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1AB7" w:rsidRPr="00621AE4" w:rsidRDefault="00E01AB7" w:rsidP="00E01AB7">
      <w:pPr>
        <w:ind w:firstLine="0"/>
        <w:rPr>
          <w:caps/>
        </w:rPr>
      </w:pPr>
    </w:p>
    <w:p w:rsidR="00E01AB7" w:rsidRPr="00621AE4" w:rsidRDefault="00E01AB7" w:rsidP="00E01AB7">
      <w:pPr>
        <w:ind w:firstLine="0"/>
        <w:jc w:val="center"/>
        <w:rPr>
          <w:caps/>
        </w:rPr>
      </w:pPr>
      <w:r w:rsidRPr="00621AE4">
        <w:rPr>
          <w:caps/>
        </w:rPr>
        <w:t>МiнiстерствО освiти І НАУКИ України</w:t>
      </w:r>
    </w:p>
    <w:p w:rsidR="00E01AB7" w:rsidRPr="00621AE4" w:rsidRDefault="00E01AB7" w:rsidP="00E01AB7">
      <w:pPr>
        <w:pStyle w:val="a7"/>
        <w:spacing w:line="240" w:lineRule="auto"/>
        <w:ind w:hanging="142"/>
      </w:pPr>
      <w:r w:rsidRPr="00621AE4">
        <w:rPr>
          <w:caps/>
        </w:rPr>
        <w:t>Запорiзький національний унiверситет</w:t>
      </w:r>
    </w:p>
    <w:p w:rsidR="00E01AB7" w:rsidRPr="00621AE4" w:rsidRDefault="00E01AB7" w:rsidP="00E01AB7">
      <w:pPr>
        <w:ind w:firstLine="709"/>
        <w:jc w:val="center"/>
      </w:pPr>
    </w:p>
    <w:p w:rsidR="00E01AB7" w:rsidRPr="00621AE4" w:rsidRDefault="00E01AB7" w:rsidP="00E01AB7">
      <w:pPr>
        <w:ind w:firstLine="709"/>
        <w:jc w:val="center"/>
      </w:pPr>
    </w:p>
    <w:p w:rsidR="00E01AB7" w:rsidRPr="00621AE4" w:rsidRDefault="00E01AB7" w:rsidP="00E01AB7">
      <w:pPr>
        <w:spacing w:line="391" w:lineRule="auto"/>
        <w:ind w:right="-259" w:firstLine="0"/>
        <w:rPr>
          <w:b/>
          <w:bCs/>
        </w:rPr>
      </w:pPr>
    </w:p>
    <w:p w:rsidR="00E01AB7" w:rsidRPr="00621AE4" w:rsidRDefault="00E01AB7" w:rsidP="00E01AB7">
      <w:pPr>
        <w:ind w:firstLine="0"/>
        <w:jc w:val="center"/>
        <w:rPr>
          <w:b/>
          <w:bCs/>
        </w:rPr>
      </w:pPr>
      <w:r w:rsidRPr="00621AE4">
        <w:rPr>
          <w:b/>
          <w:bCs/>
        </w:rPr>
        <w:t>Н. Г. Сейсебаєва</w:t>
      </w:r>
    </w:p>
    <w:p w:rsidR="00E01AB7" w:rsidRPr="00621AE4" w:rsidRDefault="00E01AB7" w:rsidP="00E01AB7">
      <w:pPr>
        <w:spacing w:line="391" w:lineRule="auto"/>
        <w:ind w:right="-259" w:firstLine="0"/>
        <w:jc w:val="center"/>
        <w:rPr>
          <w:b/>
          <w:bCs/>
        </w:rPr>
      </w:pPr>
    </w:p>
    <w:p w:rsidR="00E01AB7" w:rsidRPr="00621AE4" w:rsidRDefault="00E01AB7" w:rsidP="00E01AB7">
      <w:pPr>
        <w:jc w:val="center"/>
        <w:rPr>
          <w:b/>
          <w:bCs/>
        </w:rPr>
      </w:pPr>
      <w:r w:rsidRPr="00621AE4">
        <w:rPr>
          <w:b/>
          <w:bCs/>
        </w:rPr>
        <w:t xml:space="preserve">СУЧАСНІ </w:t>
      </w:r>
      <w:r w:rsidR="008B1987" w:rsidRPr="00621AE4">
        <w:rPr>
          <w:b/>
          <w:bCs/>
        </w:rPr>
        <w:t xml:space="preserve">КОНЦЕПЦІЇ </w:t>
      </w:r>
      <w:r w:rsidRPr="00621AE4">
        <w:rPr>
          <w:b/>
          <w:bCs/>
        </w:rPr>
        <w:t>ТА ТЕХНОЛОГІЇ ОБЛІКОВОЇ ПОЛІТИКИ</w:t>
      </w:r>
      <w:r w:rsidR="00343515" w:rsidRPr="00621AE4">
        <w:rPr>
          <w:b/>
          <w:bCs/>
        </w:rPr>
        <w:t xml:space="preserve"> ПІДПРИЄМСТВА</w:t>
      </w:r>
    </w:p>
    <w:p w:rsidR="00E01AB7" w:rsidRPr="00621AE4" w:rsidRDefault="00883B4E" w:rsidP="00E01AB7">
      <w:pPr>
        <w:spacing w:after="0" w:line="270" w:lineRule="auto"/>
        <w:ind w:left="440" w:firstLine="0"/>
        <w:jc w:val="center"/>
      </w:pPr>
      <w:r w:rsidRPr="00621AE4">
        <w:rPr>
          <w:noProof/>
          <w:lang w:eastAsia="uk-UA"/>
        </w:rPr>
        <w:drawing>
          <wp:inline distT="0" distB="0" distL="0" distR="0" wp14:anchorId="0A27A3A8" wp14:editId="2DBE1D0E">
            <wp:extent cx="4286250" cy="275108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284825" cy="2750165"/>
                    </a:xfrm>
                    <a:prstGeom prst="rect">
                      <a:avLst/>
                    </a:prstGeom>
                  </pic:spPr>
                </pic:pic>
              </a:graphicData>
            </a:graphic>
          </wp:inline>
        </w:drawing>
      </w:r>
    </w:p>
    <w:p w:rsidR="00883B4E" w:rsidRPr="00621AE4" w:rsidRDefault="00883B4E" w:rsidP="00343515">
      <w:pPr>
        <w:spacing w:before="0" w:after="0"/>
        <w:ind w:firstLine="0"/>
        <w:rPr>
          <w:b/>
          <w:bCs/>
        </w:rPr>
      </w:pPr>
    </w:p>
    <w:p w:rsidR="00E01AB7" w:rsidRPr="00621AE4" w:rsidRDefault="00E01AB7" w:rsidP="00E01AB7">
      <w:pPr>
        <w:spacing w:before="0" w:after="0"/>
        <w:ind w:firstLine="0"/>
        <w:jc w:val="center"/>
        <w:rPr>
          <w:b/>
          <w:bCs/>
        </w:rPr>
      </w:pPr>
      <w:r w:rsidRPr="00621AE4">
        <w:rPr>
          <w:b/>
          <w:bCs/>
        </w:rPr>
        <w:t>Методичні рекомендації до практичних занять і самостійної роботи</w:t>
      </w:r>
    </w:p>
    <w:p w:rsidR="00E01AB7" w:rsidRPr="00621AE4" w:rsidRDefault="00E01AB7" w:rsidP="00E01AB7">
      <w:pPr>
        <w:spacing w:before="0" w:after="0"/>
        <w:ind w:firstLine="0"/>
        <w:jc w:val="center"/>
        <w:rPr>
          <w:iCs/>
          <w:lang w:eastAsia="ar-SA"/>
        </w:rPr>
      </w:pPr>
      <w:r w:rsidRPr="00621AE4">
        <w:rPr>
          <w:iCs/>
          <w:lang w:eastAsia="ar-SA"/>
        </w:rPr>
        <w:t>для здобувачів ступеня вищої освіти  магістра</w:t>
      </w:r>
    </w:p>
    <w:p w:rsidR="00E01AB7" w:rsidRPr="00621AE4" w:rsidRDefault="00E01AB7" w:rsidP="00E01AB7">
      <w:pPr>
        <w:spacing w:before="0" w:after="0"/>
        <w:ind w:firstLine="0"/>
        <w:jc w:val="center"/>
        <w:rPr>
          <w:iCs/>
          <w:lang w:eastAsia="ar-SA"/>
        </w:rPr>
      </w:pPr>
      <w:r w:rsidRPr="00621AE4">
        <w:rPr>
          <w:iCs/>
          <w:lang w:eastAsia="ar-SA"/>
        </w:rPr>
        <w:t>спеціальності «Облік і оподаткування»</w:t>
      </w:r>
    </w:p>
    <w:p w:rsidR="00E01AB7" w:rsidRPr="00621AE4" w:rsidRDefault="00E01AB7" w:rsidP="00E01AB7">
      <w:pPr>
        <w:spacing w:before="0" w:after="0"/>
        <w:ind w:firstLine="0"/>
        <w:jc w:val="center"/>
        <w:rPr>
          <w:iCs/>
          <w:lang w:eastAsia="ar-SA"/>
        </w:rPr>
      </w:pPr>
      <w:r w:rsidRPr="00621AE4">
        <w:rPr>
          <w:iCs/>
          <w:lang w:eastAsia="ar-SA"/>
        </w:rPr>
        <w:t>освітньо-професійної програми «Облік і аудит»</w:t>
      </w:r>
    </w:p>
    <w:p w:rsidR="00E01AB7" w:rsidRPr="00621AE4" w:rsidRDefault="00E01AB7" w:rsidP="00E01AB7">
      <w:pPr>
        <w:tabs>
          <w:tab w:val="left" w:pos="7650"/>
        </w:tabs>
        <w:spacing w:before="0" w:after="0"/>
        <w:ind w:firstLine="709"/>
        <w:jc w:val="left"/>
      </w:pPr>
      <w:r w:rsidRPr="00621AE4">
        <w:tab/>
      </w:r>
    </w:p>
    <w:p w:rsidR="00E01AB7" w:rsidRPr="00621AE4" w:rsidRDefault="00E01AB7" w:rsidP="00E01AB7">
      <w:pPr>
        <w:ind w:firstLine="0"/>
      </w:pPr>
    </w:p>
    <w:p w:rsidR="00E01AB7" w:rsidRPr="00621AE4" w:rsidRDefault="00E01AB7" w:rsidP="00E01AB7">
      <w:pPr>
        <w:ind w:left="2160" w:firstLine="1526"/>
        <w:jc w:val="right"/>
      </w:pPr>
      <w:r w:rsidRPr="00621AE4">
        <w:t xml:space="preserve">                                                           Затверджено</w:t>
      </w:r>
    </w:p>
    <w:p w:rsidR="00E01AB7" w:rsidRPr="00621AE4" w:rsidRDefault="00E01AB7" w:rsidP="00E01AB7">
      <w:pPr>
        <w:ind w:firstLineChars="2350" w:firstLine="6580"/>
        <w:jc w:val="right"/>
      </w:pPr>
      <w:r w:rsidRPr="00621AE4">
        <w:t>вченою радою ЗНУ</w:t>
      </w:r>
    </w:p>
    <w:p w:rsidR="00E01AB7" w:rsidRPr="00621AE4" w:rsidRDefault="00E01AB7" w:rsidP="00621AE4">
      <w:pPr>
        <w:ind w:left="2160" w:firstLine="2376"/>
        <w:jc w:val="right"/>
      </w:pPr>
      <w:r w:rsidRPr="00621AE4">
        <w:t xml:space="preserve">Протокол № </w:t>
      </w:r>
    </w:p>
    <w:p w:rsidR="00883B4E" w:rsidRPr="00621AE4" w:rsidRDefault="00883B4E" w:rsidP="00E01AB7">
      <w:pPr>
        <w:pStyle w:val="3"/>
        <w:ind w:left="0" w:firstLine="0"/>
        <w:rPr>
          <w:b w:val="0"/>
          <w:sz w:val="28"/>
          <w:szCs w:val="28"/>
        </w:rPr>
      </w:pPr>
    </w:p>
    <w:p w:rsidR="00883B4E" w:rsidRPr="00621AE4" w:rsidRDefault="00883B4E" w:rsidP="00E01AB7">
      <w:pPr>
        <w:pStyle w:val="3"/>
        <w:ind w:left="0" w:firstLine="0"/>
        <w:rPr>
          <w:b w:val="0"/>
          <w:sz w:val="28"/>
          <w:szCs w:val="28"/>
        </w:rPr>
      </w:pPr>
    </w:p>
    <w:p w:rsidR="00883B4E" w:rsidRPr="00621AE4" w:rsidRDefault="00883B4E" w:rsidP="00E01AB7">
      <w:pPr>
        <w:pStyle w:val="3"/>
        <w:ind w:left="0" w:firstLine="0"/>
        <w:rPr>
          <w:b w:val="0"/>
          <w:sz w:val="28"/>
          <w:szCs w:val="28"/>
        </w:rPr>
      </w:pPr>
    </w:p>
    <w:p w:rsidR="00E01AB7" w:rsidRPr="00621AE4" w:rsidRDefault="00E01AB7" w:rsidP="00E01AB7">
      <w:pPr>
        <w:pStyle w:val="3"/>
        <w:ind w:left="0" w:firstLine="0"/>
        <w:rPr>
          <w:b w:val="0"/>
          <w:sz w:val="28"/>
          <w:szCs w:val="28"/>
        </w:rPr>
      </w:pPr>
      <w:r w:rsidRPr="00621AE4">
        <w:rPr>
          <w:b w:val="0"/>
          <w:sz w:val="28"/>
          <w:szCs w:val="28"/>
        </w:rPr>
        <w:t>Запоріжжя</w:t>
      </w:r>
    </w:p>
    <w:p w:rsidR="00E01AB7" w:rsidRPr="00621AE4" w:rsidRDefault="00E01AB7" w:rsidP="00E01AB7">
      <w:pPr>
        <w:pStyle w:val="2"/>
        <w:ind w:firstLine="0"/>
        <w:rPr>
          <w:sz w:val="28"/>
          <w:szCs w:val="28"/>
        </w:rPr>
      </w:pPr>
      <w:r w:rsidRPr="00621AE4">
        <w:rPr>
          <w:sz w:val="28"/>
          <w:szCs w:val="28"/>
        </w:rPr>
        <w:t>2025</w:t>
      </w:r>
    </w:p>
    <w:p w:rsidR="00E01AB7" w:rsidRPr="00621AE4" w:rsidRDefault="00E01AB7" w:rsidP="00D40768">
      <w:pPr>
        <w:spacing w:before="0" w:after="0"/>
        <w:ind w:firstLine="0"/>
        <w:rPr>
          <w:b/>
          <w:bCs/>
        </w:rPr>
      </w:pPr>
      <w:bookmarkStart w:id="0" w:name="_GoBack"/>
      <w:bookmarkEnd w:id="0"/>
    </w:p>
    <w:p w:rsidR="00E01AB7" w:rsidRPr="00621AE4" w:rsidRDefault="00E01AB7" w:rsidP="00947243">
      <w:pPr>
        <w:tabs>
          <w:tab w:val="left" w:pos="9638"/>
        </w:tabs>
        <w:spacing w:before="0" w:after="0"/>
        <w:ind w:firstLine="709"/>
        <w:rPr>
          <w:rFonts w:eastAsia="SimSun"/>
          <w:shd w:val="clear" w:color="auto" w:fill="FFFFFF"/>
        </w:rPr>
      </w:pPr>
      <w:r w:rsidRPr="00621AE4">
        <w:rPr>
          <w:rFonts w:eastAsia="SimSun"/>
          <w:shd w:val="clear" w:color="auto" w:fill="FFFFFF"/>
        </w:rPr>
        <w:lastRenderedPageBreak/>
        <w:t xml:space="preserve">УДК </w:t>
      </w:r>
      <w:r w:rsidR="0091670D" w:rsidRPr="00621AE4">
        <w:rPr>
          <w:rFonts w:eastAsia="SimSun"/>
          <w:shd w:val="clear" w:color="auto" w:fill="FFFFFF"/>
        </w:rPr>
        <w:t>657.1(075.8)</w:t>
      </w:r>
    </w:p>
    <w:p w:rsidR="0091670D" w:rsidRPr="00621AE4" w:rsidRDefault="0091670D" w:rsidP="00947243">
      <w:pPr>
        <w:tabs>
          <w:tab w:val="left" w:pos="9638"/>
        </w:tabs>
        <w:spacing w:before="0" w:after="0"/>
        <w:ind w:firstLine="709"/>
        <w:rPr>
          <w:rFonts w:eastAsia="SimSun"/>
          <w:sz w:val="24"/>
          <w:szCs w:val="24"/>
          <w:shd w:val="clear" w:color="auto" w:fill="FFFFFF"/>
        </w:rPr>
      </w:pPr>
      <w:r w:rsidRPr="00621AE4">
        <w:rPr>
          <w:rFonts w:eastAsia="SimSun"/>
          <w:shd w:val="clear" w:color="auto" w:fill="FFFFFF"/>
        </w:rPr>
        <w:t>С288</w:t>
      </w:r>
    </w:p>
    <w:p w:rsidR="00D40768" w:rsidRPr="00621AE4" w:rsidRDefault="00D40768" w:rsidP="00947243">
      <w:pPr>
        <w:tabs>
          <w:tab w:val="left" w:pos="9638"/>
        </w:tabs>
        <w:spacing w:before="0" w:after="0"/>
        <w:ind w:firstLine="709"/>
        <w:rPr>
          <w:rFonts w:eastAsia="SimSun"/>
          <w:sz w:val="24"/>
          <w:szCs w:val="24"/>
          <w:shd w:val="clear" w:color="auto" w:fill="FFFFFF"/>
          <w:lang w:eastAsia="ar-SA"/>
        </w:rPr>
      </w:pPr>
    </w:p>
    <w:p w:rsidR="00947243" w:rsidRPr="00621AE4" w:rsidRDefault="00947243" w:rsidP="00947243">
      <w:pPr>
        <w:tabs>
          <w:tab w:val="left" w:pos="9638"/>
        </w:tabs>
        <w:spacing w:before="0" w:after="0"/>
        <w:ind w:firstLine="709"/>
        <w:rPr>
          <w:rFonts w:eastAsia="SimSun"/>
          <w:sz w:val="24"/>
          <w:szCs w:val="24"/>
          <w:shd w:val="clear" w:color="auto" w:fill="FFFFFF"/>
          <w:lang w:eastAsia="ar-SA"/>
        </w:rPr>
      </w:pPr>
    </w:p>
    <w:p w:rsidR="00E01AB7" w:rsidRPr="00621AE4" w:rsidRDefault="00E01AB7" w:rsidP="00947243">
      <w:pPr>
        <w:spacing w:before="0" w:after="0"/>
        <w:ind w:firstLine="709"/>
        <w:rPr>
          <w:lang w:eastAsia="ar-SA"/>
        </w:rPr>
      </w:pPr>
      <w:r w:rsidRPr="00621AE4">
        <w:rPr>
          <w:lang w:eastAsia="ar-SA"/>
        </w:rPr>
        <w:t xml:space="preserve">Сейсебаєва Н. Г. </w:t>
      </w:r>
      <w:r w:rsidRPr="00621AE4">
        <w:t>Сучас</w:t>
      </w:r>
      <w:r w:rsidR="008B1987" w:rsidRPr="00621AE4">
        <w:t>ні концепції</w:t>
      </w:r>
      <w:r w:rsidRPr="00621AE4">
        <w:t xml:space="preserve"> та технології облікової політики </w:t>
      </w:r>
      <w:r w:rsidR="00343515" w:rsidRPr="00621AE4">
        <w:t xml:space="preserve">підприємства </w:t>
      </w:r>
      <w:r w:rsidRPr="00621AE4">
        <w:rPr>
          <w:lang w:eastAsia="ar-SA"/>
        </w:rPr>
        <w:t>: методичні рекомендації до практичних занять і самостійної роботи для здобувачів ступеня вищої освіти магістра спеціальності «Облік і оподаткування» освітньо-професійної програми «Облік і аудит». Запоріжжя : Запорізький національний університет, 2025</w:t>
      </w:r>
      <w:r w:rsidRPr="00BC1DF0">
        <w:rPr>
          <w:lang w:eastAsia="ar-SA"/>
        </w:rPr>
        <w:t xml:space="preserve">. </w:t>
      </w:r>
      <w:r w:rsidR="006B1438" w:rsidRPr="00BC1DF0">
        <w:rPr>
          <w:lang w:eastAsia="ar-SA"/>
        </w:rPr>
        <w:t>52</w:t>
      </w:r>
      <w:r w:rsidRPr="00BC1DF0">
        <w:rPr>
          <w:lang w:eastAsia="ar-SA"/>
        </w:rPr>
        <w:t xml:space="preserve"> с.</w:t>
      </w:r>
    </w:p>
    <w:p w:rsidR="00E01AB7" w:rsidRPr="00621AE4" w:rsidRDefault="00E01AB7" w:rsidP="00947243">
      <w:pPr>
        <w:widowControl w:val="0"/>
        <w:tabs>
          <w:tab w:val="left" w:pos="947"/>
        </w:tabs>
        <w:autoSpaceDE w:val="0"/>
        <w:autoSpaceDN w:val="0"/>
        <w:adjustRightInd w:val="0"/>
        <w:spacing w:before="0" w:after="0"/>
        <w:ind w:firstLine="709"/>
      </w:pPr>
    </w:p>
    <w:p w:rsidR="00E01AB7" w:rsidRPr="00621AE4" w:rsidRDefault="00E01AB7" w:rsidP="00947243">
      <w:pPr>
        <w:widowControl w:val="0"/>
        <w:autoSpaceDE w:val="0"/>
        <w:autoSpaceDN w:val="0"/>
        <w:adjustRightInd w:val="0"/>
        <w:spacing w:before="0" w:after="0"/>
        <w:ind w:firstLine="709"/>
        <w:rPr>
          <w:lang w:eastAsia="ru-RU"/>
        </w:rPr>
      </w:pPr>
      <w:r w:rsidRPr="00621AE4">
        <w:t xml:space="preserve">У виданні викладено зміст практичних занять і самостійної роботи відповідно до силабусу навчальної дисципліни </w:t>
      </w:r>
      <w:r w:rsidR="008B1987" w:rsidRPr="00621AE4">
        <w:t>«Сучасні концепції та технології облікової політики</w:t>
      </w:r>
      <w:r w:rsidR="00343515" w:rsidRPr="00621AE4">
        <w:t xml:space="preserve"> підприємства</w:t>
      </w:r>
      <w:r w:rsidR="008B1987" w:rsidRPr="00621AE4">
        <w:t>»</w:t>
      </w:r>
      <w:r w:rsidRPr="00621AE4">
        <w:t xml:space="preserve">. </w:t>
      </w:r>
      <w:r w:rsidRPr="00621AE4">
        <w:rPr>
          <w:lang w:eastAsia="ru-RU"/>
        </w:rPr>
        <w:t>Подано тематику занять, плани опрацювання теоретичних питань,</w:t>
      </w:r>
      <w:r w:rsidR="000C3F34" w:rsidRPr="00621AE4">
        <w:rPr>
          <w:lang w:eastAsia="ru-RU"/>
        </w:rPr>
        <w:t xml:space="preserve"> короткі теоретичні відомості, </w:t>
      </w:r>
      <w:r w:rsidRPr="00621AE4">
        <w:rPr>
          <w:lang w:eastAsia="ru-RU"/>
        </w:rPr>
        <w:t>запропоновано контрольні питання й тести, практичні завдання, інтерактивні вправи. Для поглибленого вивчення програмного матеріалу рекомендовано літературу.</w:t>
      </w:r>
    </w:p>
    <w:p w:rsidR="00E01AB7" w:rsidRPr="00621AE4" w:rsidRDefault="00E01AB7" w:rsidP="00947243">
      <w:pPr>
        <w:tabs>
          <w:tab w:val="left" w:pos="1294"/>
        </w:tabs>
        <w:spacing w:before="0" w:after="0"/>
        <w:ind w:firstLine="709"/>
      </w:pPr>
      <w:r w:rsidRPr="00621AE4">
        <w:rPr>
          <w:lang w:eastAsia="ar-SA"/>
        </w:rPr>
        <w:t>Для здобувачів ступеня вищої освіти магістра спеціальності «Облік і оподаткування», які навчаються за освітньо-професій</w:t>
      </w:r>
      <w:r w:rsidR="00947243" w:rsidRPr="00621AE4">
        <w:rPr>
          <w:lang w:eastAsia="ar-SA"/>
        </w:rPr>
        <w:t>ною програмою «Облік і аудит».</w:t>
      </w:r>
    </w:p>
    <w:p w:rsidR="00E01AB7" w:rsidRPr="00621AE4" w:rsidRDefault="00E01AB7" w:rsidP="00947243">
      <w:pPr>
        <w:spacing w:before="0" w:after="0"/>
        <w:ind w:firstLine="709"/>
      </w:pPr>
    </w:p>
    <w:p w:rsidR="00947243" w:rsidRPr="00621AE4" w:rsidRDefault="00947243" w:rsidP="00947243">
      <w:pPr>
        <w:spacing w:before="0" w:after="0"/>
        <w:ind w:firstLine="709"/>
      </w:pPr>
    </w:p>
    <w:p w:rsidR="00947243" w:rsidRPr="00621AE4" w:rsidRDefault="00947243" w:rsidP="00947243">
      <w:pPr>
        <w:spacing w:before="0" w:after="0"/>
        <w:ind w:firstLine="709"/>
      </w:pPr>
    </w:p>
    <w:p w:rsidR="00947243" w:rsidRPr="00621AE4" w:rsidRDefault="00947243" w:rsidP="00947243">
      <w:pPr>
        <w:suppressAutoHyphens w:val="0"/>
        <w:spacing w:before="0" w:after="0"/>
        <w:ind w:firstLine="709"/>
        <w:rPr>
          <w:rFonts w:eastAsia="SimSun"/>
          <w:lang w:eastAsia="ru-RU"/>
        </w:rPr>
      </w:pPr>
      <w:r w:rsidRPr="00621AE4">
        <w:rPr>
          <w:lang w:eastAsia="ru-RU"/>
        </w:rPr>
        <w:t>Рецензент</w:t>
      </w:r>
    </w:p>
    <w:p w:rsidR="00947243" w:rsidRPr="00621AE4" w:rsidRDefault="00947243" w:rsidP="00947243">
      <w:pPr>
        <w:suppressAutoHyphens w:val="0"/>
        <w:spacing w:before="0" w:after="0"/>
        <w:ind w:firstLine="709"/>
        <w:rPr>
          <w:rFonts w:eastAsia="SimSun"/>
          <w:lang w:eastAsia="ru-RU"/>
        </w:rPr>
      </w:pPr>
    </w:p>
    <w:p w:rsidR="00947243" w:rsidRPr="00621AE4" w:rsidRDefault="00947243" w:rsidP="00947243">
      <w:pPr>
        <w:suppressAutoHyphens w:val="0"/>
        <w:spacing w:before="0" w:after="0"/>
        <w:ind w:firstLine="709"/>
        <w:rPr>
          <w:rFonts w:eastAsia="SimSun"/>
          <w:lang w:eastAsia="ru-RU"/>
        </w:rPr>
      </w:pPr>
      <w:r w:rsidRPr="00621AE4">
        <w:rPr>
          <w:i/>
          <w:iCs/>
          <w:lang w:eastAsia="ru-RU"/>
        </w:rPr>
        <w:t>Т.І. Батракова</w:t>
      </w:r>
      <w:r w:rsidRPr="00621AE4">
        <w:rPr>
          <w:lang w:eastAsia="ru-RU"/>
        </w:rPr>
        <w:t>,</w:t>
      </w:r>
      <w:r w:rsidRPr="00621AE4">
        <w:rPr>
          <w:i/>
          <w:iCs/>
          <w:lang w:eastAsia="ru-RU"/>
        </w:rPr>
        <w:t xml:space="preserve"> </w:t>
      </w:r>
      <w:r w:rsidRPr="00621AE4">
        <w:rPr>
          <w:lang w:eastAsia="ru-RU"/>
        </w:rPr>
        <w:t>канд.</w:t>
      </w:r>
      <w:r w:rsidRPr="00621AE4">
        <w:rPr>
          <w:i/>
          <w:iCs/>
          <w:lang w:eastAsia="ru-RU"/>
        </w:rPr>
        <w:t xml:space="preserve"> </w:t>
      </w:r>
      <w:r w:rsidRPr="00621AE4">
        <w:rPr>
          <w:lang w:eastAsia="ru-RU"/>
        </w:rPr>
        <w:t>економ.</w:t>
      </w:r>
      <w:r w:rsidRPr="00621AE4">
        <w:rPr>
          <w:i/>
          <w:iCs/>
          <w:lang w:eastAsia="ru-RU"/>
        </w:rPr>
        <w:t xml:space="preserve"> </w:t>
      </w:r>
      <w:r w:rsidRPr="00621AE4">
        <w:rPr>
          <w:lang w:eastAsia="ru-RU"/>
        </w:rPr>
        <w:t>наук,</w:t>
      </w:r>
      <w:r w:rsidRPr="00621AE4">
        <w:rPr>
          <w:i/>
          <w:iCs/>
          <w:lang w:eastAsia="ru-RU"/>
        </w:rPr>
        <w:t xml:space="preserve"> </w:t>
      </w:r>
      <w:r w:rsidR="00557032" w:rsidRPr="00621AE4">
        <w:rPr>
          <w:lang w:eastAsia="ru-RU"/>
        </w:rPr>
        <w:t xml:space="preserve">професор </w:t>
      </w:r>
      <w:r w:rsidRPr="00621AE4">
        <w:rPr>
          <w:lang w:eastAsia="ru-RU"/>
        </w:rPr>
        <w:t>кафедри фінансів, банківської справи, страхування та фондового ринку</w:t>
      </w:r>
    </w:p>
    <w:p w:rsidR="00947243" w:rsidRPr="00621AE4" w:rsidRDefault="00947243" w:rsidP="00947243">
      <w:pPr>
        <w:suppressAutoHyphens w:val="0"/>
        <w:spacing w:before="0" w:after="0"/>
        <w:ind w:firstLine="709"/>
        <w:rPr>
          <w:rFonts w:eastAsia="SimSun"/>
          <w:lang w:eastAsia="ru-RU"/>
        </w:rPr>
      </w:pPr>
    </w:p>
    <w:p w:rsidR="00947243" w:rsidRPr="00621AE4" w:rsidRDefault="00947243" w:rsidP="00947243">
      <w:pPr>
        <w:suppressAutoHyphens w:val="0"/>
        <w:spacing w:before="0" w:after="0"/>
        <w:ind w:firstLine="709"/>
        <w:rPr>
          <w:rFonts w:eastAsia="SimSun"/>
          <w:lang w:eastAsia="ru-RU"/>
        </w:rPr>
      </w:pPr>
      <w:r w:rsidRPr="00621AE4">
        <w:rPr>
          <w:lang w:eastAsia="ru-RU"/>
        </w:rPr>
        <w:t>Відповідальний за випуск</w:t>
      </w:r>
    </w:p>
    <w:p w:rsidR="00947243" w:rsidRPr="00621AE4" w:rsidRDefault="00947243" w:rsidP="00947243">
      <w:pPr>
        <w:suppressAutoHyphens w:val="0"/>
        <w:spacing w:before="0" w:after="0"/>
        <w:ind w:firstLine="709"/>
        <w:rPr>
          <w:rFonts w:eastAsia="SimSun"/>
          <w:lang w:eastAsia="ru-RU"/>
        </w:rPr>
      </w:pPr>
    </w:p>
    <w:p w:rsidR="00947243" w:rsidRPr="00621AE4" w:rsidRDefault="00947243" w:rsidP="00947243">
      <w:pPr>
        <w:suppressAutoHyphens w:val="0"/>
        <w:spacing w:before="0" w:after="0"/>
        <w:ind w:firstLine="709"/>
        <w:rPr>
          <w:rFonts w:eastAsia="SimSun"/>
          <w:lang w:eastAsia="ru-RU"/>
        </w:rPr>
      </w:pPr>
      <w:r w:rsidRPr="00621AE4">
        <w:rPr>
          <w:i/>
          <w:iCs/>
          <w:lang w:eastAsia="ru-RU"/>
        </w:rPr>
        <w:t xml:space="preserve">Н.М. Проскуріна, </w:t>
      </w:r>
      <w:r w:rsidRPr="00621AE4">
        <w:rPr>
          <w:lang w:eastAsia="ru-RU"/>
        </w:rPr>
        <w:t>доктор економ.</w:t>
      </w:r>
      <w:r w:rsidRPr="00621AE4">
        <w:rPr>
          <w:i/>
          <w:iCs/>
          <w:lang w:eastAsia="ru-RU"/>
        </w:rPr>
        <w:t xml:space="preserve"> </w:t>
      </w:r>
      <w:r w:rsidRPr="00621AE4">
        <w:rPr>
          <w:lang w:eastAsia="ru-RU"/>
        </w:rPr>
        <w:t>наук,</w:t>
      </w:r>
      <w:r w:rsidRPr="00621AE4">
        <w:rPr>
          <w:i/>
          <w:iCs/>
          <w:lang w:eastAsia="ru-RU"/>
        </w:rPr>
        <w:t xml:space="preserve"> </w:t>
      </w:r>
      <w:r w:rsidRPr="00621AE4">
        <w:rPr>
          <w:lang w:eastAsia="ru-RU"/>
        </w:rPr>
        <w:t>професор,</w:t>
      </w:r>
      <w:r w:rsidRPr="00621AE4">
        <w:rPr>
          <w:i/>
          <w:iCs/>
          <w:lang w:eastAsia="ru-RU"/>
        </w:rPr>
        <w:t xml:space="preserve"> </w:t>
      </w:r>
      <w:r w:rsidRPr="00621AE4">
        <w:rPr>
          <w:lang w:eastAsia="ru-RU"/>
        </w:rPr>
        <w:t>завідувач кафедрою</w:t>
      </w:r>
      <w:r w:rsidRPr="00621AE4">
        <w:rPr>
          <w:i/>
          <w:iCs/>
          <w:lang w:eastAsia="ru-RU"/>
        </w:rPr>
        <w:t xml:space="preserve"> </w:t>
      </w:r>
      <w:r w:rsidRPr="00621AE4">
        <w:rPr>
          <w:lang w:eastAsia="ru-RU"/>
        </w:rPr>
        <w:t xml:space="preserve">обліку </w:t>
      </w:r>
      <w:r w:rsidRPr="00621AE4">
        <w:rPr>
          <w:rFonts w:eastAsia="SimSun"/>
          <w:lang w:eastAsia="ru-RU"/>
        </w:rPr>
        <w:t>та оподаткування</w:t>
      </w:r>
    </w:p>
    <w:p w:rsidR="00947243" w:rsidRPr="00621AE4" w:rsidRDefault="00947243" w:rsidP="00947243">
      <w:pPr>
        <w:suppressAutoHyphens w:val="0"/>
        <w:spacing w:before="0" w:after="0"/>
        <w:ind w:firstLine="709"/>
        <w:rPr>
          <w:rFonts w:eastAsia="SimSun"/>
          <w:lang w:eastAsia="ru-RU"/>
        </w:rPr>
      </w:pPr>
    </w:p>
    <w:p w:rsidR="00E01AB7" w:rsidRPr="00621AE4" w:rsidRDefault="00E01AB7" w:rsidP="00947243">
      <w:pPr>
        <w:spacing w:before="0" w:after="0"/>
        <w:ind w:firstLine="709"/>
      </w:pPr>
    </w:p>
    <w:p w:rsidR="00E01AB7" w:rsidRPr="00621AE4" w:rsidRDefault="00E01AB7" w:rsidP="00E01AB7"/>
    <w:p w:rsidR="00E01AB7" w:rsidRPr="00621AE4" w:rsidRDefault="00E01AB7" w:rsidP="00E01AB7"/>
    <w:p w:rsidR="00E01AB7" w:rsidRPr="00621AE4" w:rsidRDefault="00E01AB7" w:rsidP="00E01AB7">
      <w:pPr>
        <w:ind w:firstLine="0"/>
      </w:pPr>
    </w:p>
    <w:p w:rsidR="00E01AB7" w:rsidRPr="00621AE4" w:rsidRDefault="00E01AB7" w:rsidP="00E01AB7">
      <w:pPr>
        <w:ind w:firstLine="0"/>
      </w:pPr>
    </w:p>
    <w:p w:rsidR="00E01AB7" w:rsidRPr="00621AE4" w:rsidRDefault="00E01AB7" w:rsidP="00E01AB7"/>
    <w:p w:rsidR="00E01AB7" w:rsidRPr="00621AE4" w:rsidRDefault="00E01AB7" w:rsidP="00E01AB7">
      <w:pPr>
        <w:spacing w:after="0"/>
        <w:ind w:left="4480"/>
        <w:rPr>
          <w:b/>
          <w:bCs/>
        </w:rPr>
        <w:sectPr w:rsidR="00E01AB7" w:rsidRPr="00621AE4" w:rsidSect="00947243">
          <w:pgSz w:w="11906" w:h="16838" w:code="9"/>
          <w:pgMar w:top="1134" w:right="1134" w:bottom="1134" w:left="1134" w:header="0" w:footer="0" w:gutter="0"/>
          <w:cols w:space="720"/>
        </w:sectPr>
      </w:pPr>
    </w:p>
    <w:p w:rsidR="00E01AB7" w:rsidRPr="00621AE4" w:rsidRDefault="00E01AB7" w:rsidP="00E01AB7">
      <w:pPr>
        <w:spacing w:after="0"/>
        <w:ind w:firstLine="0"/>
        <w:jc w:val="center"/>
      </w:pPr>
      <w:r w:rsidRPr="00621AE4">
        <w:rPr>
          <w:b/>
          <w:bCs/>
        </w:rPr>
        <w:lastRenderedPageBreak/>
        <w:t>ЗМІСТ</w:t>
      </w:r>
    </w:p>
    <w:p w:rsidR="00577CE5" w:rsidRPr="00621AE4" w:rsidRDefault="00577CE5" w:rsidP="00577CE5">
      <w:pPr>
        <w:spacing w:after="0" w:line="200" w:lineRule="exact"/>
      </w:pPr>
    </w:p>
    <w:tbl>
      <w:tblPr>
        <w:tblW w:w="9700" w:type="dxa"/>
        <w:tblInd w:w="93" w:type="dxa"/>
        <w:tblLook w:val="04A0" w:firstRow="1" w:lastRow="0" w:firstColumn="1" w:lastColumn="0" w:noHBand="0" w:noVBand="1"/>
      </w:tblPr>
      <w:tblGrid>
        <w:gridCol w:w="8772"/>
        <w:gridCol w:w="960"/>
      </w:tblGrid>
      <w:tr w:rsidR="00947243" w:rsidRPr="00621AE4" w:rsidTr="00486AAC">
        <w:trPr>
          <w:trHeight w:val="360"/>
        </w:trPr>
        <w:tc>
          <w:tcPr>
            <w:tcW w:w="8740" w:type="dxa"/>
            <w:tcBorders>
              <w:top w:val="nil"/>
              <w:left w:val="nil"/>
              <w:bottom w:val="nil"/>
              <w:right w:val="nil"/>
            </w:tcBorders>
            <w:shd w:val="clear" w:color="auto" w:fill="auto"/>
            <w:hideMark/>
          </w:tcPr>
          <w:p w:rsidR="00486AAC" w:rsidRPr="00621AE4" w:rsidRDefault="00486AAC" w:rsidP="00486AAC">
            <w:pPr>
              <w:suppressAutoHyphens w:val="0"/>
              <w:spacing w:before="0" w:after="0"/>
              <w:ind w:firstLine="0"/>
              <w:rPr>
                <w:lang w:eastAsia="ru-RU"/>
              </w:rPr>
            </w:pPr>
            <w:r w:rsidRPr="00621AE4">
              <w:rPr>
                <w:lang w:eastAsia="ru-RU"/>
              </w:rPr>
              <w:t>ВСТУП............................................................................................................</w:t>
            </w:r>
          </w:p>
        </w:tc>
        <w:tc>
          <w:tcPr>
            <w:tcW w:w="960" w:type="dxa"/>
            <w:tcBorders>
              <w:top w:val="nil"/>
              <w:left w:val="nil"/>
              <w:bottom w:val="nil"/>
              <w:right w:val="nil"/>
            </w:tcBorders>
            <w:shd w:val="clear" w:color="auto" w:fill="auto"/>
            <w:noWrap/>
            <w:hideMark/>
          </w:tcPr>
          <w:p w:rsidR="00486AAC" w:rsidRPr="009072C9" w:rsidRDefault="00486AAC" w:rsidP="00486AAC">
            <w:pPr>
              <w:suppressAutoHyphens w:val="0"/>
              <w:spacing w:before="0" w:after="0"/>
              <w:ind w:firstLine="0"/>
              <w:rPr>
                <w:lang w:eastAsia="ru-RU"/>
              </w:rPr>
            </w:pPr>
            <w:r w:rsidRPr="009072C9">
              <w:rPr>
                <w:rFonts w:eastAsia="SimSun"/>
                <w:lang w:eastAsia="ru-RU" w:bidi="ar"/>
              </w:rPr>
              <w:t>4</w:t>
            </w:r>
          </w:p>
        </w:tc>
      </w:tr>
      <w:tr w:rsidR="00947243" w:rsidRPr="00621AE4" w:rsidTr="00486AAC">
        <w:trPr>
          <w:trHeight w:val="360"/>
        </w:trPr>
        <w:tc>
          <w:tcPr>
            <w:tcW w:w="8740" w:type="dxa"/>
            <w:tcBorders>
              <w:top w:val="nil"/>
              <w:left w:val="nil"/>
              <w:bottom w:val="nil"/>
              <w:right w:val="nil"/>
            </w:tcBorders>
            <w:shd w:val="clear" w:color="auto" w:fill="auto"/>
            <w:hideMark/>
          </w:tcPr>
          <w:p w:rsidR="00486AAC" w:rsidRPr="00621AE4" w:rsidRDefault="00486AAC" w:rsidP="00486AAC">
            <w:pPr>
              <w:suppressAutoHyphens w:val="0"/>
              <w:spacing w:before="0" w:after="0"/>
              <w:ind w:firstLine="0"/>
              <w:rPr>
                <w:lang w:eastAsia="ru-RU"/>
              </w:rPr>
            </w:pPr>
            <w:r w:rsidRPr="00621AE4">
              <w:rPr>
                <w:rFonts w:eastAsia="SimSun"/>
                <w:bCs/>
                <w:lang w:eastAsia="ru-RU" w:bidi="ar"/>
              </w:rPr>
              <w:t>ЗМІСТ ПРАКТИЧНИХ ЗАНЯТЬ………………………………………..</w:t>
            </w:r>
          </w:p>
        </w:tc>
        <w:tc>
          <w:tcPr>
            <w:tcW w:w="960" w:type="dxa"/>
            <w:tcBorders>
              <w:top w:val="nil"/>
              <w:left w:val="nil"/>
              <w:bottom w:val="nil"/>
              <w:right w:val="nil"/>
            </w:tcBorders>
            <w:shd w:val="clear" w:color="auto" w:fill="auto"/>
            <w:noWrap/>
            <w:hideMark/>
          </w:tcPr>
          <w:p w:rsidR="00486AAC" w:rsidRPr="009072C9" w:rsidRDefault="00486AAC" w:rsidP="00486AAC">
            <w:pPr>
              <w:suppressAutoHyphens w:val="0"/>
              <w:spacing w:before="0" w:after="0"/>
              <w:ind w:firstLine="0"/>
              <w:rPr>
                <w:lang w:eastAsia="ru-RU"/>
              </w:rPr>
            </w:pPr>
            <w:r w:rsidRPr="009072C9">
              <w:rPr>
                <w:rFonts w:eastAsia="SimSun"/>
                <w:lang w:eastAsia="ru-RU" w:bidi="ar"/>
              </w:rPr>
              <w:t>6</w:t>
            </w:r>
          </w:p>
        </w:tc>
      </w:tr>
      <w:tr w:rsidR="00947243" w:rsidRPr="00621AE4" w:rsidTr="00486AAC">
        <w:trPr>
          <w:trHeight w:val="720"/>
        </w:trPr>
        <w:tc>
          <w:tcPr>
            <w:tcW w:w="8740" w:type="dxa"/>
            <w:tcBorders>
              <w:top w:val="nil"/>
              <w:left w:val="nil"/>
              <w:bottom w:val="nil"/>
              <w:right w:val="nil"/>
            </w:tcBorders>
            <w:shd w:val="clear" w:color="auto" w:fill="auto"/>
            <w:hideMark/>
          </w:tcPr>
          <w:p w:rsidR="00486AAC" w:rsidRPr="00621AE4" w:rsidRDefault="00486AAC" w:rsidP="00486AAC">
            <w:pPr>
              <w:suppressAutoHyphens w:val="0"/>
              <w:spacing w:before="0" w:after="0"/>
              <w:ind w:firstLine="0"/>
              <w:rPr>
                <w:i/>
                <w:iCs/>
                <w:lang w:eastAsia="ru-RU"/>
              </w:rPr>
            </w:pPr>
            <w:r w:rsidRPr="00621AE4">
              <w:rPr>
                <w:rFonts w:eastAsia="SimSun"/>
                <w:bCs/>
                <w:i/>
                <w:iCs/>
                <w:lang w:eastAsia="ru-RU"/>
              </w:rPr>
              <w:t>Змістовий модуль 1. Цифровізація як вектор модернізації системи бухгалтерського обліку………………………………………………………...…</w:t>
            </w:r>
          </w:p>
        </w:tc>
        <w:tc>
          <w:tcPr>
            <w:tcW w:w="960" w:type="dxa"/>
            <w:tcBorders>
              <w:top w:val="nil"/>
              <w:left w:val="nil"/>
              <w:bottom w:val="nil"/>
              <w:right w:val="nil"/>
            </w:tcBorders>
            <w:shd w:val="clear" w:color="auto" w:fill="auto"/>
            <w:noWrap/>
            <w:vAlign w:val="bottom"/>
            <w:hideMark/>
          </w:tcPr>
          <w:p w:rsidR="00486AAC" w:rsidRPr="009072C9" w:rsidRDefault="00486AAC" w:rsidP="00486AAC">
            <w:pPr>
              <w:suppressAutoHyphens w:val="0"/>
              <w:spacing w:before="0" w:after="0"/>
              <w:ind w:firstLine="0"/>
              <w:rPr>
                <w:lang w:eastAsia="ru-RU"/>
              </w:rPr>
            </w:pPr>
            <w:r w:rsidRPr="009072C9">
              <w:rPr>
                <w:lang w:eastAsia="ru-RU"/>
              </w:rPr>
              <w:t>6</w:t>
            </w:r>
          </w:p>
        </w:tc>
      </w:tr>
      <w:tr w:rsidR="00947243" w:rsidRPr="00621AE4" w:rsidTr="00486AAC">
        <w:trPr>
          <w:trHeight w:val="467"/>
        </w:trPr>
        <w:tc>
          <w:tcPr>
            <w:tcW w:w="8740" w:type="dxa"/>
            <w:tcBorders>
              <w:top w:val="nil"/>
              <w:left w:val="nil"/>
              <w:bottom w:val="nil"/>
              <w:right w:val="nil"/>
            </w:tcBorders>
            <w:shd w:val="clear" w:color="auto" w:fill="auto"/>
            <w:hideMark/>
          </w:tcPr>
          <w:p w:rsidR="00486AAC" w:rsidRPr="00621AE4" w:rsidRDefault="00486AAC" w:rsidP="00486AAC">
            <w:pPr>
              <w:suppressAutoHyphens w:val="0"/>
              <w:spacing w:before="0" w:after="0"/>
              <w:ind w:firstLine="0"/>
              <w:rPr>
                <w:lang w:eastAsia="ru-RU"/>
              </w:rPr>
            </w:pPr>
            <w:r w:rsidRPr="00621AE4">
              <w:rPr>
                <w:rFonts w:eastAsia="SimSun"/>
                <w:b/>
                <w:lang w:eastAsia="ru-RU" w:bidi="ar"/>
              </w:rPr>
              <w:t>Практичне заняття 1</w:t>
            </w:r>
            <w:r w:rsidR="00CF04EB" w:rsidRPr="00621AE4">
              <w:rPr>
                <w:rFonts w:eastAsia="SimSun"/>
                <w:lang w:eastAsia="ru-RU" w:bidi="ar"/>
              </w:rPr>
              <w:t>……………………………………………………</w:t>
            </w:r>
            <w:r w:rsidR="00D03B05">
              <w:rPr>
                <w:rFonts w:eastAsia="SimSun"/>
                <w:lang w:eastAsia="ru-RU" w:bidi="ar"/>
              </w:rPr>
              <w:t>...</w:t>
            </w:r>
          </w:p>
        </w:tc>
        <w:tc>
          <w:tcPr>
            <w:tcW w:w="960" w:type="dxa"/>
            <w:tcBorders>
              <w:top w:val="nil"/>
              <w:left w:val="nil"/>
              <w:bottom w:val="nil"/>
              <w:right w:val="nil"/>
            </w:tcBorders>
            <w:shd w:val="clear" w:color="auto" w:fill="auto"/>
            <w:noWrap/>
            <w:hideMark/>
          </w:tcPr>
          <w:p w:rsidR="00486AAC" w:rsidRPr="009072C9" w:rsidRDefault="00486AAC" w:rsidP="00486AAC">
            <w:pPr>
              <w:suppressAutoHyphens w:val="0"/>
              <w:spacing w:before="0" w:after="0"/>
              <w:ind w:firstLine="0"/>
              <w:rPr>
                <w:lang w:eastAsia="ru-RU"/>
              </w:rPr>
            </w:pPr>
            <w:r w:rsidRPr="009072C9">
              <w:rPr>
                <w:lang w:eastAsia="ru-RU"/>
              </w:rPr>
              <w:t>6</w:t>
            </w:r>
          </w:p>
        </w:tc>
      </w:tr>
      <w:tr w:rsidR="00947243" w:rsidRPr="00621AE4" w:rsidTr="00486AAC">
        <w:trPr>
          <w:trHeight w:val="431"/>
        </w:trPr>
        <w:tc>
          <w:tcPr>
            <w:tcW w:w="8740" w:type="dxa"/>
            <w:tcBorders>
              <w:top w:val="nil"/>
              <w:left w:val="nil"/>
              <w:bottom w:val="nil"/>
              <w:right w:val="nil"/>
            </w:tcBorders>
            <w:shd w:val="clear" w:color="auto" w:fill="auto"/>
            <w:hideMark/>
          </w:tcPr>
          <w:p w:rsidR="00486AAC" w:rsidRPr="00D03B05" w:rsidRDefault="00D03B05" w:rsidP="00D03B05">
            <w:pPr>
              <w:ind w:firstLine="0"/>
            </w:pPr>
            <w:r w:rsidRPr="00D03B05">
              <w:rPr>
                <w:rFonts w:eastAsia="SimSun"/>
                <w:lang w:eastAsia="ru-RU" w:bidi="ar"/>
              </w:rPr>
              <w:t xml:space="preserve">Тема 1. </w:t>
            </w:r>
            <w:r w:rsidRPr="00D03B05">
              <w:t>Формування</w:t>
            </w:r>
            <w:r w:rsidRPr="008D5413">
              <w:t xml:space="preserve"> облікової політики підприємства в умах цифровізації економіки. Правове регулювання сучасної облікової політики</w:t>
            </w:r>
            <w:r>
              <w:t>……………………………………………………………………...</w:t>
            </w:r>
          </w:p>
        </w:tc>
        <w:tc>
          <w:tcPr>
            <w:tcW w:w="960" w:type="dxa"/>
            <w:tcBorders>
              <w:top w:val="nil"/>
              <w:left w:val="nil"/>
              <w:bottom w:val="nil"/>
              <w:right w:val="nil"/>
            </w:tcBorders>
            <w:shd w:val="clear" w:color="auto" w:fill="auto"/>
            <w:noWrap/>
            <w:hideMark/>
          </w:tcPr>
          <w:p w:rsidR="00486AAC" w:rsidRPr="009072C9" w:rsidRDefault="0045207B" w:rsidP="00486AAC">
            <w:pPr>
              <w:suppressAutoHyphens w:val="0"/>
              <w:spacing w:before="0" w:after="0"/>
              <w:ind w:firstLine="0"/>
              <w:rPr>
                <w:lang w:eastAsia="ru-RU"/>
              </w:rPr>
            </w:pPr>
            <w:r w:rsidRPr="009072C9">
              <w:rPr>
                <w:lang w:eastAsia="ru-RU"/>
              </w:rPr>
              <w:t>6</w:t>
            </w:r>
          </w:p>
        </w:tc>
      </w:tr>
      <w:tr w:rsidR="00947243" w:rsidRPr="00621AE4" w:rsidTr="00486AAC">
        <w:trPr>
          <w:trHeight w:val="720"/>
        </w:trPr>
        <w:tc>
          <w:tcPr>
            <w:tcW w:w="8740" w:type="dxa"/>
            <w:tcBorders>
              <w:top w:val="nil"/>
              <w:left w:val="nil"/>
              <w:bottom w:val="nil"/>
              <w:right w:val="nil"/>
            </w:tcBorders>
            <w:shd w:val="clear" w:color="auto" w:fill="auto"/>
            <w:hideMark/>
          </w:tcPr>
          <w:p w:rsidR="00486AAC" w:rsidRPr="00621AE4" w:rsidRDefault="00486AAC" w:rsidP="00486AAC">
            <w:pPr>
              <w:suppressAutoHyphens w:val="0"/>
              <w:spacing w:before="0" w:after="0"/>
              <w:ind w:firstLine="0"/>
              <w:rPr>
                <w:lang w:eastAsia="ru-RU"/>
              </w:rPr>
            </w:pPr>
            <w:r w:rsidRPr="00621AE4">
              <w:rPr>
                <w:rFonts w:eastAsia="SimSun"/>
                <w:lang w:eastAsia="ru-RU" w:bidi="ar"/>
              </w:rPr>
              <w:t>Тема 2. Формування сучасної облікової політики підприємств з врахуванням вимог європейського законодавства………………………</w:t>
            </w:r>
          </w:p>
        </w:tc>
        <w:tc>
          <w:tcPr>
            <w:tcW w:w="960" w:type="dxa"/>
            <w:tcBorders>
              <w:top w:val="nil"/>
              <w:left w:val="nil"/>
              <w:bottom w:val="nil"/>
              <w:right w:val="nil"/>
            </w:tcBorders>
            <w:shd w:val="clear" w:color="auto" w:fill="auto"/>
            <w:noWrap/>
            <w:hideMark/>
          </w:tcPr>
          <w:p w:rsidR="00486AAC" w:rsidRPr="009072C9" w:rsidRDefault="00486AAC" w:rsidP="00486AAC">
            <w:pPr>
              <w:suppressAutoHyphens w:val="0"/>
              <w:spacing w:before="0" w:after="0"/>
              <w:ind w:firstLine="0"/>
              <w:rPr>
                <w:lang w:eastAsia="ru-RU"/>
              </w:rPr>
            </w:pPr>
          </w:p>
          <w:p w:rsidR="00FF3ABC" w:rsidRPr="009072C9" w:rsidRDefault="003176FF" w:rsidP="00486AAC">
            <w:pPr>
              <w:suppressAutoHyphens w:val="0"/>
              <w:spacing w:before="0" w:after="0"/>
              <w:ind w:firstLine="0"/>
              <w:rPr>
                <w:lang w:eastAsia="ru-RU"/>
              </w:rPr>
            </w:pPr>
            <w:r w:rsidRPr="009072C9">
              <w:rPr>
                <w:lang w:eastAsia="ru-RU"/>
              </w:rPr>
              <w:t>10</w:t>
            </w:r>
          </w:p>
        </w:tc>
      </w:tr>
      <w:tr w:rsidR="00947243" w:rsidRPr="00621AE4" w:rsidTr="00486AAC">
        <w:trPr>
          <w:trHeight w:val="1080"/>
        </w:trPr>
        <w:tc>
          <w:tcPr>
            <w:tcW w:w="8740" w:type="dxa"/>
            <w:tcBorders>
              <w:top w:val="nil"/>
              <w:left w:val="nil"/>
              <w:bottom w:val="nil"/>
              <w:right w:val="nil"/>
            </w:tcBorders>
            <w:shd w:val="clear" w:color="auto" w:fill="auto"/>
            <w:hideMark/>
          </w:tcPr>
          <w:p w:rsidR="00486AAC" w:rsidRPr="00621AE4" w:rsidRDefault="00486AAC" w:rsidP="00486AAC">
            <w:pPr>
              <w:suppressAutoHyphens w:val="0"/>
              <w:spacing w:before="0" w:after="0"/>
              <w:ind w:firstLine="0"/>
              <w:rPr>
                <w:lang w:eastAsia="ru-RU"/>
              </w:rPr>
            </w:pPr>
            <w:r w:rsidRPr="00621AE4">
              <w:rPr>
                <w:rFonts w:eastAsia="SimSun"/>
                <w:bCs/>
                <w:lang w:eastAsia="ru-RU" w:bidi="ar"/>
              </w:rPr>
              <w:t>Змістовий модуль 2 Сучасні моделі формування обліково-аналітичної системи фінансової та управлінської звітності на основі інформаційної платформи МСФЗ………………………………</w:t>
            </w:r>
            <w:r w:rsidR="00FF3ABC" w:rsidRPr="00621AE4">
              <w:rPr>
                <w:rFonts w:eastAsia="SimSun"/>
                <w:bCs/>
                <w:lang w:eastAsia="ru-RU" w:bidi="ar"/>
              </w:rPr>
              <w:t>………………………….</w:t>
            </w:r>
          </w:p>
        </w:tc>
        <w:tc>
          <w:tcPr>
            <w:tcW w:w="960" w:type="dxa"/>
            <w:tcBorders>
              <w:top w:val="nil"/>
              <w:left w:val="nil"/>
              <w:bottom w:val="nil"/>
              <w:right w:val="nil"/>
            </w:tcBorders>
            <w:shd w:val="clear" w:color="auto" w:fill="auto"/>
            <w:noWrap/>
            <w:hideMark/>
          </w:tcPr>
          <w:p w:rsidR="00FF3ABC" w:rsidRPr="009072C9" w:rsidRDefault="00FF3ABC" w:rsidP="00486AAC">
            <w:pPr>
              <w:suppressAutoHyphens w:val="0"/>
              <w:spacing w:before="0" w:after="0"/>
              <w:ind w:firstLine="0"/>
              <w:rPr>
                <w:rFonts w:eastAsia="SimSun"/>
                <w:lang w:eastAsia="ru-RU" w:bidi="ar"/>
              </w:rPr>
            </w:pPr>
          </w:p>
          <w:p w:rsidR="00FF3ABC" w:rsidRPr="009072C9" w:rsidRDefault="00FF3ABC" w:rsidP="00486AAC">
            <w:pPr>
              <w:suppressAutoHyphens w:val="0"/>
              <w:spacing w:before="0" w:after="0"/>
              <w:ind w:firstLine="0"/>
              <w:rPr>
                <w:rFonts w:eastAsia="SimSun"/>
                <w:lang w:eastAsia="ru-RU" w:bidi="ar"/>
              </w:rPr>
            </w:pPr>
          </w:p>
          <w:p w:rsidR="00FF3ABC" w:rsidRPr="009072C9" w:rsidRDefault="00F81DC8" w:rsidP="00486AAC">
            <w:pPr>
              <w:suppressAutoHyphens w:val="0"/>
              <w:spacing w:before="0" w:after="0"/>
              <w:ind w:firstLine="0"/>
              <w:rPr>
                <w:lang w:eastAsia="ru-RU"/>
              </w:rPr>
            </w:pPr>
            <w:r w:rsidRPr="009072C9">
              <w:rPr>
                <w:rFonts w:eastAsia="SimSun"/>
                <w:lang w:eastAsia="ru-RU" w:bidi="ar"/>
              </w:rPr>
              <w:t>16</w:t>
            </w:r>
          </w:p>
        </w:tc>
      </w:tr>
      <w:tr w:rsidR="00947243" w:rsidRPr="00621AE4" w:rsidTr="00486AAC">
        <w:trPr>
          <w:trHeight w:val="360"/>
        </w:trPr>
        <w:tc>
          <w:tcPr>
            <w:tcW w:w="8740" w:type="dxa"/>
            <w:tcBorders>
              <w:top w:val="nil"/>
              <w:left w:val="nil"/>
              <w:bottom w:val="nil"/>
              <w:right w:val="nil"/>
            </w:tcBorders>
            <w:shd w:val="clear" w:color="auto" w:fill="auto"/>
            <w:hideMark/>
          </w:tcPr>
          <w:p w:rsidR="00486AAC" w:rsidRPr="00621AE4" w:rsidRDefault="00486AAC" w:rsidP="00486AAC">
            <w:pPr>
              <w:suppressAutoHyphens w:val="0"/>
              <w:spacing w:before="0" w:after="0"/>
              <w:ind w:firstLine="0"/>
              <w:rPr>
                <w:lang w:eastAsia="ru-RU"/>
              </w:rPr>
            </w:pPr>
            <w:r w:rsidRPr="00621AE4">
              <w:rPr>
                <w:rFonts w:eastAsia="SimSun"/>
                <w:b/>
                <w:lang w:eastAsia="ru-RU" w:bidi="ar"/>
              </w:rPr>
              <w:t>Практичне заняття 2</w:t>
            </w:r>
            <w:r w:rsidR="00CF04EB" w:rsidRPr="00621AE4">
              <w:rPr>
                <w:rFonts w:eastAsia="SimSun"/>
                <w:lang w:eastAsia="ru-RU" w:bidi="ar"/>
              </w:rPr>
              <w:t>……………………………………………………</w:t>
            </w:r>
          </w:p>
        </w:tc>
        <w:tc>
          <w:tcPr>
            <w:tcW w:w="960" w:type="dxa"/>
            <w:tcBorders>
              <w:top w:val="nil"/>
              <w:left w:val="nil"/>
              <w:bottom w:val="nil"/>
              <w:right w:val="nil"/>
            </w:tcBorders>
            <w:shd w:val="clear" w:color="auto" w:fill="auto"/>
            <w:noWrap/>
            <w:hideMark/>
          </w:tcPr>
          <w:p w:rsidR="00486AAC" w:rsidRPr="009072C9" w:rsidRDefault="00F81DC8" w:rsidP="00486AAC">
            <w:pPr>
              <w:suppressAutoHyphens w:val="0"/>
              <w:spacing w:before="0" w:after="0"/>
              <w:ind w:firstLine="0"/>
              <w:rPr>
                <w:lang w:eastAsia="ru-RU"/>
              </w:rPr>
            </w:pPr>
            <w:r w:rsidRPr="009072C9">
              <w:rPr>
                <w:rFonts w:eastAsia="SimSun"/>
                <w:lang w:eastAsia="ru-RU" w:bidi="ar"/>
              </w:rPr>
              <w:t>16</w:t>
            </w:r>
          </w:p>
        </w:tc>
      </w:tr>
      <w:tr w:rsidR="00947243" w:rsidRPr="00621AE4" w:rsidTr="00486AAC">
        <w:trPr>
          <w:trHeight w:val="720"/>
        </w:trPr>
        <w:tc>
          <w:tcPr>
            <w:tcW w:w="8740" w:type="dxa"/>
            <w:tcBorders>
              <w:top w:val="nil"/>
              <w:left w:val="nil"/>
              <w:bottom w:val="nil"/>
              <w:right w:val="nil"/>
            </w:tcBorders>
            <w:shd w:val="clear" w:color="auto" w:fill="auto"/>
            <w:hideMark/>
          </w:tcPr>
          <w:p w:rsidR="00486AAC" w:rsidRPr="00621AE4" w:rsidRDefault="00486AAC" w:rsidP="00486AAC">
            <w:pPr>
              <w:suppressAutoHyphens w:val="0"/>
              <w:spacing w:before="0" w:after="0"/>
              <w:ind w:firstLine="0"/>
              <w:rPr>
                <w:lang w:eastAsia="ru-RU"/>
              </w:rPr>
            </w:pPr>
            <w:r w:rsidRPr="00621AE4">
              <w:rPr>
                <w:rFonts w:eastAsia="SimSun"/>
                <w:lang w:eastAsia="ru-RU" w:bidi="ar"/>
              </w:rPr>
              <w:t>Тема 3. Сучасна тенденції облікової політики як інструмента оптимізації процесу підготовки звітності за МСФЗ ……</w:t>
            </w:r>
            <w:r w:rsidR="00FF3ABC" w:rsidRPr="00621AE4">
              <w:rPr>
                <w:rFonts w:eastAsia="SimSun"/>
                <w:lang w:eastAsia="ru-RU" w:bidi="ar"/>
              </w:rPr>
              <w:t>……………….</w:t>
            </w:r>
          </w:p>
        </w:tc>
        <w:tc>
          <w:tcPr>
            <w:tcW w:w="960" w:type="dxa"/>
            <w:tcBorders>
              <w:top w:val="nil"/>
              <w:left w:val="nil"/>
              <w:bottom w:val="nil"/>
              <w:right w:val="nil"/>
            </w:tcBorders>
            <w:shd w:val="clear" w:color="auto" w:fill="auto"/>
            <w:noWrap/>
            <w:hideMark/>
          </w:tcPr>
          <w:p w:rsidR="00486AAC" w:rsidRPr="009072C9" w:rsidRDefault="00486AAC" w:rsidP="00486AAC">
            <w:pPr>
              <w:suppressAutoHyphens w:val="0"/>
              <w:spacing w:before="0" w:after="0"/>
              <w:ind w:firstLine="0"/>
              <w:rPr>
                <w:lang w:eastAsia="ru-RU"/>
              </w:rPr>
            </w:pPr>
          </w:p>
          <w:p w:rsidR="00FF3ABC" w:rsidRPr="009072C9" w:rsidRDefault="008F6899" w:rsidP="00486AAC">
            <w:pPr>
              <w:suppressAutoHyphens w:val="0"/>
              <w:spacing w:before="0" w:after="0"/>
              <w:ind w:firstLine="0"/>
              <w:rPr>
                <w:lang w:eastAsia="ru-RU"/>
              </w:rPr>
            </w:pPr>
            <w:r w:rsidRPr="009072C9">
              <w:rPr>
                <w:lang w:eastAsia="ru-RU"/>
              </w:rPr>
              <w:t>16</w:t>
            </w:r>
          </w:p>
        </w:tc>
      </w:tr>
      <w:tr w:rsidR="00947243" w:rsidRPr="00621AE4" w:rsidTr="00486AAC">
        <w:trPr>
          <w:trHeight w:val="720"/>
        </w:trPr>
        <w:tc>
          <w:tcPr>
            <w:tcW w:w="8740" w:type="dxa"/>
            <w:tcBorders>
              <w:top w:val="nil"/>
              <w:left w:val="nil"/>
              <w:bottom w:val="nil"/>
              <w:right w:val="nil"/>
            </w:tcBorders>
            <w:shd w:val="clear" w:color="auto" w:fill="auto"/>
            <w:hideMark/>
          </w:tcPr>
          <w:p w:rsidR="00486AAC" w:rsidRPr="00621AE4" w:rsidRDefault="00486AAC" w:rsidP="00486AAC">
            <w:pPr>
              <w:suppressAutoHyphens w:val="0"/>
              <w:spacing w:before="0" w:after="0"/>
              <w:ind w:firstLine="0"/>
              <w:rPr>
                <w:lang w:eastAsia="ru-RU"/>
              </w:rPr>
            </w:pPr>
            <w:r w:rsidRPr="00621AE4">
              <w:rPr>
                <w:rFonts w:eastAsia="SimSun"/>
                <w:lang w:eastAsia="ru-RU"/>
              </w:rPr>
              <w:t>Тема 4. Сучасна технологія формування облікової політики інноваційних витрат на капітальні інвестиції…………………………….</w:t>
            </w:r>
          </w:p>
        </w:tc>
        <w:tc>
          <w:tcPr>
            <w:tcW w:w="960" w:type="dxa"/>
            <w:tcBorders>
              <w:top w:val="nil"/>
              <w:left w:val="nil"/>
              <w:bottom w:val="nil"/>
              <w:right w:val="nil"/>
            </w:tcBorders>
            <w:shd w:val="clear" w:color="auto" w:fill="auto"/>
            <w:noWrap/>
            <w:hideMark/>
          </w:tcPr>
          <w:p w:rsidR="00486AAC" w:rsidRPr="009072C9" w:rsidRDefault="00C63CCD" w:rsidP="00486AAC">
            <w:pPr>
              <w:suppressAutoHyphens w:val="0"/>
              <w:spacing w:before="0" w:after="0"/>
              <w:ind w:firstLine="0"/>
              <w:rPr>
                <w:lang w:eastAsia="ru-RU"/>
              </w:rPr>
            </w:pPr>
            <w:r w:rsidRPr="009072C9">
              <w:rPr>
                <w:rFonts w:eastAsia="SimSun"/>
                <w:lang w:eastAsia="ru-RU" w:bidi="ar"/>
              </w:rPr>
              <w:t>25</w:t>
            </w:r>
          </w:p>
        </w:tc>
      </w:tr>
      <w:tr w:rsidR="00947243" w:rsidRPr="00621AE4" w:rsidTr="00486AAC">
        <w:trPr>
          <w:trHeight w:val="720"/>
        </w:trPr>
        <w:tc>
          <w:tcPr>
            <w:tcW w:w="8740" w:type="dxa"/>
            <w:tcBorders>
              <w:top w:val="nil"/>
              <w:left w:val="nil"/>
              <w:bottom w:val="nil"/>
              <w:right w:val="nil"/>
            </w:tcBorders>
            <w:shd w:val="clear" w:color="auto" w:fill="auto"/>
            <w:hideMark/>
          </w:tcPr>
          <w:p w:rsidR="00486AAC" w:rsidRPr="00621AE4" w:rsidRDefault="00486AAC" w:rsidP="00486AAC">
            <w:pPr>
              <w:suppressAutoHyphens w:val="0"/>
              <w:spacing w:before="0" w:after="0"/>
              <w:ind w:firstLine="0"/>
              <w:rPr>
                <w:lang w:eastAsia="ru-RU"/>
              </w:rPr>
            </w:pPr>
            <w:r w:rsidRPr="00621AE4">
              <w:rPr>
                <w:bCs/>
                <w:lang w:eastAsia="ru-RU"/>
              </w:rPr>
              <w:t>Змістовий модуль 3. Облікова політика як інструмент управління економічною безпекою компаній…………………………………………</w:t>
            </w:r>
          </w:p>
        </w:tc>
        <w:tc>
          <w:tcPr>
            <w:tcW w:w="960" w:type="dxa"/>
            <w:tcBorders>
              <w:top w:val="nil"/>
              <w:left w:val="nil"/>
              <w:bottom w:val="nil"/>
              <w:right w:val="nil"/>
            </w:tcBorders>
            <w:shd w:val="clear" w:color="auto" w:fill="auto"/>
            <w:noWrap/>
            <w:hideMark/>
          </w:tcPr>
          <w:p w:rsidR="00486AAC" w:rsidRPr="009072C9" w:rsidRDefault="00FE37C2" w:rsidP="00486AAC">
            <w:pPr>
              <w:suppressAutoHyphens w:val="0"/>
              <w:spacing w:before="0" w:after="0"/>
              <w:ind w:firstLine="0"/>
              <w:rPr>
                <w:lang w:eastAsia="ru-RU"/>
              </w:rPr>
            </w:pPr>
            <w:r w:rsidRPr="009072C9">
              <w:rPr>
                <w:lang w:eastAsia="ru-RU"/>
              </w:rPr>
              <w:t>29</w:t>
            </w:r>
          </w:p>
        </w:tc>
      </w:tr>
      <w:tr w:rsidR="00947243" w:rsidRPr="00621AE4" w:rsidTr="00486AAC">
        <w:trPr>
          <w:trHeight w:val="360"/>
        </w:trPr>
        <w:tc>
          <w:tcPr>
            <w:tcW w:w="8740" w:type="dxa"/>
            <w:tcBorders>
              <w:top w:val="nil"/>
              <w:left w:val="nil"/>
              <w:bottom w:val="nil"/>
              <w:right w:val="nil"/>
            </w:tcBorders>
            <w:shd w:val="clear" w:color="auto" w:fill="auto"/>
            <w:hideMark/>
          </w:tcPr>
          <w:p w:rsidR="00486AAC" w:rsidRPr="00621AE4" w:rsidRDefault="00486AAC" w:rsidP="00486AAC">
            <w:pPr>
              <w:suppressAutoHyphens w:val="0"/>
              <w:spacing w:before="0" w:after="0"/>
              <w:ind w:firstLine="0"/>
              <w:rPr>
                <w:lang w:eastAsia="ru-RU"/>
              </w:rPr>
            </w:pPr>
            <w:r w:rsidRPr="00621AE4">
              <w:rPr>
                <w:rFonts w:eastAsia="SimSun"/>
                <w:b/>
                <w:lang w:eastAsia="ru-RU" w:bidi="ar"/>
              </w:rPr>
              <w:t>Практичне заняття 3</w:t>
            </w:r>
            <w:r w:rsidRPr="00621AE4">
              <w:rPr>
                <w:rFonts w:eastAsia="SimSun"/>
                <w:lang w:eastAsia="ru-RU" w:bidi="ar"/>
              </w:rPr>
              <w:t>………………………………………</w:t>
            </w:r>
            <w:r w:rsidR="00CF04EB" w:rsidRPr="00621AE4">
              <w:rPr>
                <w:rFonts w:eastAsia="SimSun"/>
                <w:lang w:eastAsia="ru-RU" w:bidi="ar"/>
              </w:rPr>
              <w:t>…………</w:t>
            </w:r>
            <w:r w:rsidRPr="00621AE4">
              <w:rPr>
                <w:rFonts w:eastAsia="SimSun"/>
                <w:lang w:eastAsia="ru-RU" w:bidi="ar"/>
              </w:rPr>
              <w:t>…...</w:t>
            </w:r>
          </w:p>
        </w:tc>
        <w:tc>
          <w:tcPr>
            <w:tcW w:w="960" w:type="dxa"/>
            <w:tcBorders>
              <w:top w:val="nil"/>
              <w:left w:val="nil"/>
              <w:bottom w:val="nil"/>
              <w:right w:val="nil"/>
            </w:tcBorders>
            <w:shd w:val="clear" w:color="auto" w:fill="auto"/>
            <w:noWrap/>
            <w:hideMark/>
          </w:tcPr>
          <w:p w:rsidR="00486AAC" w:rsidRPr="009072C9" w:rsidRDefault="00FE37C2" w:rsidP="00486AAC">
            <w:pPr>
              <w:suppressAutoHyphens w:val="0"/>
              <w:spacing w:before="0" w:after="0"/>
              <w:ind w:firstLine="0"/>
              <w:rPr>
                <w:lang w:eastAsia="ru-RU"/>
              </w:rPr>
            </w:pPr>
            <w:r w:rsidRPr="009072C9">
              <w:rPr>
                <w:lang w:eastAsia="ru-RU"/>
              </w:rPr>
              <w:t>29</w:t>
            </w:r>
          </w:p>
        </w:tc>
      </w:tr>
      <w:tr w:rsidR="00947243" w:rsidRPr="00621AE4" w:rsidTr="00486AAC">
        <w:trPr>
          <w:trHeight w:val="1080"/>
        </w:trPr>
        <w:tc>
          <w:tcPr>
            <w:tcW w:w="8740" w:type="dxa"/>
            <w:tcBorders>
              <w:top w:val="nil"/>
              <w:left w:val="nil"/>
              <w:bottom w:val="nil"/>
              <w:right w:val="nil"/>
            </w:tcBorders>
            <w:shd w:val="clear" w:color="auto" w:fill="auto"/>
            <w:hideMark/>
          </w:tcPr>
          <w:p w:rsidR="00486AAC" w:rsidRPr="00621AE4" w:rsidRDefault="00486AAC" w:rsidP="00486AAC">
            <w:pPr>
              <w:suppressAutoHyphens w:val="0"/>
              <w:spacing w:before="0" w:after="0"/>
              <w:ind w:firstLine="0"/>
              <w:rPr>
                <w:lang w:eastAsia="ru-RU"/>
              </w:rPr>
            </w:pPr>
            <w:r w:rsidRPr="00621AE4">
              <w:rPr>
                <w:rFonts w:eastAsia="SimSun"/>
                <w:lang w:eastAsia="ru-RU"/>
              </w:rPr>
              <w:t>Тема 5. Вплив елементів сучасної облікової політики на фінансові результати. Облікова політика як інструмент управління оподаткуванням…………………………………………………………….</w:t>
            </w:r>
          </w:p>
        </w:tc>
        <w:tc>
          <w:tcPr>
            <w:tcW w:w="960" w:type="dxa"/>
            <w:tcBorders>
              <w:top w:val="nil"/>
              <w:left w:val="nil"/>
              <w:bottom w:val="nil"/>
              <w:right w:val="nil"/>
            </w:tcBorders>
            <w:shd w:val="clear" w:color="auto" w:fill="auto"/>
            <w:noWrap/>
            <w:hideMark/>
          </w:tcPr>
          <w:p w:rsidR="00486AAC" w:rsidRPr="009072C9" w:rsidRDefault="00486AAC" w:rsidP="00486AAC">
            <w:pPr>
              <w:suppressAutoHyphens w:val="0"/>
              <w:spacing w:before="0" w:after="0"/>
              <w:ind w:firstLine="0"/>
              <w:rPr>
                <w:lang w:eastAsia="ru-RU"/>
              </w:rPr>
            </w:pPr>
          </w:p>
          <w:p w:rsidR="006538C9" w:rsidRPr="009072C9" w:rsidRDefault="006538C9" w:rsidP="00486AAC">
            <w:pPr>
              <w:suppressAutoHyphens w:val="0"/>
              <w:spacing w:before="0" w:after="0"/>
              <w:ind w:firstLine="0"/>
              <w:rPr>
                <w:lang w:eastAsia="ru-RU"/>
              </w:rPr>
            </w:pPr>
          </w:p>
          <w:p w:rsidR="006538C9" w:rsidRPr="009072C9" w:rsidRDefault="006538C9" w:rsidP="00486AAC">
            <w:pPr>
              <w:suppressAutoHyphens w:val="0"/>
              <w:spacing w:before="0" w:after="0"/>
              <w:ind w:firstLine="0"/>
              <w:rPr>
                <w:lang w:eastAsia="ru-RU"/>
              </w:rPr>
            </w:pPr>
            <w:r w:rsidRPr="009072C9">
              <w:rPr>
                <w:lang w:eastAsia="ru-RU"/>
              </w:rPr>
              <w:t>2</w:t>
            </w:r>
            <w:r w:rsidR="00FE37C2" w:rsidRPr="009072C9">
              <w:rPr>
                <w:lang w:eastAsia="ru-RU"/>
              </w:rPr>
              <w:t>9</w:t>
            </w:r>
          </w:p>
        </w:tc>
      </w:tr>
      <w:tr w:rsidR="00947243" w:rsidRPr="00621AE4" w:rsidTr="00486AAC">
        <w:trPr>
          <w:trHeight w:val="360"/>
        </w:trPr>
        <w:tc>
          <w:tcPr>
            <w:tcW w:w="8740" w:type="dxa"/>
            <w:tcBorders>
              <w:top w:val="nil"/>
              <w:left w:val="nil"/>
              <w:bottom w:val="nil"/>
              <w:right w:val="nil"/>
            </w:tcBorders>
            <w:shd w:val="clear" w:color="auto" w:fill="auto"/>
            <w:hideMark/>
          </w:tcPr>
          <w:p w:rsidR="00486AAC" w:rsidRPr="00621AE4" w:rsidRDefault="00486AAC" w:rsidP="00486AAC">
            <w:pPr>
              <w:suppressAutoHyphens w:val="0"/>
              <w:spacing w:before="0" w:after="0"/>
              <w:ind w:firstLine="0"/>
              <w:rPr>
                <w:lang w:eastAsia="ru-RU"/>
              </w:rPr>
            </w:pPr>
            <w:r w:rsidRPr="00621AE4">
              <w:rPr>
                <w:lang w:eastAsia="ru-RU"/>
              </w:rPr>
              <w:t>Тема  6. Соціальні аспекти сучасної облікової політики компанії............</w:t>
            </w:r>
            <w:r w:rsidR="006538C9" w:rsidRPr="00621AE4">
              <w:rPr>
                <w:lang w:eastAsia="ru-RU"/>
              </w:rPr>
              <w:t>..............................................................................................</w:t>
            </w:r>
          </w:p>
        </w:tc>
        <w:tc>
          <w:tcPr>
            <w:tcW w:w="960" w:type="dxa"/>
            <w:tcBorders>
              <w:top w:val="nil"/>
              <w:left w:val="nil"/>
              <w:bottom w:val="nil"/>
              <w:right w:val="nil"/>
            </w:tcBorders>
            <w:shd w:val="clear" w:color="auto" w:fill="auto"/>
            <w:noWrap/>
            <w:hideMark/>
          </w:tcPr>
          <w:p w:rsidR="00486AAC" w:rsidRPr="009072C9" w:rsidRDefault="00486AAC" w:rsidP="00486AAC">
            <w:pPr>
              <w:suppressAutoHyphens w:val="0"/>
              <w:spacing w:before="0" w:after="0"/>
              <w:ind w:firstLine="0"/>
              <w:rPr>
                <w:lang w:eastAsia="ru-RU"/>
              </w:rPr>
            </w:pPr>
          </w:p>
          <w:p w:rsidR="006538C9" w:rsidRPr="009072C9" w:rsidRDefault="00FE37C2" w:rsidP="00486AAC">
            <w:pPr>
              <w:suppressAutoHyphens w:val="0"/>
              <w:spacing w:before="0" w:after="0"/>
              <w:ind w:firstLine="0"/>
              <w:rPr>
                <w:lang w:eastAsia="ru-RU"/>
              </w:rPr>
            </w:pPr>
            <w:r w:rsidRPr="009072C9">
              <w:rPr>
                <w:lang w:eastAsia="ru-RU"/>
              </w:rPr>
              <w:t>33</w:t>
            </w:r>
          </w:p>
        </w:tc>
      </w:tr>
      <w:tr w:rsidR="00947243" w:rsidRPr="00621AE4" w:rsidTr="00486AAC">
        <w:trPr>
          <w:trHeight w:val="360"/>
        </w:trPr>
        <w:tc>
          <w:tcPr>
            <w:tcW w:w="8740" w:type="dxa"/>
            <w:tcBorders>
              <w:top w:val="nil"/>
              <w:left w:val="nil"/>
              <w:bottom w:val="nil"/>
              <w:right w:val="nil"/>
            </w:tcBorders>
            <w:shd w:val="clear" w:color="auto" w:fill="auto"/>
            <w:hideMark/>
          </w:tcPr>
          <w:p w:rsidR="00486AAC" w:rsidRPr="00621AE4" w:rsidRDefault="00486AAC" w:rsidP="00486AAC">
            <w:pPr>
              <w:suppressAutoHyphens w:val="0"/>
              <w:spacing w:before="0" w:after="0"/>
              <w:ind w:firstLine="0"/>
              <w:rPr>
                <w:lang w:eastAsia="ru-RU"/>
              </w:rPr>
            </w:pPr>
            <w:r w:rsidRPr="00621AE4">
              <w:rPr>
                <w:bCs/>
                <w:lang w:eastAsia="ru-RU"/>
              </w:rPr>
              <w:t>Змістовий модуль 4. Вплив на зміни в обліковій політиці…………</w:t>
            </w:r>
            <w:r w:rsidR="006538C9" w:rsidRPr="00621AE4">
              <w:rPr>
                <w:bCs/>
                <w:lang w:eastAsia="ru-RU"/>
              </w:rPr>
              <w:t>…</w:t>
            </w:r>
            <w:r w:rsidRPr="00621AE4">
              <w:rPr>
                <w:bCs/>
                <w:lang w:eastAsia="ru-RU"/>
              </w:rPr>
              <w:t>…</w:t>
            </w:r>
          </w:p>
        </w:tc>
        <w:tc>
          <w:tcPr>
            <w:tcW w:w="960" w:type="dxa"/>
            <w:tcBorders>
              <w:top w:val="nil"/>
              <w:left w:val="nil"/>
              <w:bottom w:val="nil"/>
              <w:right w:val="nil"/>
            </w:tcBorders>
            <w:shd w:val="clear" w:color="auto" w:fill="auto"/>
            <w:noWrap/>
            <w:hideMark/>
          </w:tcPr>
          <w:p w:rsidR="00486AAC" w:rsidRPr="009072C9" w:rsidRDefault="00FE37C2" w:rsidP="00486AAC">
            <w:pPr>
              <w:suppressAutoHyphens w:val="0"/>
              <w:spacing w:before="0" w:after="0"/>
              <w:ind w:firstLine="0"/>
              <w:rPr>
                <w:lang w:eastAsia="ru-RU"/>
              </w:rPr>
            </w:pPr>
            <w:r w:rsidRPr="009072C9">
              <w:rPr>
                <w:rFonts w:eastAsia="SimSun"/>
                <w:lang w:eastAsia="ru-RU" w:bidi="ar"/>
              </w:rPr>
              <w:t>37</w:t>
            </w:r>
          </w:p>
        </w:tc>
      </w:tr>
      <w:tr w:rsidR="00947243" w:rsidRPr="00621AE4" w:rsidTr="00486AAC">
        <w:trPr>
          <w:trHeight w:val="360"/>
        </w:trPr>
        <w:tc>
          <w:tcPr>
            <w:tcW w:w="8740" w:type="dxa"/>
            <w:tcBorders>
              <w:top w:val="nil"/>
              <w:left w:val="nil"/>
              <w:bottom w:val="nil"/>
              <w:right w:val="nil"/>
            </w:tcBorders>
            <w:shd w:val="clear" w:color="auto" w:fill="auto"/>
            <w:hideMark/>
          </w:tcPr>
          <w:p w:rsidR="00486AAC" w:rsidRPr="00621AE4" w:rsidRDefault="00486AAC" w:rsidP="00486AAC">
            <w:pPr>
              <w:suppressAutoHyphens w:val="0"/>
              <w:spacing w:before="0" w:after="0"/>
              <w:ind w:firstLine="0"/>
              <w:rPr>
                <w:lang w:eastAsia="ru-RU"/>
              </w:rPr>
            </w:pPr>
            <w:r w:rsidRPr="00621AE4">
              <w:rPr>
                <w:rFonts w:eastAsia="SimSun"/>
                <w:b/>
                <w:lang w:eastAsia="ru-RU" w:bidi="ar"/>
              </w:rPr>
              <w:t>Практичне з</w:t>
            </w:r>
            <w:r w:rsidR="00C17D2C" w:rsidRPr="00621AE4">
              <w:rPr>
                <w:rFonts w:eastAsia="SimSun"/>
                <w:b/>
                <w:lang w:eastAsia="ru-RU" w:bidi="ar"/>
              </w:rPr>
              <w:t>аняття 4.</w:t>
            </w:r>
            <w:r w:rsidR="00CF04EB" w:rsidRPr="00621AE4">
              <w:rPr>
                <w:rFonts w:eastAsia="SimSun"/>
                <w:lang w:eastAsia="ru-RU" w:bidi="ar"/>
              </w:rPr>
              <w:t xml:space="preserve"> ……………………………………………………</w:t>
            </w:r>
          </w:p>
        </w:tc>
        <w:tc>
          <w:tcPr>
            <w:tcW w:w="960" w:type="dxa"/>
            <w:tcBorders>
              <w:top w:val="nil"/>
              <w:left w:val="nil"/>
              <w:bottom w:val="nil"/>
              <w:right w:val="nil"/>
            </w:tcBorders>
            <w:shd w:val="clear" w:color="auto" w:fill="auto"/>
            <w:noWrap/>
            <w:hideMark/>
          </w:tcPr>
          <w:p w:rsidR="00486AAC" w:rsidRPr="009072C9" w:rsidRDefault="00FE37C2" w:rsidP="00486AAC">
            <w:pPr>
              <w:suppressAutoHyphens w:val="0"/>
              <w:spacing w:before="0" w:after="0"/>
              <w:ind w:firstLine="0"/>
              <w:rPr>
                <w:lang w:eastAsia="ru-RU"/>
              </w:rPr>
            </w:pPr>
            <w:r w:rsidRPr="009072C9">
              <w:rPr>
                <w:rFonts w:eastAsia="SimSun"/>
                <w:lang w:eastAsia="ru-RU" w:bidi="ar"/>
              </w:rPr>
              <w:t>37</w:t>
            </w:r>
          </w:p>
        </w:tc>
      </w:tr>
      <w:tr w:rsidR="00947243" w:rsidRPr="00621AE4" w:rsidTr="00FE37C2">
        <w:trPr>
          <w:trHeight w:val="720"/>
        </w:trPr>
        <w:tc>
          <w:tcPr>
            <w:tcW w:w="8740" w:type="dxa"/>
            <w:tcBorders>
              <w:top w:val="nil"/>
              <w:left w:val="nil"/>
              <w:bottom w:val="nil"/>
              <w:right w:val="nil"/>
            </w:tcBorders>
            <w:shd w:val="clear" w:color="auto" w:fill="auto"/>
            <w:hideMark/>
          </w:tcPr>
          <w:p w:rsidR="00486AAC" w:rsidRPr="00621AE4" w:rsidRDefault="00486AAC" w:rsidP="00486AAC">
            <w:pPr>
              <w:suppressAutoHyphens w:val="0"/>
              <w:spacing w:before="0" w:after="0"/>
              <w:ind w:firstLine="0"/>
              <w:rPr>
                <w:lang w:eastAsia="ru-RU"/>
              </w:rPr>
            </w:pPr>
            <w:r w:rsidRPr="00621AE4">
              <w:rPr>
                <w:rFonts w:eastAsia="SimSun"/>
                <w:lang w:eastAsia="ru-RU"/>
              </w:rPr>
              <w:t>Тема 7. Зміни в обліковій політиці. Особливості облікової політики бізнесу в умовах воєнного стану………………………………...</w:t>
            </w:r>
            <w:r w:rsidR="006538C9" w:rsidRPr="00621AE4">
              <w:rPr>
                <w:rFonts w:eastAsia="SimSun"/>
                <w:lang w:eastAsia="ru-RU"/>
              </w:rPr>
              <w:t>..............</w:t>
            </w:r>
          </w:p>
        </w:tc>
        <w:tc>
          <w:tcPr>
            <w:tcW w:w="960" w:type="dxa"/>
            <w:tcBorders>
              <w:top w:val="nil"/>
              <w:left w:val="nil"/>
              <w:bottom w:val="nil"/>
              <w:right w:val="nil"/>
            </w:tcBorders>
            <w:shd w:val="clear" w:color="auto" w:fill="auto"/>
            <w:noWrap/>
            <w:vAlign w:val="center"/>
            <w:hideMark/>
          </w:tcPr>
          <w:p w:rsidR="00486AAC" w:rsidRPr="009072C9" w:rsidRDefault="00FE37C2" w:rsidP="00FE37C2">
            <w:pPr>
              <w:suppressAutoHyphens w:val="0"/>
              <w:spacing w:before="0" w:after="0"/>
              <w:ind w:firstLine="0"/>
              <w:jc w:val="left"/>
              <w:rPr>
                <w:lang w:eastAsia="ru-RU"/>
              </w:rPr>
            </w:pPr>
            <w:r w:rsidRPr="009072C9">
              <w:rPr>
                <w:lang w:eastAsia="ru-RU"/>
              </w:rPr>
              <w:t>37</w:t>
            </w:r>
          </w:p>
        </w:tc>
      </w:tr>
      <w:tr w:rsidR="00947243" w:rsidRPr="00621AE4" w:rsidTr="00486AAC">
        <w:trPr>
          <w:trHeight w:val="720"/>
        </w:trPr>
        <w:tc>
          <w:tcPr>
            <w:tcW w:w="8740" w:type="dxa"/>
            <w:tcBorders>
              <w:top w:val="nil"/>
              <w:left w:val="nil"/>
              <w:bottom w:val="nil"/>
              <w:right w:val="nil"/>
            </w:tcBorders>
            <w:shd w:val="clear" w:color="auto" w:fill="auto"/>
            <w:hideMark/>
          </w:tcPr>
          <w:p w:rsidR="00486AAC" w:rsidRPr="00621AE4" w:rsidRDefault="00486AAC" w:rsidP="00486AAC">
            <w:pPr>
              <w:suppressAutoHyphens w:val="0"/>
              <w:spacing w:before="0" w:after="0"/>
              <w:ind w:firstLine="0"/>
              <w:rPr>
                <w:lang w:eastAsia="ru-RU"/>
              </w:rPr>
            </w:pPr>
            <w:r w:rsidRPr="00621AE4">
              <w:rPr>
                <w:rFonts w:eastAsia="SimSun"/>
                <w:bCs/>
                <w:lang w:eastAsia="ru-RU" w:bidi="ar"/>
              </w:rPr>
              <w:t>МЕТОДИЧНІ ПОРАДИ ДО САМОСТІЙНОГО ВИВЧЕННЯ ПРОГРА</w:t>
            </w:r>
            <w:r w:rsidR="00716634" w:rsidRPr="00621AE4">
              <w:rPr>
                <w:rFonts w:eastAsia="SimSun"/>
                <w:bCs/>
                <w:lang w:eastAsia="ru-RU" w:bidi="ar"/>
              </w:rPr>
              <w:t>МНОГО МАТЕРІАЛУ………………………………………</w:t>
            </w:r>
            <w:r w:rsidR="006538C9" w:rsidRPr="00621AE4">
              <w:rPr>
                <w:rFonts w:eastAsia="SimSun"/>
                <w:bCs/>
                <w:lang w:eastAsia="ru-RU" w:bidi="ar"/>
              </w:rPr>
              <w:t>...</w:t>
            </w:r>
            <w:r w:rsidR="00716634" w:rsidRPr="00621AE4">
              <w:rPr>
                <w:rFonts w:eastAsia="SimSun"/>
                <w:bCs/>
                <w:lang w:eastAsia="ru-RU" w:bidi="ar"/>
              </w:rPr>
              <w:t>…</w:t>
            </w:r>
          </w:p>
        </w:tc>
        <w:tc>
          <w:tcPr>
            <w:tcW w:w="960" w:type="dxa"/>
            <w:tcBorders>
              <w:top w:val="nil"/>
              <w:left w:val="nil"/>
              <w:bottom w:val="nil"/>
              <w:right w:val="nil"/>
            </w:tcBorders>
            <w:shd w:val="clear" w:color="auto" w:fill="auto"/>
            <w:noWrap/>
            <w:hideMark/>
          </w:tcPr>
          <w:p w:rsidR="00486AAC" w:rsidRPr="009072C9" w:rsidRDefault="00FE37C2" w:rsidP="00486AAC">
            <w:pPr>
              <w:suppressAutoHyphens w:val="0"/>
              <w:spacing w:before="0" w:after="0"/>
              <w:ind w:firstLine="0"/>
              <w:rPr>
                <w:lang w:eastAsia="ru-RU"/>
              </w:rPr>
            </w:pPr>
            <w:r w:rsidRPr="009072C9">
              <w:rPr>
                <w:rFonts w:eastAsia="SimSun"/>
                <w:lang w:eastAsia="ru-RU" w:bidi="ar"/>
              </w:rPr>
              <w:t>43</w:t>
            </w:r>
          </w:p>
        </w:tc>
      </w:tr>
      <w:tr w:rsidR="00947243" w:rsidRPr="00621AE4" w:rsidTr="00486AAC">
        <w:trPr>
          <w:trHeight w:val="360"/>
        </w:trPr>
        <w:tc>
          <w:tcPr>
            <w:tcW w:w="8740" w:type="dxa"/>
            <w:tcBorders>
              <w:top w:val="nil"/>
              <w:left w:val="nil"/>
              <w:bottom w:val="nil"/>
              <w:right w:val="nil"/>
            </w:tcBorders>
            <w:shd w:val="clear" w:color="auto" w:fill="auto"/>
            <w:hideMark/>
          </w:tcPr>
          <w:p w:rsidR="00486AAC" w:rsidRPr="00621AE4" w:rsidRDefault="00486AAC" w:rsidP="00486AAC">
            <w:pPr>
              <w:suppressAutoHyphens w:val="0"/>
              <w:spacing w:before="0" w:after="0"/>
              <w:ind w:firstLine="0"/>
              <w:rPr>
                <w:lang w:eastAsia="ru-RU"/>
              </w:rPr>
            </w:pPr>
            <w:r w:rsidRPr="00621AE4">
              <w:rPr>
                <w:rFonts w:eastAsia="SimSun"/>
                <w:bCs/>
                <w:lang w:eastAsia="ru-RU" w:bidi="ar"/>
              </w:rPr>
              <w:t>ЗМІСТ СА</w:t>
            </w:r>
            <w:r w:rsidR="00716634" w:rsidRPr="00621AE4">
              <w:rPr>
                <w:rFonts w:eastAsia="SimSun"/>
                <w:bCs/>
                <w:lang w:eastAsia="ru-RU" w:bidi="ar"/>
              </w:rPr>
              <w:t>МОСТІЙНОЇ РОБОТИ……………………………………</w:t>
            </w:r>
            <w:r w:rsidR="006538C9" w:rsidRPr="00621AE4">
              <w:rPr>
                <w:rFonts w:eastAsia="SimSun"/>
                <w:bCs/>
                <w:lang w:eastAsia="ru-RU" w:bidi="ar"/>
              </w:rPr>
              <w:t>...</w:t>
            </w:r>
            <w:r w:rsidR="00716634" w:rsidRPr="00621AE4">
              <w:rPr>
                <w:rFonts w:eastAsia="SimSun"/>
                <w:bCs/>
                <w:lang w:eastAsia="ru-RU" w:bidi="ar"/>
              </w:rPr>
              <w:t>…</w:t>
            </w:r>
          </w:p>
        </w:tc>
        <w:tc>
          <w:tcPr>
            <w:tcW w:w="960" w:type="dxa"/>
            <w:tcBorders>
              <w:top w:val="nil"/>
              <w:left w:val="nil"/>
              <w:bottom w:val="nil"/>
              <w:right w:val="nil"/>
            </w:tcBorders>
            <w:shd w:val="clear" w:color="auto" w:fill="auto"/>
            <w:noWrap/>
            <w:hideMark/>
          </w:tcPr>
          <w:p w:rsidR="00486AAC" w:rsidRPr="009072C9" w:rsidRDefault="00FE37C2" w:rsidP="00486AAC">
            <w:pPr>
              <w:suppressAutoHyphens w:val="0"/>
              <w:spacing w:before="0" w:after="0"/>
              <w:ind w:firstLine="0"/>
              <w:rPr>
                <w:lang w:eastAsia="ru-RU"/>
              </w:rPr>
            </w:pPr>
            <w:r w:rsidRPr="009072C9">
              <w:rPr>
                <w:lang w:eastAsia="ru-RU"/>
              </w:rPr>
              <w:t>44</w:t>
            </w:r>
          </w:p>
        </w:tc>
      </w:tr>
      <w:tr w:rsidR="00947243" w:rsidRPr="00621AE4" w:rsidTr="00486AAC">
        <w:trPr>
          <w:trHeight w:val="360"/>
        </w:trPr>
        <w:tc>
          <w:tcPr>
            <w:tcW w:w="8740" w:type="dxa"/>
            <w:tcBorders>
              <w:top w:val="nil"/>
              <w:left w:val="nil"/>
              <w:bottom w:val="nil"/>
              <w:right w:val="nil"/>
            </w:tcBorders>
            <w:shd w:val="clear" w:color="auto" w:fill="auto"/>
            <w:hideMark/>
          </w:tcPr>
          <w:p w:rsidR="00486AAC" w:rsidRPr="00621AE4" w:rsidRDefault="00486AAC" w:rsidP="00486AAC">
            <w:pPr>
              <w:suppressAutoHyphens w:val="0"/>
              <w:spacing w:before="0" w:after="0"/>
              <w:ind w:firstLine="0"/>
              <w:rPr>
                <w:lang w:eastAsia="ru-RU"/>
              </w:rPr>
            </w:pPr>
            <w:r w:rsidRPr="00621AE4">
              <w:rPr>
                <w:lang w:eastAsia="ru-RU"/>
              </w:rPr>
              <w:t>РЕКОМЕН</w:t>
            </w:r>
            <w:r w:rsidR="00716634" w:rsidRPr="00621AE4">
              <w:rPr>
                <w:lang w:eastAsia="ru-RU"/>
              </w:rPr>
              <w:t>ДОВАНА ЛІТЕРАТУРА……………………………………</w:t>
            </w:r>
            <w:r w:rsidR="006538C9" w:rsidRPr="00621AE4">
              <w:rPr>
                <w:lang w:eastAsia="ru-RU"/>
              </w:rPr>
              <w:t xml:space="preserve"> </w:t>
            </w:r>
            <w:r w:rsidR="00A024F1">
              <w:rPr>
                <w:lang w:eastAsia="ru-RU"/>
              </w:rPr>
              <w:t>.</w:t>
            </w:r>
          </w:p>
        </w:tc>
        <w:tc>
          <w:tcPr>
            <w:tcW w:w="960" w:type="dxa"/>
            <w:tcBorders>
              <w:top w:val="nil"/>
              <w:left w:val="nil"/>
              <w:bottom w:val="nil"/>
              <w:right w:val="nil"/>
            </w:tcBorders>
            <w:shd w:val="clear" w:color="auto" w:fill="auto"/>
            <w:noWrap/>
            <w:hideMark/>
          </w:tcPr>
          <w:p w:rsidR="00486AAC" w:rsidRPr="009072C9" w:rsidRDefault="0091670D" w:rsidP="00486AAC">
            <w:pPr>
              <w:suppressAutoHyphens w:val="0"/>
              <w:spacing w:before="0" w:after="0"/>
              <w:ind w:firstLine="0"/>
              <w:rPr>
                <w:lang w:eastAsia="ru-RU"/>
              </w:rPr>
            </w:pPr>
            <w:r w:rsidRPr="009072C9">
              <w:rPr>
                <w:lang w:eastAsia="ru-RU"/>
              </w:rPr>
              <w:t>49</w:t>
            </w:r>
          </w:p>
        </w:tc>
      </w:tr>
      <w:tr w:rsidR="00947243" w:rsidRPr="00621AE4" w:rsidTr="00486AAC">
        <w:trPr>
          <w:trHeight w:val="720"/>
        </w:trPr>
        <w:tc>
          <w:tcPr>
            <w:tcW w:w="8740" w:type="dxa"/>
            <w:tcBorders>
              <w:top w:val="nil"/>
              <w:left w:val="nil"/>
              <w:bottom w:val="nil"/>
              <w:right w:val="nil"/>
            </w:tcBorders>
            <w:shd w:val="clear" w:color="auto" w:fill="auto"/>
            <w:hideMark/>
          </w:tcPr>
          <w:p w:rsidR="00486AAC" w:rsidRPr="00621AE4" w:rsidRDefault="00486AAC" w:rsidP="00486AAC">
            <w:pPr>
              <w:suppressAutoHyphens w:val="0"/>
              <w:spacing w:before="0" w:after="0"/>
              <w:ind w:firstLine="0"/>
              <w:rPr>
                <w:lang w:eastAsia="ru-RU"/>
              </w:rPr>
            </w:pPr>
            <w:r w:rsidRPr="00621AE4">
              <w:rPr>
                <w:rFonts w:eastAsia="SimSun"/>
                <w:bCs/>
                <w:lang w:eastAsia="ru-RU" w:bidi="ar"/>
              </w:rPr>
              <w:t>ВИКОРИСТАНА ЛІТЕРАТУРА.................................</w:t>
            </w:r>
            <w:r w:rsidR="00716634" w:rsidRPr="00621AE4">
              <w:rPr>
                <w:rFonts w:eastAsia="SimSun"/>
                <w:bCs/>
                <w:lang w:eastAsia="ru-RU" w:bidi="ar"/>
              </w:rPr>
              <w:t>...............................</w:t>
            </w:r>
            <w:r w:rsidRPr="00621AE4">
              <w:rPr>
                <w:rFonts w:eastAsia="SimSun"/>
                <w:bCs/>
                <w:lang w:eastAsia="ru-RU" w:bidi="ar"/>
              </w:rPr>
              <w:t>..</w:t>
            </w:r>
          </w:p>
        </w:tc>
        <w:tc>
          <w:tcPr>
            <w:tcW w:w="960" w:type="dxa"/>
            <w:tcBorders>
              <w:top w:val="nil"/>
              <w:left w:val="nil"/>
              <w:bottom w:val="nil"/>
              <w:right w:val="nil"/>
            </w:tcBorders>
            <w:shd w:val="clear" w:color="auto" w:fill="auto"/>
            <w:noWrap/>
            <w:hideMark/>
          </w:tcPr>
          <w:p w:rsidR="00486AAC" w:rsidRPr="009072C9" w:rsidRDefault="00FE37C2" w:rsidP="00486AAC">
            <w:pPr>
              <w:suppressAutoHyphens w:val="0"/>
              <w:spacing w:before="0" w:after="0"/>
              <w:ind w:firstLine="0"/>
              <w:rPr>
                <w:lang w:eastAsia="ru-RU"/>
              </w:rPr>
            </w:pPr>
            <w:r w:rsidRPr="009072C9">
              <w:rPr>
                <w:lang w:eastAsia="ru-RU"/>
              </w:rPr>
              <w:t>50</w:t>
            </w:r>
          </w:p>
        </w:tc>
      </w:tr>
    </w:tbl>
    <w:p w:rsidR="00E01AB7" w:rsidRPr="00621AE4" w:rsidRDefault="00E01AB7" w:rsidP="00E01AB7">
      <w:pPr>
        <w:spacing w:after="0" w:line="200" w:lineRule="exact"/>
        <w:ind w:firstLine="0"/>
      </w:pPr>
    </w:p>
    <w:p w:rsidR="00716634" w:rsidRPr="00621AE4" w:rsidRDefault="00716634" w:rsidP="00E01AB7">
      <w:pPr>
        <w:spacing w:after="0" w:line="200" w:lineRule="exact"/>
        <w:ind w:firstLine="0"/>
      </w:pPr>
    </w:p>
    <w:p w:rsidR="00716634" w:rsidRPr="00621AE4" w:rsidRDefault="00716634" w:rsidP="00E01AB7">
      <w:pPr>
        <w:spacing w:after="0" w:line="200" w:lineRule="exact"/>
        <w:ind w:firstLine="0"/>
      </w:pPr>
    </w:p>
    <w:p w:rsidR="00E01AB7" w:rsidRPr="00621AE4" w:rsidRDefault="00E01AB7" w:rsidP="00E01AB7">
      <w:pPr>
        <w:spacing w:after="0"/>
        <w:ind w:firstLine="0"/>
        <w:jc w:val="center"/>
        <w:rPr>
          <w:b/>
          <w:bCs/>
        </w:rPr>
      </w:pPr>
      <w:r w:rsidRPr="00621AE4">
        <w:rPr>
          <w:b/>
          <w:bCs/>
        </w:rPr>
        <w:lastRenderedPageBreak/>
        <w:t>ВСТУП</w:t>
      </w:r>
    </w:p>
    <w:p w:rsidR="00E01AB7" w:rsidRPr="00621AE4" w:rsidRDefault="00E01AB7" w:rsidP="00E01AB7">
      <w:pPr>
        <w:spacing w:after="0"/>
        <w:ind w:firstLine="0"/>
        <w:jc w:val="center"/>
      </w:pPr>
    </w:p>
    <w:p w:rsidR="00B57D64" w:rsidRPr="005B7618" w:rsidRDefault="00B57D64" w:rsidP="00B57D64">
      <w:pPr>
        <w:spacing w:before="0" w:after="0"/>
        <w:ind w:firstLine="709"/>
        <w:rPr>
          <w:bCs/>
        </w:rPr>
      </w:pPr>
      <w:r w:rsidRPr="005B7618">
        <w:rPr>
          <w:bCs/>
        </w:rPr>
        <w:t xml:space="preserve">Курс «Сучасні концепції та технології облікової політики підприємства» належить до циклу дисциплін вільного вибору студента у межах спеціальності. Предметом </w:t>
      </w:r>
      <w:r>
        <w:rPr>
          <w:bCs/>
        </w:rPr>
        <w:t>вивчення</w:t>
      </w:r>
      <w:r w:rsidRPr="005B7618">
        <w:rPr>
          <w:bCs/>
        </w:rPr>
        <w:t xml:space="preserve"> навчальної дисципліни є економічна теорія та діалектичний метод пізнання суспільства, що забезпечує науково обґрунтоване розкриття процесів формування облікової політики підприємств. Зокрема, курс охоплює як історично напрацьовані підходи в обліку, так і сучасні досягнення науки і практики, враховуючи актуальні зміни в законодавчо-нормативній базі та подальший розвиток системи бухгалтерського обліку.</w:t>
      </w:r>
    </w:p>
    <w:p w:rsidR="00E01AB7" w:rsidRPr="00621AE4" w:rsidRDefault="00E01AB7" w:rsidP="00E3135C">
      <w:pPr>
        <w:spacing w:before="0" w:after="0"/>
        <w:ind w:firstLine="709"/>
      </w:pPr>
      <w:r w:rsidRPr="00621AE4">
        <w:t xml:space="preserve">Методичні рекомендації до практичних занять та самостійної роботи з дисципліни </w:t>
      </w:r>
      <w:r w:rsidR="00343515" w:rsidRPr="00621AE4">
        <w:t xml:space="preserve">«Сучасні концепції та технології облікової політики підприємства» </w:t>
      </w:r>
      <w:r w:rsidRPr="00621AE4">
        <w:t xml:space="preserve"> розроблені автором відповідно до </w:t>
      </w:r>
      <w:r w:rsidR="00E3135C" w:rsidRPr="00621AE4">
        <w:t>силабусу</w:t>
      </w:r>
      <w:r w:rsidR="00D03B05">
        <w:t>.</w:t>
      </w:r>
    </w:p>
    <w:p w:rsidR="00B57D64" w:rsidRPr="00843C67" w:rsidRDefault="00B57D64" w:rsidP="00B57D64">
      <w:pPr>
        <w:ind w:firstLine="709"/>
        <w:rPr>
          <w:rFonts w:eastAsia="SimSun"/>
          <w:lang w:eastAsia="uk-UA"/>
        </w:rPr>
      </w:pPr>
      <w:r w:rsidRPr="00843C67">
        <w:t xml:space="preserve">Метою викладання </w:t>
      </w:r>
      <w:r w:rsidRPr="00843C67">
        <w:rPr>
          <w:rFonts w:eastAsia="SimSun"/>
        </w:rPr>
        <w:t xml:space="preserve">навчальної дисципліни «Сучасні концепції та технології облікової політики підприємства» є формування у студентів сучасної системи знань про бухгалтерський облік, </w:t>
      </w:r>
      <w:r w:rsidRPr="0065727E">
        <w:rPr>
          <w:rFonts w:eastAsia="SimSun"/>
        </w:rPr>
        <w:t>його</w:t>
      </w:r>
      <w:r w:rsidRPr="00843C67">
        <w:rPr>
          <w:rFonts w:eastAsia="SimSun"/>
        </w:rPr>
        <w:t xml:space="preserve"> нормативно-правове регулювання, напрямки </w:t>
      </w:r>
      <w:r w:rsidRPr="004D3957">
        <w:rPr>
          <w:rFonts w:eastAsia="SimSun"/>
        </w:rPr>
        <w:t>та шляхи розвитку і вдосконалення, умови ефективного використання облікової інформації під час здійснення контролю, аналізу та управління підприємством.</w:t>
      </w:r>
    </w:p>
    <w:p w:rsidR="00B57D64" w:rsidRPr="00843C67" w:rsidRDefault="00B57D64" w:rsidP="00B57D64">
      <w:pPr>
        <w:ind w:firstLine="709"/>
        <w:rPr>
          <w:spacing w:val="2"/>
          <w:lang w:eastAsia="ar-SA"/>
        </w:rPr>
      </w:pPr>
      <w:r w:rsidRPr="00843C67">
        <w:rPr>
          <w:spacing w:val="2"/>
          <w:lang w:eastAsia="ar-SA"/>
        </w:rPr>
        <w:t xml:space="preserve">Відповідно до структурно-логічної схеми освітньо-професійної програми «Облік і аудит» курс «Сучасні концепції та технології облікової політики підприємства» тематично </w:t>
      </w:r>
      <w:r w:rsidRPr="00DC1239">
        <w:rPr>
          <w:spacing w:val="2"/>
          <w:lang w:eastAsia="ar-SA"/>
        </w:rPr>
        <w:t>пов’я</w:t>
      </w:r>
      <w:r w:rsidRPr="00843C67">
        <w:rPr>
          <w:spacing w:val="2"/>
          <w:lang w:eastAsia="ar-SA"/>
        </w:rPr>
        <w:t>заний з дисципліною  «Організація облікового процесу на підприємстві».</w:t>
      </w:r>
    </w:p>
    <w:p w:rsidR="00E01AB7" w:rsidRPr="00621AE4" w:rsidRDefault="00E01AB7" w:rsidP="00E3135C">
      <w:pPr>
        <w:spacing w:before="0" w:after="0"/>
        <w:ind w:firstLine="709"/>
        <w:rPr>
          <w:spacing w:val="2"/>
          <w:lang w:eastAsia="ar-SA"/>
        </w:rPr>
      </w:pPr>
      <w:r w:rsidRPr="00621AE4">
        <w:rPr>
          <w:spacing w:val="2"/>
          <w:lang w:eastAsia="ar-SA"/>
        </w:rPr>
        <w:t>У свою чергу знання з даної дисципліни забезпечують основу для вивчення такої навчальної дисципліни, як «</w:t>
      </w:r>
      <w:r w:rsidRPr="00621AE4">
        <w:rPr>
          <w:spacing w:val="2"/>
        </w:rPr>
        <w:t>Бухгалтерський облік в управлінні підприємством</w:t>
      </w:r>
      <w:r w:rsidRPr="00621AE4">
        <w:rPr>
          <w:spacing w:val="2"/>
          <w:lang w:eastAsia="ar-SA"/>
        </w:rPr>
        <w:t>».</w:t>
      </w:r>
    </w:p>
    <w:p w:rsidR="00B57D64" w:rsidRPr="005B7618" w:rsidRDefault="00B57D64" w:rsidP="00B57D64">
      <w:pPr>
        <w:ind w:firstLine="709"/>
        <w:rPr>
          <w:bCs/>
        </w:rPr>
      </w:pPr>
      <w:r w:rsidRPr="005B7618">
        <w:rPr>
          <w:bCs/>
        </w:rPr>
        <w:t>Основними</w:t>
      </w:r>
      <w:r w:rsidRPr="005B7618">
        <w:t xml:space="preserve"> завданнями в</w:t>
      </w:r>
      <w:r w:rsidRPr="005B7618">
        <w:rPr>
          <w:bCs/>
        </w:rPr>
        <w:t>ивчення дисципліни «Сучасні концепції та технології облікової політики підприємства»</w:t>
      </w:r>
      <w:r>
        <w:rPr>
          <w:bCs/>
        </w:rPr>
        <w:t xml:space="preserve"> є</w:t>
      </w:r>
      <w:r w:rsidRPr="005B7618">
        <w:rPr>
          <w:bCs/>
        </w:rPr>
        <w:t>:</w:t>
      </w:r>
    </w:p>
    <w:p w:rsidR="00B57D64" w:rsidRPr="004D3957" w:rsidRDefault="00B57D64" w:rsidP="00B57D64">
      <w:pPr>
        <w:pStyle w:val="ad"/>
        <w:numPr>
          <w:ilvl w:val="0"/>
          <w:numId w:val="52"/>
        </w:numPr>
        <w:suppressAutoHyphens w:val="0"/>
        <w:spacing w:before="0" w:after="0"/>
        <w:ind w:left="0" w:firstLine="709"/>
        <w:rPr>
          <w:rFonts w:eastAsia="SimSun"/>
          <w:bCs/>
        </w:rPr>
      </w:pPr>
      <w:r w:rsidRPr="005B7618">
        <w:rPr>
          <w:rFonts w:eastAsia="SimSun"/>
          <w:bCs/>
        </w:rPr>
        <w:t xml:space="preserve">вивчення загальних принципів розробки та оформлення, використання та вдосконалення сучасної облікової політики підприємства, базуючись на особливостях </w:t>
      </w:r>
      <w:r w:rsidRPr="004D3957">
        <w:rPr>
          <w:rFonts w:eastAsia="SimSun"/>
          <w:bCs/>
        </w:rPr>
        <w:t>його структури, технології та організації виробництва, побудові обліку, контролю і звітності;</w:t>
      </w:r>
    </w:p>
    <w:p w:rsidR="00B57D64" w:rsidRPr="005B7618" w:rsidRDefault="00B57D64" w:rsidP="00B57D64">
      <w:pPr>
        <w:pStyle w:val="ad"/>
        <w:numPr>
          <w:ilvl w:val="0"/>
          <w:numId w:val="52"/>
        </w:numPr>
        <w:suppressAutoHyphens w:val="0"/>
        <w:spacing w:before="0" w:after="0"/>
        <w:ind w:left="0" w:firstLine="709"/>
        <w:rPr>
          <w:rFonts w:eastAsia="SimSun"/>
          <w:bCs/>
        </w:rPr>
      </w:pPr>
      <w:r w:rsidRPr="004D3957">
        <w:rPr>
          <w:rFonts w:eastAsia="SimSun"/>
          <w:bCs/>
        </w:rPr>
        <w:t>засвоєння вимог нормативно-регуляторної</w:t>
      </w:r>
      <w:r w:rsidRPr="005B7618">
        <w:rPr>
          <w:rFonts w:eastAsia="SimSun"/>
          <w:bCs/>
        </w:rPr>
        <w:t xml:space="preserve"> бази модернізації системи бухгалтерського обліку, яка регламентує методологію формування сучасної облікової політики підприємства; </w:t>
      </w:r>
    </w:p>
    <w:p w:rsidR="00B57D64" w:rsidRPr="005B7618" w:rsidRDefault="00B57D64" w:rsidP="00B57D64">
      <w:pPr>
        <w:pStyle w:val="ad"/>
        <w:numPr>
          <w:ilvl w:val="0"/>
          <w:numId w:val="52"/>
        </w:numPr>
        <w:suppressAutoHyphens w:val="0"/>
        <w:spacing w:before="0" w:after="0"/>
        <w:ind w:left="0" w:firstLine="709"/>
        <w:rPr>
          <w:rFonts w:eastAsia="SimSun"/>
          <w:bCs/>
        </w:rPr>
      </w:pPr>
      <w:r w:rsidRPr="005B7618">
        <w:rPr>
          <w:rFonts w:eastAsia="SimSun"/>
          <w:bCs/>
        </w:rPr>
        <w:t>ознайомлення зі складовими сучасної облікової політики підприємств різних організаційно-правових форм;</w:t>
      </w:r>
    </w:p>
    <w:p w:rsidR="00B57D64" w:rsidRPr="004D3957" w:rsidRDefault="00B57D64" w:rsidP="00B57D64">
      <w:pPr>
        <w:pStyle w:val="ad"/>
        <w:numPr>
          <w:ilvl w:val="0"/>
          <w:numId w:val="52"/>
        </w:numPr>
        <w:suppressAutoHyphens w:val="0"/>
        <w:spacing w:before="0" w:after="0"/>
        <w:ind w:left="0" w:firstLine="709"/>
        <w:rPr>
          <w:rFonts w:eastAsia="SimSun"/>
          <w:bCs/>
        </w:rPr>
      </w:pPr>
      <w:r w:rsidRPr="005B7618">
        <w:rPr>
          <w:rFonts w:eastAsia="SimSun"/>
          <w:bCs/>
        </w:rPr>
        <w:t xml:space="preserve">набуття навичок з організації нормативно-правового, </w:t>
      </w:r>
      <w:r w:rsidRPr="004D3957">
        <w:rPr>
          <w:rFonts w:eastAsia="SimSun"/>
          <w:bCs/>
        </w:rPr>
        <w:t>інформаційного, технічного, економічного та соціального забезпечення функціонування сучасної облікової системи в управлінні підприємством;</w:t>
      </w:r>
    </w:p>
    <w:p w:rsidR="00B57D64" w:rsidRPr="004D3957" w:rsidRDefault="00B57D64" w:rsidP="00B57D64">
      <w:pPr>
        <w:pStyle w:val="ad"/>
        <w:numPr>
          <w:ilvl w:val="0"/>
          <w:numId w:val="52"/>
        </w:numPr>
        <w:suppressAutoHyphens w:val="0"/>
        <w:spacing w:before="0" w:after="0"/>
        <w:ind w:left="0" w:firstLine="709"/>
        <w:rPr>
          <w:rFonts w:eastAsia="SimSun"/>
          <w:bCs/>
        </w:rPr>
      </w:pPr>
      <w:r w:rsidRPr="004D3957">
        <w:rPr>
          <w:rFonts w:eastAsia="SimSun"/>
          <w:bCs/>
        </w:rPr>
        <w:t xml:space="preserve">набуття навичок в обґрунтуванні доцільності та оптимальності обраного варіанту обліку і прогнозуванні наслідків прийнятого рішення, в </w:t>
      </w:r>
      <w:r w:rsidRPr="004D3957">
        <w:rPr>
          <w:rFonts w:eastAsia="SimSun"/>
          <w:bCs/>
        </w:rPr>
        <w:lastRenderedPageBreak/>
        <w:t>оцінюванні впливу облікової політики на показники фінансового стану підприємства;</w:t>
      </w:r>
    </w:p>
    <w:p w:rsidR="00B57D64" w:rsidRPr="005B7618" w:rsidRDefault="00B57D64" w:rsidP="00B57D64">
      <w:pPr>
        <w:pStyle w:val="ad"/>
        <w:numPr>
          <w:ilvl w:val="0"/>
          <w:numId w:val="52"/>
        </w:numPr>
        <w:suppressAutoHyphens w:val="0"/>
        <w:spacing w:before="0" w:after="0"/>
        <w:ind w:left="0" w:firstLine="709"/>
        <w:rPr>
          <w:rFonts w:eastAsia="SimSun"/>
          <w:bCs/>
        </w:rPr>
      </w:pPr>
      <w:r w:rsidRPr="005B7618">
        <w:rPr>
          <w:rFonts w:eastAsia="SimSun"/>
          <w:bCs/>
        </w:rPr>
        <w:t>набуття навичок в використанні облікової політики для складання соціальних звітів.</w:t>
      </w:r>
      <w:r>
        <w:rPr>
          <w:rFonts w:eastAsia="SimSun"/>
          <w:bCs/>
        </w:rPr>
        <w:t xml:space="preserve"> </w:t>
      </w:r>
    </w:p>
    <w:p w:rsidR="00E01AB7" w:rsidRPr="00621AE4" w:rsidRDefault="00E01AB7" w:rsidP="00E3135C">
      <w:pPr>
        <w:spacing w:before="0" w:after="0"/>
        <w:ind w:firstLine="709"/>
      </w:pPr>
      <w:r w:rsidRPr="00621AE4">
        <w:t>Методичні рекомендації та набір пропонованих практичних завдань передбачає індивідуалізацію навчання, використання комп’ютерної техніки, ситуаційних задач та інших методів активного навчання.</w:t>
      </w:r>
    </w:p>
    <w:p w:rsidR="00E01AB7" w:rsidRPr="00621AE4" w:rsidRDefault="00E01AB7" w:rsidP="00E3135C">
      <w:pPr>
        <w:spacing w:before="0" w:after="0"/>
        <w:ind w:firstLine="709"/>
      </w:pPr>
      <w:r w:rsidRPr="00621AE4">
        <w:t>Студент повинен мати навички: конспектування літературних джерел; публічного виступу; самостійної роботи з вивчення матеріалів навчальної дисципліни; володіти основною законодавчою, методичною і нормативною базою функціонування підприємств; вільного володіння понятійним апаратом та оперування термінологією під час виконання навчальних завдань та виступів на семінарах, конференціях тощо.</w:t>
      </w:r>
    </w:p>
    <w:p w:rsidR="00E01AB7" w:rsidRPr="00621AE4" w:rsidRDefault="00E01AB7" w:rsidP="00E3135C">
      <w:pPr>
        <w:spacing w:before="0" w:after="0"/>
        <w:ind w:firstLine="709"/>
      </w:pPr>
      <w:r w:rsidRPr="00621AE4">
        <w:t>Ретельна підготовка до практичних занять та самостійна робота сприяє не тільки засвоєнню знань, а й розвитку цілого комплексу компетенцій, необхідних для успішної професійної діяльності: критичного мислення, аналітичних здібностей, вміння самостійно здобувати знання та ін.</w:t>
      </w:r>
    </w:p>
    <w:p w:rsidR="00E01AB7" w:rsidRPr="00621AE4" w:rsidRDefault="00E01AB7" w:rsidP="00E3135C">
      <w:pPr>
        <w:spacing w:before="0" w:after="0"/>
        <w:ind w:firstLine="709"/>
      </w:pPr>
    </w:p>
    <w:p w:rsidR="00E01AB7" w:rsidRPr="00621AE4" w:rsidRDefault="00E01AB7" w:rsidP="00E3135C">
      <w:pPr>
        <w:spacing w:before="0" w:after="0"/>
        <w:ind w:firstLine="709"/>
      </w:pPr>
    </w:p>
    <w:p w:rsidR="00E01AB7" w:rsidRPr="00621AE4" w:rsidRDefault="00E01AB7" w:rsidP="00E01AB7">
      <w:pPr>
        <w:spacing w:before="0" w:after="0"/>
        <w:ind w:firstLine="709"/>
      </w:pPr>
    </w:p>
    <w:p w:rsidR="00E01AB7" w:rsidRPr="00621AE4" w:rsidRDefault="00E01AB7" w:rsidP="00E01AB7">
      <w:pPr>
        <w:spacing w:before="0" w:after="0"/>
        <w:ind w:firstLine="709"/>
      </w:pPr>
    </w:p>
    <w:p w:rsidR="00E01AB7" w:rsidRPr="00621AE4" w:rsidRDefault="00E01AB7" w:rsidP="00E01AB7">
      <w:pPr>
        <w:spacing w:before="0" w:after="0"/>
        <w:ind w:firstLine="709"/>
      </w:pPr>
    </w:p>
    <w:p w:rsidR="00E01AB7" w:rsidRPr="00621AE4" w:rsidRDefault="00E01AB7" w:rsidP="00E01AB7">
      <w:pPr>
        <w:spacing w:before="0" w:after="0"/>
        <w:ind w:firstLine="709"/>
      </w:pPr>
    </w:p>
    <w:p w:rsidR="00E01AB7" w:rsidRPr="00621AE4" w:rsidRDefault="00E01AB7" w:rsidP="00E01AB7">
      <w:pPr>
        <w:spacing w:before="0" w:after="0"/>
        <w:ind w:firstLine="709"/>
      </w:pPr>
    </w:p>
    <w:p w:rsidR="00E01AB7" w:rsidRPr="00621AE4" w:rsidRDefault="00E01AB7" w:rsidP="00E01AB7">
      <w:pPr>
        <w:spacing w:before="0" w:after="0"/>
        <w:ind w:firstLine="709"/>
      </w:pPr>
    </w:p>
    <w:p w:rsidR="00E01AB7" w:rsidRPr="00621AE4" w:rsidRDefault="00E01AB7" w:rsidP="00E01AB7">
      <w:pPr>
        <w:spacing w:before="0" w:after="0"/>
        <w:ind w:firstLine="709"/>
      </w:pPr>
    </w:p>
    <w:p w:rsidR="00E01AB7" w:rsidRPr="00621AE4" w:rsidRDefault="00E01AB7" w:rsidP="00E01AB7">
      <w:pPr>
        <w:spacing w:before="0" w:after="0"/>
        <w:ind w:firstLine="709"/>
      </w:pPr>
    </w:p>
    <w:p w:rsidR="00E01AB7" w:rsidRPr="00621AE4" w:rsidRDefault="00E01AB7" w:rsidP="00E01AB7">
      <w:pPr>
        <w:spacing w:before="0" w:after="0"/>
        <w:ind w:firstLine="709"/>
      </w:pPr>
    </w:p>
    <w:p w:rsidR="00E01AB7" w:rsidRPr="00621AE4" w:rsidRDefault="00E01AB7" w:rsidP="00E01AB7">
      <w:pPr>
        <w:spacing w:before="0" w:after="0"/>
        <w:ind w:firstLine="709"/>
      </w:pPr>
    </w:p>
    <w:p w:rsidR="00E01AB7" w:rsidRPr="00621AE4" w:rsidRDefault="00E01AB7" w:rsidP="00E01AB7">
      <w:pPr>
        <w:spacing w:before="0" w:after="0"/>
        <w:ind w:firstLine="709"/>
      </w:pPr>
    </w:p>
    <w:p w:rsidR="00E01AB7" w:rsidRPr="00621AE4" w:rsidRDefault="00E01AB7" w:rsidP="00E01AB7">
      <w:pPr>
        <w:spacing w:before="0" w:after="0"/>
        <w:ind w:firstLine="709"/>
      </w:pPr>
    </w:p>
    <w:p w:rsidR="00E01AB7" w:rsidRPr="00621AE4" w:rsidRDefault="00E01AB7" w:rsidP="00E01AB7">
      <w:pPr>
        <w:spacing w:before="0" w:after="0"/>
        <w:ind w:firstLine="709"/>
      </w:pPr>
    </w:p>
    <w:p w:rsidR="00E01AB7" w:rsidRPr="00621AE4" w:rsidRDefault="00E01AB7" w:rsidP="00E01AB7">
      <w:pPr>
        <w:spacing w:before="0" w:after="0"/>
        <w:ind w:firstLine="709"/>
      </w:pPr>
    </w:p>
    <w:p w:rsidR="00E01AB7" w:rsidRPr="00621AE4" w:rsidRDefault="00E01AB7" w:rsidP="00E01AB7">
      <w:pPr>
        <w:spacing w:before="0" w:after="0"/>
        <w:ind w:firstLine="709"/>
      </w:pPr>
    </w:p>
    <w:p w:rsidR="00E01AB7" w:rsidRPr="00621AE4" w:rsidRDefault="00E01AB7" w:rsidP="00E01AB7">
      <w:pPr>
        <w:spacing w:before="0" w:after="0"/>
        <w:ind w:firstLine="0"/>
        <w:rPr>
          <w:b/>
          <w:bCs/>
        </w:rPr>
      </w:pPr>
    </w:p>
    <w:p w:rsidR="00E01AB7" w:rsidRPr="00621AE4" w:rsidRDefault="00E01AB7" w:rsidP="00E01AB7">
      <w:pPr>
        <w:spacing w:before="0" w:after="0"/>
        <w:ind w:firstLine="0"/>
        <w:rPr>
          <w:b/>
          <w:bCs/>
        </w:rPr>
      </w:pPr>
    </w:p>
    <w:p w:rsidR="00E01AB7" w:rsidRPr="00621AE4" w:rsidRDefault="00E01AB7" w:rsidP="00E01AB7">
      <w:pPr>
        <w:spacing w:before="0" w:after="0"/>
        <w:ind w:firstLine="0"/>
        <w:rPr>
          <w:b/>
          <w:bCs/>
        </w:rPr>
      </w:pPr>
    </w:p>
    <w:p w:rsidR="00E01AB7" w:rsidRPr="00621AE4" w:rsidRDefault="00E01AB7" w:rsidP="00E01AB7">
      <w:pPr>
        <w:spacing w:before="0" w:after="0"/>
        <w:ind w:firstLine="0"/>
        <w:rPr>
          <w:b/>
          <w:bCs/>
        </w:rPr>
      </w:pPr>
    </w:p>
    <w:p w:rsidR="00020A8F" w:rsidRDefault="00020A8F">
      <w:pPr>
        <w:suppressAutoHyphens w:val="0"/>
        <w:spacing w:before="0" w:after="0"/>
        <w:ind w:firstLine="0"/>
        <w:jc w:val="left"/>
        <w:rPr>
          <w:b/>
          <w:bCs/>
        </w:rPr>
      </w:pPr>
      <w:r>
        <w:rPr>
          <w:b/>
          <w:bCs/>
        </w:rPr>
        <w:br w:type="page"/>
      </w:r>
    </w:p>
    <w:p w:rsidR="00E01AB7" w:rsidRPr="00621AE4" w:rsidRDefault="00E01AB7" w:rsidP="00E01AB7">
      <w:pPr>
        <w:spacing w:after="240"/>
        <w:ind w:firstLine="0"/>
        <w:jc w:val="center"/>
        <w:rPr>
          <w:b/>
          <w:bCs/>
        </w:rPr>
      </w:pPr>
      <w:r w:rsidRPr="00621AE4">
        <w:rPr>
          <w:b/>
          <w:bCs/>
        </w:rPr>
        <w:lastRenderedPageBreak/>
        <w:t>ЗМІСТ ПРАКТИЧНИХ ЗАНЯТЬ</w:t>
      </w:r>
    </w:p>
    <w:p w:rsidR="00E01AB7" w:rsidRPr="00621AE4" w:rsidRDefault="00E01AB7" w:rsidP="00E3135C">
      <w:pPr>
        <w:spacing w:before="0"/>
        <w:ind w:firstLineChars="200" w:firstLine="562"/>
        <w:jc w:val="center"/>
        <w:rPr>
          <w:rFonts w:eastAsia="SimSun"/>
          <w:b/>
          <w:bCs/>
          <w:i/>
          <w:iCs/>
          <w:lang w:eastAsia="ru-RU"/>
        </w:rPr>
      </w:pPr>
      <w:r w:rsidRPr="00621AE4">
        <w:rPr>
          <w:rFonts w:eastAsia="SimSun"/>
          <w:b/>
          <w:bCs/>
          <w:i/>
          <w:iCs/>
          <w:lang w:eastAsia="ru-RU"/>
        </w:rPr>
        <w:t>Змістовий модуль 1. Цифровізація як вектор модернізації системи бухгалтерського обліку</w:t>
      </w:r>
    </w:p>
    <w:p w:rsidR="00CF04EB" w:rsidRPr="00621AE4" w:rsidRDefault="00CF04EB" w:rsidP="00E3135C">
      <w:pPr>
        <w:spacing w:before="0"/>
        <w:ind w:firstLineChars="200" w:firstLine="562"/>
        <w:jc w:val="center"/>
        <w:rPr>
          <w:rFonts w:eastAsia="SimSun"/>
          <w:b/>
          <w:bCs/>
          <w:i/>
          <w:iCs/>
          <w:lang w:eastAsia="ru-RU"/>
        </w:rPr>
      </w:pPr>
    </w:p>
    <w:p w:rsidR="00E01AB7" w:rsidRPr="00621AE4" w:rsidRDefault="00E01AB7" w:rsidP="00E3135C">
      <w:pPr>
        <w:spacing w:after="0"/>
        <w:ind w:firstLine="0"/>
        <w:jc w:val="center"/>
        <w:rPr>
          <w:b/>
          <w:bCs/>
        </w:rPr>
      </w:pPr>
      <w:r w:rsidRPr="00621AE4">
        <w:rPr>
          <w:b/>
          <w:bCs/>
        </w:rPr>
        <w:t>ПРАКТИЧНЕ ЗАНЯТТЯ 1</w:t>
      </w:r>
    </w:p>
    <w:p w:rsidR="00CF04EB" w:rsidRPr="00621AE4" w:rsidRDefault="00CF04EB" w:rsidP="00E3135C">
      <w:pPr>
        <w:spacing w:after="0"/>
        <w:ind w:firstLine="0"/>
        <w:jc w:val="center"/>
        <w:rPr>
          <w:b/>
          <w:bCs/>
        </w:rPr>
      </w:pPr>
    </w:p>
    <w:p w:rsidR="004F5BA5" w:rsidRPr="00621AE4" w:rsidRDefault="004F5BA5" w:rsidP="00E3135C">
      <w:pPr>
        <w:spacing w:line="15" w:lineRule="exact"/>
        <w:jc w:val="center"/>
        <w:rPr>
          <w:lang w:eastAsia="ru-RU"/>
        </w:rPr>
      </w:pPr>
    </w:p>
    <w:p w:rsidR="004F5BA5" w:rsidRPr="00621AE4" w:rsidRDefault="00F80894" w:rsidP="00E3135C">
      <w:pPr>
        <w:spacing w:line="234" w:lineRule="auto"/>
        <w:ind w:left="260" w:right="20" w:firstLine="721"/>
        <w:jc w:val="center"/>
        <w:rPr>
          <w:b/>
          <w:bCs/>
          <w:lang w:eastAsia="ru-RU"/>
        </w:rPr>
      </w:pPr>
      <w:r w:rsidRPr="00621AE4">
        <w:rPr>
          <w:b/>
          <w:bCs/>
          <w:i/>
          <w:iCs/>
          <w:lang w:eastAsia="ru-RU"/>
        </w:rPr>
        <w:t xml:space="preserve">Тема 1. Формування облікової політики </w:t>
      </w:r>
      <w:r w:rsidRPr="00D03B05">
        <w:rPr>
          <w:b/>
          <w:bCs/>
          <w:i/>
          <w:iCs/>
          <w:lang w:eastAsia="ru-RU"/>
        </w:rPr>
        <w:t>підприємства в ум</w:t>
      </w:r>
      <w:r w:rsidR="00AD5A88">
        <w:rPr>
          <w:b/>
          <w:bCs/>
          <w:i/>
          <w:iCs/>
          <w:lang w:eastAsia="ru-RU"/>
        </w:rPr>
        <w:t>ов</w:t>
      </w:r>
      <w:r w:rsidRPr="00D03B05">
        <w:rPr>
          <w:b/>
          <w:bCs/>
          <w:i/>
          <w:iCs/>
          <w:lang w:eastAsia="ru-RU"/>
        </w:rPr>
        <w:t>ах</w:t>
      </w:r>
      <w:r w:rsidRPr="00621AE4">
        <w:rPr>
          <w:b/>
          <w:bCs/>
          <w:i/>
          <w:iCs/>
          <w:lang w:eastAsia="ru-RU"/>
        </w:rPr>
        <w:t xml:space="preserve"> цифровізації економіки. Правове регулювання сучасної облікової політики.</w:t>
      </w:r>
    </w:p>
    <w:p w:rsidR="000C76D8" w:rsidRPr="00621AE4" w:rsidRDefault="00F80894" w:rsidP="000C76D8">
      <w:pPr>
        <w:spacing w:before="0" w:after="0"/>
        <w:ind w:firstLine="720"/>
        <w:jc w:val="center"/>
      </w:pPr>
      <w:r w:rsidRPr="00621AE4">
        <w:rPr>
          <w:rFonts w:ascii="SimSun" w:eastAsia="SimSun" w:hAnsi="SimSun" w:cs="SimSun"/>
          <w:noProof/>
          <w:sz w:val="24"/>
          <w:szCs w:val="24"/>
          <w:lang w:eastAsia="uk-UA"/>
        </w:rPr>
        <w:drawing>
          <wp:inline distT="0" distB="0" distL="114300" distR="114300" wp14:anchorId="0664C87D" wp14:editId="636C263F">
            <wp:extent cx="1847850" cy="1384543"/>
            <wp:effectExtent l="0" t="0" r="0" b="6350"/>
            <wp:docPr id="8"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2" descr="IMG_256"/>
                    <pic:cNvPicPr>
                      <a:picLocks noChangeAspect="1"/>
                    </pic:cNvPicPr>
                  </pic:nvPicPr>
                  <pic:blipFill>
                    <a:blip r:embed="rId9"/>
                    <a:stretch>
                      <a:fillRect/>
                    </a:stretch>
                  </pic:blipFill>
                  <pic:spPr>
                    <a:xfrm>
                      <a:off x="0" y="0"/>
                      <a:ext cx="1847850" cy="1384543"/>
                    </a:xfrm>
                    <a:prstGeom prst="rect">
                      <a:avLst/>
                    </a:prstGeom>
                    <a:noFill/>
                    <a:ln w="9525">
                      <a:noFill/>
                    </a:ln>
                  </pic:spPr>
                </pic:pic>
              </a:graphicData>
            </a:graphic>
          </wp:inline>
        </w:drawing>
      </w:r>
    </w:p>
    <w:p w:rsidR="00CF04EB" w:rsidRPr="00621AE4" w:rsidRDefault="00F80894" w:rsidP="00E3135C">
      <w:pPr>
        <w:pStyle w:val="ad"/>
        <w:numPr>
          <w:ilvl w:val="0"/>
          <w:numId w:val="41"/>
        </w:numPr>
        <w:spacing w:before="0" w:after="0"/>
        <w:ind w:left="0" w:firstLine="709"/>
      </w:pPr>
      <w:r w:rsidRPr="00621AE4">
        <w:t>Нові можливості трансформації інформаційних потоків.</w:t>
      </w:r>
    </w:p>
    <w:p w:rsidR="00A24556" w:rsidRPr="00621AE4" w:rsidRDefault="00F80894" w:rsidP="00E3135C">
      <w:pPr>
        <w:pStyle w:val="ad"/>
        <w:numPr>
          <w:ilvl w:val="1"/>
          <w:numId w:val="42"/>
        </w:numPr>
        <w:spacing w:before="0" w:after="0"/>
        <w:ind w:left="0" w:firstLine="709"/>
      </w:pPr>
      <w:r w:rsidRPr="00621AE4">
        <w:t>Нормативно-правове регулювання процесів цифровізації бухгалтерського обліку.</w:t>
      </w:r>
    </w:p>
    <w:p w:rsidR="004F5BA5" w:rsidRPr="00621AE4" w:rsidRDefault="00F80894" w:rsidP="00E3135C">
      <w:pPr>
        <w:pStyle w:val="ad"/>
        <w:numPr>
          <w:ilvl w:val="1"/>
          <w:numId w:val="42"/>
        </w:numPr>
        <w:spacing w:before="0" w:after="0"/>
        <w:ind w:left="0" w:firstLine="709"/>
      </w:pPr>
      <w:r w:rsidRPr="00621AE4">
        <w:t>Модернізація системи бухгалтерського обліку, як складової системи управління на підприємстві.</w:t>
      </w:r>
    </w:p>
    <w:p w:rsidR="0050373F" w:rsidRPr="00621AE4" w:rsidRDefault="0050373F" w:rsidP="00E3135C">
      <w:pPr>
        <w:spacing w:before="0" w:after="0"/>
        <w:ind w:firstLine="709"/>
      </w:pPr>
    </w:p>
    <w:p w:rsidR="0050373F" w:rsidRPr="00621AE4" w:rsidRDefault="0050373F" w:rsidP="00E3135C">
      <w:pPr>
        <w:suppressAutoHyphens w:val="0"/>
        <w:spacing w:before="0" w:after="0"/>
        <w:ind w:firstLine="709"/>
        <w:rPr>
          <w:lang w:eastAsia="ru-RU"/>
        </w:rPr>
      </w:pPr>
      <w:r w:rsidRPr="00621AE4">
        <w:rPr>
          <w:rFonts w:eastAsiaTheme="minorEastAsia"/>
          <w:b/>
          <w:bCs/>
          <w:i/>
          <w:iCs/>
        </w:rPr>
        <w:t xml:space="preserve">Мета </w:t>
      </w:r>
      <w:r w:rsidRPr="00621AE4">
        <w:rPr>
          <w:rFonts w:eastAsiaTheme="minorEastAsia"/>
          <w:b/>
          <w:i/>
        </w:rPr>
        <w:t>практичного заняття</w:t>
      </w:r>
      <w:r w:rsidRPr="00621AE4">
        <w:rPr>
          <w:rFonts w:eastAsiaTheme="minorEastAsia"/>
        </w:rPr>
        <w:t xml:space="preserve">: </w:t>
      </w:r>
      <w:r w:rsidR="00804275" w:rsidRPr="00621AE4">
        <w:rPr>
          <w:lang w:eastAsia="ru-RU"/>
        </w:rPr>
        <w:t>о</w:t>
      </w:r>
      <w:r w:rsidRPr="00621AE4">
        <w:rPr>
          <w:lang w:eastAsia="ru-RU"/>
        </w:rPr>
        <w:t xml:space="preserve">знайомити студентів із сучасними підходами до формування облікової політики підприємства </w:t>
      </w:r>
      <w:r w:rsidR="00804275" w:rsidRPr="00621AE4">
        <w:rPr>
          <w:lang w:eastAsia="ru-RU"/>
        </w:rPr>
        <w:t>в умовах цифрової трансформації, д</w:t>
      </w:r>
      <w:r w:rsidRPr="00621AE4">
        <w:rPr>
          <w:lang w:eastAsia="ru-RU"/>
        </w:rPr>
        <w:t>ослідити вплив цифровізації на інформаційні потоки, нормативно-правове регулювання та моде</w:t>
      </w:r>
      <w:r w:rsidR="00804275" w:rsidRPr="00621AE4">
        <w:rPr>
          <w:lang w:eastAsia="ru-RU"/>
        </w:rPr>
        <w:t>рнізацію бухгалтерського обліку, р</w:t>
      </w:r>
      <w:r w:rsidRPr="00621AE4">
        <w:rPr>
          <w:lang w:eastAsia="ru-RU"/>
        </w:rPr>
        <w:t>озвинути навички аналізу та розробки облікової політики з урахуванням цифрових технологій та чинного законодавства.</w:t>
      </w:r>
    </w:p>
    <w:p w:rsidR="0050373F" w:rsidRPr="00621AE4" w:rsidRDefault="0050373F" w:rsidP="00E3135C">
      <w:pPr>
        <w:adjustRightInd w:val="0"/>
        <w:spacing w:before="0" w:after="0"/>
        <w:ind w:firstLine="709"/>
        <w:rPr>
          <w:rFonts w:eastAsiaTheme="minorEastAsia"/>
        </w:rPr>
      </w:pPr>
    </w:p>
    <w:p w:rsidR="0050373F" w:rsidRPr="00621AE4" w:rsidRDefault="0050373F" w:rsidP="00E3135C">
      <w:pPr>
        <w:suppressAutoHyphens w:val="0"/>
        <w:spacing w:before="0" w:after="0"/>
        <w:ind w:firstLine="709"/>
        <w:rPr>
          <w:lang w:eastAsia="ru-RU"/>
        </w:rPr>
      </w:pPr>
      <w:r w:rsidRPr="00621AE4">
        <w:rPr>
          <w:b/>
          <w:i/>
          <w:spacing w:val="-1"/>
        </w:rPr>
        <w:t>Основні</w:t>
      </w:r>
      <w:r w:rsidRPr="00621AE4">
        <w:rPr>
          <w:b/>
          <w:i/>
          <w:spacing w:val="35"/>
        </w:rPr>
        <w:t xml:space="preserve"> </w:t>
      </w:r>
      <w:r w:rsidRPr="00621AE4">
        <w:rPr>
          <w:b/>
          <w:i/>
          <w:spacing w:val="-1"/>
        </w:rPr>
        <w:t xml:space="preserve">терміни та поняття: </w:t>
      </w:r>
      <w:r w:rsidR="00804275" w:rsidRPr="00621AE4">
        <w:rPr>
          <w:lang w:eastAsia="ru-RU"/>
        </w:rPr>
        <w:t>о</w:t>
      </w:r>
      <w:r w:rsidRPr="00621AE4">
        <w:rPr>
          <w:lang w:eastAsia="ru-RU"/>
        </w:rPr>
        <w:t>блікова політика підприємства</w:t>
      </w:r>
      <w:r w:rsidR="00804275" w:rsidRPr="00621AE4">
        <w:rPr>
          <w:lang w:eastAsia="ru-RU"/>
        </w:rPr>
        <w:t>, ц</w:t>
      </w:r>
      <w:r w:rsidRPr="00621AE4">
        <w:rPr>
          <w:lang w:eastAsia="ru-RU"/>
        </w:rPr>
        <w:t>ифровізація економіки</w:t>
      </w:r>
      <w:r w:rsidR="00804275" w:rsidRPr="00621AE4">
        <w:rPr>
          <w:lang w:eastAsia="ru-RU"/>
        </w:rPr>
        <w:t>, і</w:t>
      </w:r>
      <w:r w:rsidRPr="00621AE4">
        <w:rPr>
          <w:lang w:eastAsia="ru-RU"/>
        </w:rPr>
        <w:t>нформаційні потоки</w:t>
      </w:r>
      <w:r w:rsidR="00804275" w:rsidRPr="00621AE4">
        <w:rPr>
          <w:lang w:eastAsia="ru-RU"/>
        </w:rPr>
        <w:t>, е</w:t>
      </w:r>
      <w:r w:rsidRPr="00621AE4">
        <w:rPr>
          <w:lang w:eastAsia="ru-RU"/>
        </w:rPr>
        <w:t>лектронний документообіг</w:t>
      </w:r>
      <w:r w:rsidR="00804275" w:rsidRPr="00621AE4">
        <w:rPr>
          <w:lang w:eastAsia="ru-RU"/>
        </w:rPr>
        <w:t xml:space="preserve">, </w:t>
      </w:r>
      <w:r w:rsidRPr="00621AE4">
        <w:rPr>
          <w:lang w:eastAsia="ru-RU"/>
        </w:rPr>
        <w:t>ERP-системи</w:t>
      </w:r>
      <w:r w:rsidR="00804275" w:rsidRPr="00621AE4">
        <w:rPr>
          <w:lang w:eastAsia="ru-RU"/>
        </w:rPr>
        <w:t>, х</w:t>
      </w:r>
      <w:r w:rsidRPr="00621AE4">
        <w:rPr>
          <w:lang w:eastAsia="ru-RU"/>
        </w:rPr>
        <w:t>марні технології</w:t>
      </w:r>
      <w:r w:rsidR="00804275" w:rsidRPr="00621AE4">
        <w:rPr>
          <w:lang w:eastAsia="ru-RU"/>
        </w:rPr>
        <w:t>, б</w:t>
      </w:r>
      <w:r w:rsidRPr="00621AE4">
        <w:rPr>
          <w:lang w:eastAsia="ru-RU"/>
        </w:rPr>
        <w:t>локчейн</w:t>
      </w:r>
      <w:r w:rsidR="00804275" w:rsidRPr="00621AE4">
        <w:rPr>
          <w:lang w:eastAsia="ru-RU"/>
        </w:rPr>
        <w:t>, н</w:t>
      </w:r>
      <w:r w:rsidRPr="00621AE4">
        <w:rPr>
          <w:lang w:eastAsia="ru-RU"/>
        </w:rPr>
        <w:t>ормативно-правове регулювання</w:t>
      </w:r>
      <w:r w:rsidR="00804275" w:rsidRPr="00621AE4">
        <w:rPr>
          <w:lang w:eastAsia="ru-RU"/>
        </w:rPr>
        <w:t>, к</w:t>
      </w:r>
      <w:r w:rsidRPr="00621AE4">
        <w:rPr>
          <w:lang w:eastAsia="ru-RU"/>
        </w:rPr>
        <w:t>ібербезпека</w:t>
      </w:r>
      <w:r w:rsidR="00804275" w:rsidRPr="00621AE4">
        <w:rPr>
          <w:lang w:eastAsia="ru-RU"/>
        </w:rPr>
        <w:t>, м</w:t>
      </w:r>
      <w:r w:rsidRPr="00621AE4">
        <w:rPr>
          <w:lang w:eastAsia="ru-RU"/>
        </w:rPr>
        <w:t>одернізація бухгалтерського обліку</w:t>
      </w:r>
      <w:r w:rsidR="00804275" w:rsidRPr="00621AE4">
        <w:rPr>
          <w:lang w:eastAsia="ru-RU"/>
        </w:rPr>
        <w:t>, і</w:t>
      </w:r>
      <w:r w:rsidRPr="00621AE4">
        <w:rPr>
          <w:lang w:eastAsia="ru-RU"/>
        </w:rPr>
        <w:t>нформаційні системи бухгалтерського обліку</w:t>
      </w:r>
      <w:r w:rsidR="00804275" w:rsidRPr="00621AE4">
        <w:rPr>
          <w:lang w:eastAsia="ru-RU"/>
        </w:rPr>
        <w:t>.</w:t>
      </w:r>
    </w:p>
    <w:p w:rsidR="0050373F" w:rsidRPr="00621AE4" w:rsidRDefault="0050373F" w:rsidP="00804275">
      <w:pPr>
        <w:spacing w:before="0" w:after="0"/>
        <w:ind w:firstLine="0"/>
        <w:jc w:val="center"/>
      </w:pPr>
    </w:p>
    <w:p w:rsidR="004F5BA5" w:rsidRPr="00621AE4" w:rsidRDefault="00F80894" w:rsidP="00804275">
      <w:pPr>
        <w:ind w:firstLine="0"/>
        <w:jc w:val="center"/>
        <w:rPr>
          <w:b/>
          <w:bCs/>
        </w:rPr>
      </w:pPr>
      <w:r w:rsidRPr="00621AE4">
        <w:rPr>
          <w:rFonts w:ascii="SimSun" w:eastAsia="SimSun" w:hAnsi="SimSun" w:cs="SimSun"/>
          <w:noProof/>
          <w:sz w:val="24"/>
          <w:szCs w:val="24"/>
          <w:lang w:eastAsia="uk-UA"/>
        </w:rPr>
        <w:drawing>
          <wp:inline distT="0" distB="0" distL="114300" distR="114300" wp14:anchorId="470419A0" wp14:editId="0357E7B2">
            <wp:extent cx="1335405" cy="1193800"/>
            <wp:effectExtent l="0" t="0" r="5715" b="10160"/>
            <wp:docPr id="19" name="Изображение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 10" descr="IMG_256"/>
                    <pic:cNvPicPr>
                      <a:picLocks noChangeAspect="1"/>
                    </pic:cNvPicPr>
                  </pic:nvPicPr>
                  <pic:blipFill>
                    <a:blip r:embed="rId10"/>
                    <a:stretch>
                      <a:fillRect/>
                    </a:stretch>
                  </pic:blipFill>
                  <pic:spPr>
                    <a:xfrm>
                      <a:off x="0" y="0"/>
                      <a:ext cx="1335405" cy="1193800"/>
                    </a:xfrm>
                    <a:prstGeom prst="rect">
                      <a:avLst/>
                    </a:prstGeom>
                    <a:noFill/>
                    <a:ln w="9525">
                      <a:noFill/>
                    </a:ln>
                  </pic:spPr>
                </pic:pic>
              </a:graphicData>
            </a:graphic>
          </wp:inline>
        </w:drawing>
      </w:r>
      <w:r w:rsidR="00E018F3" w:rsidRPr="00621AE4">
        <w:rPr>
          <w:b/>
          <w:bCs/>
        </w:rPr>
        <w:t>Теоретичні основи практичного заняття</w:t>
      </w:r>
    </w:p>
    <w:p w:rsidR="004F5BA5" w:rsidRPr="00621AE4" w:rsidRDefault="004F5BA5">
      <w:pPr>
        <w:spacing w:after="0"/>
        <w:ind w:firstLine="0"/>
      </w:pPr>
    </w:p>
    <w:p w:rsidR="0050373F" w:rsidRPr="00621AE4" w:rsidRDefault="0050373F" w:rsidP="00E3135C">
      <w:pPr>
        <w:numPr>
          <w:ilvl w:val="0"/>
          <w:numId w:val="5"/>
        </w:numPr>
        <w:suppressAutoHyphens w:val="0"/>
        <w:spacing w:before="0" w:after="0"/>
        <w:ind w:left="0" w:firstLine="709"/>
        <w:rPr>
          <w:lang w:eastAsia="ru-RU"/>
        </w:rPr>
      </w:pPr>
      <w:r w:rsidRPr="00621AE4">
        <w:rPr>
          <w:b/>
          <w:bCs/>
          <w:lang w:eastAsia="ru-RU"/>
        </w:rPr>
        <w:t>Формування облікової політики</w:t>
      </w:r>
      <w:r w:rsidR="00804275" w:rsidRPr="00621AE4">
        <w:rPr>
          <w:lang w:eastAsia="ru-RU"/>
        </w:rPr>
        <w:t>: в</w:t>
      </w:r>
      <w:r w:rsidRPr="00621AE4">
        <w:rPr>
          <w:lang w:eastAsia="ru-RU"/>
        </w:rPr>
        <w:t xml:space="preserve">раховуйте, що у цифрову епоху облікова політика має бути максимально адаптована до використання сучасних </w:t>
      </w:r>
      <w:r w:rsidRPr="00621AE4">
        <w:rPr>
          <w:lang w:eastAsia="ru-RU"/>
        </w:rPr>
        <w:lastRenderedPageBreak/>
        <w:t>інформаційних систем. Важливо обирати такі методи, які забезпечують прозорість, достовірність і захист даних</w:t>
      </w:r>
      <w:r w:rsidR="00804275" w:rsidRPr="00621AE4">
        <w:t>.</w:t>
      </w:r>
    </w:p>
    <w:p w:rsidR="0050373F" w:rsidRPr="00621AE4" w:rsidRDefault="0050373F" w:rsidP="00E3135C">
      <w:pPr>
        <w:numPr>
          <w:ilvl w:val="0"/>
          <w:numId w:val="5"/>
        </w:numPr>
        <w:suppressAutoHyphens w:val="0"/>
        <w:spacing w:before="0" w:after="0"/>
        <w:ind w:left="0" w:firstLine="709"/>
        <w:rPr>
          <w:lang w:eastAsia="ru-RU"/>
        </w:rPr>
      </w:pPr>
      <w:r w:rsidRPr="00621AE4">
        <w:rPr>
          <w:b/>
          <w:bCs/>
          <w:lang w:eastAsia="ru-RU"/>
        </w:rPr>
        <w:t>Трансформація інформаційних потоків</w:t>
      </w:r>
      <w:r w:rsidR="003E38F5" w:rsidRPr="00621AE4">
        <w:rPr>
          <w:lang w:eastAsia="ru-RU"/>
        </w:rPr>
        <w:t>: з</w:t>
      </w:r>
      <w:r w:rsidRPr="00621AE4">
        <w:rPr>
          <w:lang w:eastAsia="ru-RU"/>
        </w:rPr>
        <w:t>астосування електронного документообігу, ERP-систем, хмарних сервісів і блокчейну забезпечує автоматизацію збору, обробки та передачі даних, скорочує ризики помилок, підвищує швидкість і якість управлінських рішень</w:t>
      </w:r>
      <w:r w:rsidR="003E38F5" w:rsidRPr="00621AE4">
        <w:t>.</w:t>
      </w:r>
    </w:p>
    <w:p w:rsidR="0050373F" w:rsidRPr="00621AE4" w:rsidRDefault="0050373F" w:rsidP="00E3135C">
      <w:pPr>
        <w:numPr>
          <w:ilvl w:val="0"/>
          <w:numId w:val="5"/>
        </w:numPr>
        <w:suppressAutoHyphens w:val="0"/>
        <w:spacing w:before="0" w:after="0"/>
        <w:ind w:left="0" w:firstLine="709"/>
        <w:rPr>
          <w:lang w:eastAsia="ru-RU"/>
        </w:rPr>
      </w:pPr>
      <w:r w:rsidRPr="00621AE4">
        <w:rPr>
          <w:b/>
          <w:bCs/>
          <w:lang w:eastAsia="ru-RU"/>
        </w:rPr>
        <w:t>Нормативно-правове регулювання</w:t>
      </w:r>
      <w:r w:rsidR="003E38F5" w:rsidRPr="00621AE4">
        <w:rPr>
          <w:lang w:eastAsia="ru-RU"/>
        </w:rPr>
        <w:t>: в</w:t>
      </w:r>
      <w:r w:rsidRPr="00621AE4">
        <w:rPr>
          <w:lang w:eastAsia="ru-RU"/>
        </w:rPr>
        <w:t>ивчіть ключові закони: «Про електронні документи та електронний документообіг», «Про електронні довірчі послуги», «Про захист персональних даних». Особливу увагу приділіть гармонізації українського законодавства з міжнародними стандартами</w:t>
      </w:r>
      <w:r w:rsidR="003E38F5" w:rsidRPr="00621AE4">
        <w:t>.</w:t>
      </w:r>
    </w:p>
    <w:p w:rsidR="0050373F" w:rsidRPr="00621AE4" w:rsidRDefault="0050373F" w:rsidP="00E3135C">
      <w:pPr>
        <w:numPr>
          <w:ilvl w:val="0"/>
          <w:numId w:val="5"/>
        </w:numPr>
        <w:suppressAutoHyphens w:val="0"/>
        <w:spacing w:before="0" w:after="0"/>
        <w:ind w:left="0" w:firstLine="709"/>
        <w:rPr>
          <w:lang w:eastAsia="ru-RU"/>
        </w:rPr>
      </w:pPr>
      <w:r w:rsidRPr="00621AE4">
        <w:rPr>
          <w:b/>
          <w:bCs/>
          <w:lang w:eastAsia="ru-RU"/>
        </w:rPr>
        <w:t>Модернізація системи бухгалтерського обліку</w:t>
      </w:r>
      <w:r w:rsidR="003E38F5" w:rsidRPr="00621AE4">
        <w:rPr>
          <w:lang w:eastAsia="ru-RU"/>
        </w:rPr>
        <w:t>: м</w:t>
      </w:r>
      <w:r w:rsidRPr="00621AE4">
        <w:rPr>
          <w:lang w:eastAsia="ru-RU"/>
        </w:rPr>
        <w:t>одернізація передбачає автоматизацію, впровадження аналітичних інструментів, інтеграцію різних рівнів обліку, підвищення ролі бухгалтера у прийнятті управлінських рішень</w:t>
      </w:r>
      <w:r w:rsidR="003E38F5" w:rsidRPr="00621AE4">
        <w:t>.</w:t>
      </w:r>
    </w:p>
    <w:p w:rsidR="004F5BA5" w:rsidRPr="00621AE4" w:rsidRDefault="004F5BA5" w:rsidP="00E3135C">
      <w:pPr>
        <w:spacing w:before="0" w:after="0"/>
        <w:ind w:firstLine="709"/>
      </w:pPr>
    </w:p>
    <w:p w:rsidR="004F5BA5" w:rsidRPr="00621AE4" w:rsidRDefault="00F80894" w:rsidP="00E3135C">
      <w:pPr>
        <w:spacing w:before="0" w:after="0"/>
        <w:ind w:firstLine="709"/>
      </w:pPr>
      <w:r w:rsidRPr="00621AE4">
        <w:rPr>
          <w:noProof/>
          <w:lang w:eastAsia="uk-UA"/>
        </w:rPr>
        <w:drawing>
          <wp:inline distT="0" distB="0" distL="114300" distR="114300" wp14:anchorId="43B3C334" wp14:editId="62548026">
            <wp:extent cx="739140" cy="739140"/>
            <wp:effectExtent l="0" t="0" r="7620" b="7620"/>
            <wp:docPr id="5" name="Изображение 5"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5"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r w:rsidRPr="00621AE4">
        <w:t xml:space="preserve">посилання на курс лекцій в системі дистанційного навчання ЗНУ </w:t>
      </w:r>
      <w:hyperlink r:id="rId12" w:history="1">
        <w:r w:rsidRPr="00621AE4">
          <w:rPr>
            <w:rStyle w:val="a4"/>
            <w:color w:val="auto"/>
            <w:u w:val="none"/>
          </w:rPr>
          <w:t>https://moodle.znu.edu.ua/course/view.php?id=11393</w:t>
        </w:r>
      </w:hyperlink>
      <w:r w:rsidRPr="00621AE4">
        <w:t xml:space="preserve"> </w:t>
      </w:r>
    </w:p>
    <w:p w:rsidR="00486AAC" w:rsidRPr="00621AE4" w:rsidRDefault="00486AAC" w:rsidP="00A24556">
      <w:pPr>
        <w:ind w:firstLine="0"/>
        <w:rPr>
          <w:rFonts w:ascii="SimSun" w:eastAsia="SimSun" w:hAnsi="SimSun" w:cs="SimSun"/>
          <w:sz w:val="24"/>
          <w:szCs w:val="24"/>
          <w:lang w:bidi="ar"/>
        </w:rPr>
      </w:pPr>
    </w:p>
    <w:p w:rsidR="004F5BA5" w:rsidRPr="00621AE4" w:rsidRDefault="00F80894" w:rsidP="003E38F5">
      <w:pPr>
        <w:jc w:val="center"/>
        <w:rPr>
          <w:b/>
          <w:bCs/>
        </w:rPr>
      </w:pPr>
      <w:r w:rsidRPr="00621AE4">
        <w:rPr>
          <w:rFonts w:ascii="SimSun" w:eastAsia="SimSun" w:hAnsi="SimSun" w:cs="SimSun"/>
          <w:noProof/>
          <w:sz w:val="24"/>
          <w:szCs w:val="24"/>
          <w:lang w:eastAsia="uk-UA"/>
        </w:rPr>
        <w:drawing>
          <wp:inline distT="0" distB="0" distL="114300" distR="114300" wp14:anchorId="74696CF9" wp14:editId="0B869415">
            <wp:extent cx="767715" cy="997585"/>
            <wp:effectExtent l="0" t="0" r="9525" b="8255"/>
            <wp:docPr id="20" name="Изображение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 11" descr="IMG_256"/>
                    <pic:cNvPicPr>
                      <a:picLocks noChangeAspect="1"/>
                    </pic:cNvPicPr>
                  </pic:nvPicPr>
                  <pic:blipFill>
                    <a:blip r:embed="rId13"/>
                    <a:stretch>
                      <a:fillRect/>
                    </a:stretch>
                  </pic:blipFill>
                  <pic:spPr>
                    <a:xfrm>
                      <a:off x="0" y="0"/>
                      <a:ext cx="767715" cy="997585"/>
                    </a:xfrm>
                    <a:prstGeom prst="rect">
                      <a:avLst/>
                    </a:prstGeom>
                    <a:noFill/>
                    <a:ln w="9525">
                      <a:noFill/>
                    </a:ln>
                  </pic:spPr>
                </pic:pic>
              </a:graphicData>
            </a:graphic>
          </wp:inline>
        </w:drawing>
      </w:r>
      <w:r w:rsidR="0064518C" w:rsidRPr="00621AE4">
        <w:rPr>
          <w:b/>
          <w:bCs/>
        </w:rPr>
        <w:t>Контрольні запитання</w:t>
      </w:r>
    </w:p>
    <w:p w:rsidR="0064518C" w:rsidRPr="00621AE4" w:rsidRDefault="0064518C" w:rsidP="003E38F5">
      <w:pPr>
        <w:jc w:val="center"/>
        <w:rPr>
          <w:b/>
          <w:bCs/>
        </w:rPr>
      </w:pPr>
    </w:p>
    <w:p w:rsidR="0050373F" w:rsidRPr="00621AE4" w:rsidRDefault="0050373F" w:rsidP="00E3135C">
      <w:pPr>
        <w:numPr>
          <w:ilvl w:val="0"/>
          <w:numId w:val="6"/>
        </w:numPr>
        <w:suppressAutoHyphens w:val="0"/>
        <w:spacing w:before="0" w:after="0"/>
        <w:ind w:left="0" w:firstLine="709"/>
        <w:rPr>
          <w:lang w:eastAsia="ru-RU"/>
        </w:rPr>
      </w:pPr>
      <w:r w:rsidRPr="00621AE4">
        <w:rPr>
          <w:lang w:eastAsia="ru-RU"/>
        </w:rPr>
        <w:t>Що таке облікова політика підприємства? Які її основні елементи?</w:t>
      </w:r>
    </w:p>
    <w:p w:rsidR="0050373F" w:rsidRPr="00621AE4" w:rsidRDefault="0050373F" w:rsidP="00E3135C">
      <w:pPr>
        <w:numPr>
          <w:ilvl w:val="0"/>
          <w:numId w:val="6"/>
        </w:numPr>
        <w:suppressAutoHyphens w:val="0"/>
        <w:spacing w:before="0" w:after="0"/>
        <w:ind w:left="0" w:firstLine="709"/>
        <w:rPr>
          <w:lang w:eastAsia="ru-RU"/>
        </w:rPr>
      </w:pPr>
      <w:r w:rsidRPr="00621AE4">
        <w:rPr>
          <w:lang w:eastAsia="ru-RU"/>
        </w:rPr>
        <w:t>Як цифровізація змінює підходи до формування облікової політики?</w:t>
      </w:r>
    </w:p>
    <w:p w:rsidR="0050373F" w:rsidRPr="00621AE4" w:rsidRDefault="0050373F" w:rsidP="00E3135C">
      <w:pPr>
        <w:numPr>
          <w:ilvl w:val="0"/>
          <w:numId w:val="6"/>
        </w:numPr>
        <w:suppressAutoHyphens w:val="0"/>
        <w:spacing w:before="0" w:after="0"/>
        <w:ind w:left="0" w:firstLine="709"/>
        <w:rPr>
          <w:lang w:eastAsia="ru-RU"/>
        </w:rPr>
      </w:pPr>
      <w:r w:rsidRPr="00621AE4">
        <w:rPr>
          <w:lang w:eastAsia="ru-RU"/>
        </w:rPr>
        <w:t>Які основні цифрові технології використовуються у бухгалтерському обліку?</w:t>
      </w:r>
    </w:p>
    <w:p w:rsidR="0050373F" w:rsidRPr="00621AE4" w:rsidRDefault="0050373F" w:rsidP="00E3135C">
      <w:pPr>
        <w:numPr>
          <w:ilvl w:val="0"/>
          <w:numId w:val="6"/>
        </w:numPr>
        <w:suppressAutoHyphens w:val="0"/>
        <w:spacing w:before="0" w:after="0"/>
        <w:ind w:left="0" w:firstLine="709"/>
        <w:rPr>
          <w:lang w:eastAsia="ru-RU"/>
        </w:rPr>
      </w:pPr>
      <w:r w:rsidRPr="00621AE4">
        <w:rPr>
          <w:lang w:eastAsia="ru-RU"/>
        </w:rPr>
        <w:t>Які законодавчі акти регулюють електронний документообіг в Україні?</w:t>
      </w:r>
    </w:p>
    <w:p w:rsidR="0050373F" w:rsidRPr="00621AE4" w:rsidRDefault="0050373F" w:rsidP="00E3135C">
      <w:pPr>
        <w:numPr>
          <w:ilvl w:val="0"/>
          <w:numId w:val="6"/>
        </w:numPr>
        <w:suppressAutoHyphens w:val="0"/>
        <w:spacing w:before="0" w:after="0"/>
        <w:ind w:left="0" w:firstLine="709"/>
        <w:rPr>
          <w:lang w:eastAsia="ru-RU"/>
        </w:rPr>
      </w:pPr>
      <w:r w:rsidRPr="00621AE4">
        <w:rPr>
          <w:lang w:eastAsia="ru-RU"/>
        </w:rPr>
        <w:t>Які переваги ERP-систем для бухгалтерського обліку?</w:t>
      </w:r>
    </w:p>
    <w:p w:rsidR="0050373F" w:rsidRPr="00621AE4" w:rsidRDefault="0050373F" w:rsidP="00E3135C">
      <w:pPr>
        <w:numPr>
          <w:ilvl w:val="0"/>
          <w:numId w:val="6"/>
        </w:numPr>
        <w:suppressAutoHyphens w:val="0"/>
        <w:spacing w:before="0" w:after="0"/>
        <w:ind w:left="0" w:firstLine="709"/>
        <w:rPr>
          <w:lang w:eastAsia="ru-RU"/>
        </w:rPr>
      </w:pPr>
      <w:r w:rsidRPr="00621AE4">
        <w:rPr>
          <w:lang w:eastAsia="ru-RU"/>
        </w:rPr>
        <w:t>Які ризики виникають при цифровізації бухгалтерського обліку?</w:t>
      </w:r>
    </w:p>
    <w:p w:rsidR="0050373F" w:rsidRPr="00621AE4" w:rsidRDefault="0050373F" w:rsidP="00E3135C">
      <w:pPr>
        <w:numPr>
          <w:ilvl w:val="0"/>
          <w:numId w:val="6"/>
        </w:numPr>
        <w:suppressAutoHyphens w:val="0"/>
        <w:spacing w:before="0" w:after="0"/>
        <w:ind w:left="0" w:firstLine="709"/>
        <w:rPr>
          <w:lang w:eastAsia="ru-RU"/>
        </w:rPr>
      </w:pPr>
      <w:r w:rsidRPr="00621AE4">
        <w:rPr>
          <w:lang w:eastAsia="ru-RU"/>
        </w:rPr>
        <w:t>Як забезпечується кібербезпека в сучасних облікових системах?</w:t>
      </w:r>
    </w:p>
    <w:p w:rsidR="0050373F" w:rsidRPr="00621AE4" w:rsidRDefault="0050373F" w:rsidP="00E3135C">
      <w:pPr>
        <w:numPr>
          <w:ilvl w:val="0"/>
          <w:numId w:val="6"/>
        </w:numPr>
        <w:suppressAutoHyphens w:val="0"/>
        <w:spacing w:before="0" w:after="0"/>
        <w:ind w:left="0" w:firstLine="709"/>
        <w:rPr>
          <w:lang w:eastAsia="ru-RU"/>
        </w:rPr>
      </w:pPr>
      <w:r w:rsidRPr="00621AE4">
        <w:rPr>
          <w:lang w:eastAsia="ru-RU"/>
        </w:rPr>
        <w:t>Які етапи модернізації бухгалтерського обліку ви знаєте?</w:t>
      </w:r>
    </w:p>
    <w:p w:rsidR="0050373F" w:rsidRPr="00621AE4" w:rsidRDefault="0050373F" w:rsidP="00E3135C">
      <w:pPr>
        <w:numPr>
          <w:ilvl w:val="0"/>
          <w:numId w:val="6"/>
        </w:numPr>
        <w:suppressAutoHyphens w:val="0"/>
        <w:spacing w:before="0" w:after="0"/>
        <w:ind w:left="0" w:firstLine="709"/>
        <w:rPr>
          <w:lang w:eastAsia="ru-RU"/>
        </w:rPr>
      </w:pPr>
      <w:r w:rsidRPr="00621AE4">
        <w:rPr>
          <w:lang w:eastAsia="ru-RU"/>
        </w:rPr>
        <w:t>Яку роль відіграє блокчейн у сучасному обліку?</w:t>
      </w:r>
    </w:p>
    <w:p w:rsidR="0050373F" w:rsidRPr="00621AE4" w:rsidRDefault="0050373F" w:rsidP="00E3135C">
      <w:pPr>
        <w:numPr>
          <w:ilvl w:val="0"/>
          <w:numId w:val="6"/>
        </w:numPr>
        <w:suppressAutoHyphens w:val="0"/>
        <w:spacing w:before="0" w:after="0"/>
        <w:ind w:left="0" w:firstLine="709"/>
        <w:rPr>
          <w:lang w:eastAsia="ru-RU"/>
        </w:rPr>
      </w:pPr>
      <w:r w:rsidRPr="00621AE4">
        <w:rPr>
          <w:lang w:eastAsia="ru-RU"/>
        </w:rPr>
        <w:t>Які вимоги до захисту інформації у цифрових облікових системах?</w:t>
      </w:r>
    </w:p>
    <w:p w:rsidR="00486AAC" w:rsidRPr="00621AE4" w:rsidRDefault="00486AAC" w:rsidP="00486AAC">
      <w:pPr>
        <w:suppressAutoHyphens w:val="0"/>
        <w:spacing w:before="0" w:after="0"/>
        <w:ind w:left="720" w:firstLine="0"/>
        <w:rPr>
          <w:lang w:eastAsia="ru-RU"/>
        </w:rPr>
      </w:pPr>
    </w:p>
    <w:p w:rsidR="00486AAC" w:rsidRPr="00621AE4" w:rsidRDefault="00486AAC" w:rsidP="00486AAC">
      <w:pPr>
        <w:suppressAutoHyphens w:val="0"/>
        <w:spacing w:before="0" w:after="0"/>
        <w:ind w:left="720" w:firstLine="0"/>
        <w:rPr>
          <w:lang w:eastAsia="ru-RU"/>
        </w:rPr>
      </w:pPr>
    </w:p>
    <w:p w:rsidR="00A24556" w:rsidRPr="00F81DC8" w:rsidRDefault="00F80894" w:rsidP="00F81DC8">
      <w:pPr>
        <w:jc w:val="center"/>
        <w:rPr>
          <w:b/>
          <w:bCs/>
        </w:rPr>
      </w:pPr>
      <w:r w:rsidRPr="00621AE4">
        <w:rPr>
          <w:rFonts w:ascii="SimSun" w:eastAsia="SimSun" w:hAnsi="SimSun" w:cs="SimSun"/>
          <w:noProof/>
          <w:sz w:val="24"/>
          <w:szCs w:val="24"/>
          <w:lang w:eastAsia="uk-UA"/>
        </w:rPr>
        <w:lastRenderedPageBreak/>
        <w:drawing>
          <wp:inline distT="0" distB="0" distL="114300" distR="114300" wp14:anchorId="51DD8FEF" wp14:editId="3BE799B1">
            <wp:extent cx="869315" cy="869315"/>
            <wp:effectExtent l="0" t="0" r="14605" b="14605"/>
            <wp:docPr id="21" name="Изображение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 12" descr="IMG_256"/>
                    <pic:cNvPicPr>
                      <a:picLocks noChangeAspect="1"/>
                    </pic:cNvPicPr>
                  </pic:nvPicPr>
                  <pic:blipFill>
                    <a:blip r:embed="rId14"/>
                    <a:stretch>
                      <a:fillRect/>
                    </a:stretch>
                  </pic:blipFill>
                  <pic:spPr>
                    <a:xfrm>
                      <a:off x="0" y="0"/>
                      <a:ext cx="869315" cy="869315"/>
                    </a:xfrm>
                    <a:prstGeom prst="rect">
                      <a:avLst/>
                    </a:prstGeom>
                    <a:noFill/>
                    <a:ln w="9525">
                      <a:noFill/>
                    </a:ln>
                  </pic:spPr>
                </pic:pic>
              </a:graphicData>
            </a:graphic>
          </wp:inline>
        </w:drawing>
      </w:r>
      <w:r w:rsidRPr="00621AE4">
        <w:rPr>
          <w:b/>
          <w:bCs/>
        </w:rPr>
        <w:t>Інтерактивні вправи</w:t>
      </w:r>
    </w:p>
    <w:p w:rsidR="004F5BA5" w:rsidRPr="00621AE4" w:rsidRDefault="00F80894" w:rsidP="00E3135C">
      <w:pPr>
        <w:tabs>
          <w:tab w:val="left" w:pos="720"/>
        </w:tabs>
        <w:spacing w:before="0" w:after="0"/>
        <w:ind w:firstLine="709"/>
        <w:rPr>
          <w:i/>
          <w:iCs/>
        </w:rPr>
      </w:pPr>
      <w:r w:rsidRPr="00621AE4">
        <w:rPr>
          <w:i/>
          <w:iCs/>
        </w:rPr>
        <w:t>Вправа 1</w:t>
      </w:r>
    </w:p>
    <w:p w:rsidR="004F5BA5" w:rsidRPr="00621AE4" w:rsidRDefault="00F80894" w:rsidP="00E3135C">
      <w:pPr>
        <w:tabs>
          <w:tab w:val="left" w:pos="720"/>
        </w:tabs>
        <w:spacing w:before="0" w:after="0"/>
        <w:ind w:firstLine="709"/>
      </w:pPr>
      <w:r w:rsidRPr="00621AE4">
        <w:t>П</w:t>
      </w:r>
      <w:r w:rsidR="003E38F5" w:rsidRPr="00621AE4">
        <w:t>обудувати стрічку часу на тему «</w:t>
      </w:r>
      <w:r w:rsidRPr="00621AE4">
        <w:t>Етапи еволюції інформаційних техн</w:t>
      </w:r>
      <w:r w:rsidR="003E38F5" w:rsidRPr="00621AE4">
        <w:t>ологій у бухгалтерському обліку»</w:t>
      </w:r>
      <w:r w:rsidRPr="00621AE4">
        <w:t>.</w:t>
      </w:r>
    </w:p>
    <w:p w:rsidR="004F5BA5" w:rsidRPr="00621AE4" w:rsidRDefault="00F80894" w:rsidP="00E3135C">
      <w:pPr>
        <w:tabs>
          <w:tab w:val="left" w:pos="720"/>
        </w:tabs>
        <w:spacing w:before="0" w:after="0"/>
        <w:ind w:firstLine="709"/>
        <w:contextualSpacing/>
      </w:pPr>
      <w:r w:rsidRPr="00621AE4">
        <w:rPr>
          <w:noProof/>
          <w:lang w:eastAsia="uk-UA"/>
        </w:rPr>
        <w:drawing>
          <wp:inline distT="0" distB="0" distL="114300" distR="114300" wp14:anchorId="6AE8ECF5" wp14:editId="04D75D1B">
            <wp:extent cx="519430" cy="519430"/>
            <wp:effectExtent l="0" t="0" r="13970" b="13970"/>
            <wp:docPr id="1" name="Изображение 1" descr="qrcode_moodle.znu.edu.u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qrcode_moodle.znu.edu.ua (1)"/>
                    <pic:cNvPicPr>
                      <a:picLocks noChangeAspect="1"/>
                    </pic:cNvPicPr>
                  </pic:nvPicPr>
                  <pic:blipFill>
                    <a:blip r:embed="rId15"/>
                    <a:stretch>
                      <a:fillRect/>
                    </a:stretch>
                  </pic:blipFill>
                  <pic:spPr>
                    <a:xfrm>
                      <a:off x="0" y="0"/>
                      <a:ext cx="519430" cy="519430"/>
                    </a:xfrm>
                    <a:prstGeom prst="rect">
                      <a:avLst/>
                    </a:prstGeom>
                  </pic:spPr>
                </pic:pic>
              </a:graphicData>
            </a:graphic>
          </wp:inline>
        </w:drawing>
      </w:r>
      <w:r w:rsidRPr="00621AE4">
        <w:t xml:space="preserve">Методичні вказівки для побудови стрічки часу за посиланням </w:t>
      </w:r>
      <w:hyperlink r:id="rId16" w:history="1">
        <w:r w:rsidRPr="00621AE4">
          <w:rPr>
            <w:rStyle w:val="a4"/>
            <w:color w:val="auto"/>
            <w:u w:val="none"/>
          </w:rPr>
          <w:t>https://moodle.znu.edu.ua/mod/assign/view.php?id=503848</w:t>
        </w:r>
      </w:hyperlink>
      <w:r w:rsidRPr="00621AE4">
        <w:t xml:space="preserve"> </w:t>
      </w:r>
    </w:p>
    <w:p w:rsidR="00664070" w:rsidRPr="00F81DC8" w:rsidRDefault="0064518C" w:rsidP="00F81DC8">
      <w:pPr>
        <w:spacing w:before="0" w:after="0"/>
        <w:ind w:firstLine="709"/>
        <w:contextualSpacing/>
      </w:pPr>
      <w:r w:rsidRPr="00621AE4">
        <w:t xml:space="preserve">Приклад: Стрічка </w:t>
      </w:r>
      <w:r w:rsidR="00F80894" w:rsidRPr="00621AE4">
        <w:t xml:space="preserve">часу </w:t>
      </w:r>
      <w:r w:rsidR="00F80894" w:rsidRPr="00621AE4">
        <w:rPr>
          <w:rStyle w:val="a4"/>
          <w:color w:val="auto"/>
          <w:u w:val="none"/>
        </w:rPr>
        <w:t xml:space="preserve"> </w:t>
      </w:r>
      <w:hyperlink r:id="rId17" w:history="1">
        <w:r w:rsidR="00F80894" w:rsidRPr="00621AE4">
          <w:rPr>
            <w:rStyle w:val="a3"/>
            <w:color w:val="auto"/>
            <w:u w:val="none"/>
          </w:rPr>
          <w:t>https://moodle.znu.edu.ua/mod/assign/view.php?id=503848</w:t>
        </w:r>
      </w:hyperlink>
      <w:r w:rsidR="00F80894" w:rsidRPr="00621AE4">
        <w:t xml:space="preserve"> </w:t>
      </w:r>
    </w:p>
    <w:p w:rsidR="004F5BA5" w:rsidRPr="00621AE4" w:rsidRDefault="00F80894" w:rsidP="00E3135C">
      <w:pPr>
        <w:spacing w:before="0" w:after="0"/>
        <w:ind w:firstLine="709"/>
        <w:rPr>
          <w:i/>
          <w:iCs/>
        </w:rPr>
      </w:pPr>
      <w:r w:rsidRPr="00621AE4">
        <w:rPr>
          <w:i/>
          <w:iCs/>
        </w:rPr>
        <w:t>Вправа 2</w:t>
      </w:r>
    </w:p>
    <w:p w:rsidR="004F5BA5" w:rsidRPr="00621AE4" w:rsidRDefault="00F80894" w:rsidP="00E3135C">
      <w:pPr>
        <w:spacing w:before="0" w:after="0"/>
        <w:ind w:firstLine="709"/>
      </w:pPr>
      <w:r w:rsidRPr="00621AE4">
        <w:t>Побудувати хмару термінів/слів по темі 1 (не менш 24 термін</w:t>
      </w:r>
      <w:r w:rsidR="00EA2345">
        <w:t>и</w:t>
      </w:r>
      <w:r w:rsidRPr="00621AE4">
        <w:t xml:space="preserve">/слів). </w:t>
      </w:r>
    </w:p>
    <w:p w:rsidR="00664070" w:rsidRPr="00F81DC8" w:rsidRDefault="00F80894" w:rsidP="00F81DC8">
      <w:pPr>
        <w:spacing w:before="0" w:after="0"/>
        <w:ind w:firstLine="709"/>
      </w:pPr>
      <w:r w:rsidRPr="00621AE4">
        <w:rPr>
          <w:noProof/>
          <w:lang w:eastAsia="uk-UA"/>
        </w:rPr>
        <w:drawing>
          <wp:inline distT="0" distB="0" distL="114300" distR="114300" wp14:anchorId="40F4C938" wp14:editId="09D82F8E">
            <wp:extent cx="539115" cy="539115"/>
            <wp:effectExtent l="0" t="0" r="9525" b="9525"/>
            <wp:docPr id="76" name="Изображение 76" descr="qrcode_wordart.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Изображение 76" descr="qrcode_wordart.com"/>
                    <pic:cNvPicPr>
                      <a:picLocks noChangeAspect="1"/>
                    </pic:cNvPicPr>
                  </pic:nvPicPr>
                  <pic:blipFill>
                    <a:blip r:embed="rId18"/>
                    <a:stretch>
                      <a:fillRect/>
                    </a:stretch>
                  </pic:blipFill>
                  <pic:spPr>
                    <a:xfrm>
                      <a:off x="0" y="0"/>
                      <a:ext cx="539115" cy="539115"/>
                    </a:xfrm>
                    <a:prstGeom prst="rect">
                      <a:avLst/>
                    </a:prstGeom>
                  </pic:spPr>
                </pic:pic>
              </a:graphicData>
            </a:graphic>
          </wp:inline>
        </w:drawing>
      </w:r>
      <w:r w:rsidRPr="00621AE4">
        <w:t xml:space="preserve">Методичні вказівки та приклад за посиланням. </w:t>
      </w:r>
      <w:hyperlink r:id="rId19" w:history="1">
        <w:r w:rsidRPr="00621AE4">
          <w:rPr>
            <w:rStyle w:val="a3"/>
            <w:color w:val="auto"/>
            <w:u w:val="none"/>
          </w:rPr>
          <w:t>https://wordart.com/2begx30rh15c/word-art%205</w:t>
        </w:r>
      </w:hyperlink>
      <w:r w:rsidRPr="00621AE4">
        <w:t xml:space="preserve"> </w:t>
      </w:r>
    </w:p>
    <w:p w:rsidR="0050373F" w:rsidRPr="00621AE4" w:rsidRDefault="003E38F5" w:rsidP="00E3135C">
      <w:pPr>
        <w:suppressAutoHyphens w:val="0"/>
        <w:spacing w:before="0" w:after="0"/>
        <w:ind w:firstLine="709"/>
        <w:rPr>
          <w:lang w:eastAsia="ru-RU"/>
        </w:rPr>
      </w:pPr>
      <w:r w:rsidRPr="00621AE4">
        <w:rPr>
          <w:bCs/>
          <w:i/>
          <w:lang w:eastAsia="ru-RU"/>
        </w:rPr>
        <w:t xml:space="preserve">Вправа </w:t>
      </w:r>
      <w:r w:rsidRPr="00020A8F">
        <w:rPr>
          <w:bCs/>
          <w:i/>
          <w:lang w:eastAsia="ru-RU"/>
        </w:rPr>
        <w:t>3.</w:t>
      </w:r>
      <w:r w:rsidRPr="00621AE4">
        <w:rPr>
          <w:b/>
          <w:bCs/>
          <w:lang w:eastAsia="ru-RU"/>
        </w:rPr>
        <w:t xml:space="preserve"> </w:t>
      </w:r>
      <w:r w:rsidR="0050373F" w:rsidRPr="00621AE4">
        <w:rPr>
          <w:bCs/>
          <w:lang w:eastAsia="ru-RU"/>
        </w:rPr>
        <w:t>Ділова гра «Розробка цифрової облікової політики»</w:t>
      </w:r>
      <w:r w:rsidR="0050373F" w:rsidRPr="00621AE4">
        <w:rPr>
          <w:lang w:eastAsia="ru-RU"/>
        </w:rPr>
        <w:t>: Студенти об’єднуються в групи, отримують кейс підприємства з різним рівнем цифровізації, аналізують його потреби та розробляють облікову політику з урахуванням сучасних ІТ-рішень та законодавчих вимог. Презентація рішень з обґрунтуванням вибору інструментів.</w:t>
      </w:r>
    </w:p>
    <w:p w:rsidR="00664070" w:rsidRDefault="00F81DC8" w:rsidP="00E3135C">
      <w:pPr>
        <w:spacing w:before="0" w:after="0"/>
        <w:ind w:firstLine="709"/>
        <w:rPr>
          <w:b/>
          <w:bCs/>
        </w:rPr>
      </w:pPr>
      <w:r>
        <w:rPr>
          <w:lang w:eastAsia="ru-RU"/>
        </w:rPr>
        <w:t>Номер вправи обирати по номеру прізвища в журналі:</w:t>
      </w:r>
    </w:p>
    <w:tbl>
      <w:tblPr>
        <w:tblpPr w:leftFromText="180" w:rightFromText="180" w:vertAnchor="page" w:horzAnchor="page" w:tblpX="1955" w:tblpY="9469"/>
        <w:tblW w:w="6487" w:type="dxa"/>
        <w:tblLook w:val="04A0" w:firstRow="1" w:lastRow="0" w:firstColumn="1" w:lastColumn="0" w:noHBand="0" w:noVBand="1"/>
      </w:tblPr>
      <w:tblGrid>
        <w:gridCol w:w="1378"/>
        <w:gridCol w:w="326"/>
        <w:gridCol w:w="515"/>
        <w:gridCol w:w="436"/>
        <w:gridCol w:w="546"/>
        <w:gridCol w:w="482"/>
        <w:gridCol w:w="610"/>
        <w:gridCol w:w="546"/>
        <w:gridCol w:w="546"/>
        <w:gridCol w:w="546"/>
        <w:gridCol w:w="556"/>
      </w:tblGrid>
      <w:tr w:rsidR="00F81DC8" w:rsidRPr="002604AD" w:rsidTr="00F81DC8">
        <w:trPr>
          <w:trHeight w:val="288"/>
        </w:trPr>
        <w:tc>
          <w:tcPr>
            <w:tcW w:w="13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left"/>
              <w:rPr>
                <w:color w:val="000000"/>
                <w:sz w:val="22"/>
                <w:szCs w:val="22"/>
                <w:lang w:eastAsia="uk-UA"/>
              </w:rPr>
            </w:pPr>
            <w:r>
              <w:rPr>
                <w:color w:val="000000"/>
                <w:sz w:val="22"/>
                <w:szCs w:val="22"/>
                <w:lang w:eastAsia="uk-UA"/>
              </w:rPr>
              <w:t xml:space="preserve">Вправа </w:t>
            </w:r>
            <w:r w:rsidRPr="002604AD">
              <w:rPr>
                <w:color w:val="000000"/>
                <w:sz w:val="22"/>
                <w:szCs w:val="22"/>
                <w:lang w:eastAsia="uk-UA"/>
              </w:rPr>
              <w:t>1</w:t>
            </w:r>
          </w:p>
        </w:tc>
        <w:tc>
          <w:tcPr>
            <w:tcW w:w="326" w:type="dxa"/>
            <w:tcBorders>
              <w:top w:val="single" w:sz="4" w:space="0" w:color="auto"/>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1</w:t>
            </w:r>
          </w:p>
        </w:tc>
        <w:tc>
          <w:tcPr>
            <w:tcW w:w="515" w:type="dxa"/>
            <w:tcBorders>
              <w:top w:val="single" w:sz="4" w:space="0" w:color="auto"/>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4</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7</w:t>
            </w:r>
          </w:p>
        </w:tc>
        <w:tc>
          <w:tcPr>
            <w:tcW w:w="546" w:type="dxa"/>
            <w:tcBorders>
              <w:top w:val="single" w:sz="4" w:space="0" w:color="auto"/>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10</w:t>
            </w:r>
          </w:p>
        </w:tc>
        <w:tc>
          <w:tcPr>
            <w:tcW w:w="482" w:type="dxa"/>
            <w:tcBorders>
              <w:top w:val="single" w:sz="4" w:space="0" w:color="auto"/>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13</w:t>
            </w:r>
          </w:p>
        </w:tc>
        <w:tc>
          <w:tcPr>
            <w:tcW w:w="610" w:type="dxa"/>
            <w:tcBorders>
              <w:top w:val="single" w:sz="4" w:space="0" w:color="auto"/>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16</w:t>
            </w:r>
          </w:p>
        </w:tc>
        <w:tc>
          <w:tcPr>
            <w:tcW w:w="546" w:type="dxa"/>
            <w:tcBorders>
              <w:top w:val="single" w:sz="4" w:space="0" w:color="auto"/>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19</w:t>
            </w:r>
          </w:p>
        </w:tc>
        <w:tc>
          <w:tcPr>
            <w:tcW w:w="546" w:type="dxa"/>
            <w:tcBorders>
              <w:top w:val="single" w:sz="4" w:space="0" w:color="auto"/>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22</w:t>
            </w:r>
          </w:p>
        </w:tc>
        <w:tc>
          <w:tcPr>
            <w:tcW w:w="546" w:type="dxa"/>
            <w:tcBorders>
              <w:top w:val="single" w:sz="4" w:space="0" w:color="auto"/>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25</w:t>
            </w:r>
          </w:p>
        </w:tc>
        <w:tc>
          <w:tcPr>
            <w:tcW w:w="556" w:type="dxa"/>
            <w:tcBorders>
              <w:top w:val="single" w:sz="4" w:space="0" w:color="auto"/>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28</w:t>
            </w:r>
          </w:p>
        </w:tc>
      </w:tr>
      <w:tr w:rsidR="00F81DC8" w:rsidRPr="002604AD" w:rsidTr="00F81DC8">
        <w:trPr>
          <w:trHeight w:val="288"/>
        </w:trPr>
        <w:tc>
          <w:tcPr>
            <w:tcW w:w="1378" w:type="dxa"/>
            <w:tcBorders>
              <w:top w:val="nil"/>
              <w:left w:val="single" w:sz="4" w:space="0" w:color="auto"/>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left"/>
              <w:rPr>
                <w:color w:val="000000"/>
                <w:sz w:val="22"/>
                <w:szCs w:val="22"/>
                <w:lang w:eastAsia="uk-UA"/>
              </w:rPr>
            </w:pPr>
            <w:r>
              <w:rPr>
                <w:color w:val="000000"/>
                <w:sz w:val="22"/>
                <w:szCs w:val="22"/>
                <w:lang w:eastAsia="uk-UA"/>
              </w:rPr>
              <w:t>Вправа</w:t>
            </w:r>
            <w:r w:rsidRPr="002604AD">
              <w:rPr>
                <w:color w:val="000000"/>
                <w:sz w:val="22"/>
                <w:szCs w:val="22"/>
                <w:lang w:eastAsia="uk-UA"/>
              </w:rPr>
              <w:t xml:space="preserve"> 2</w:t>
            </w:r>
          </w:p>
        </w:tc>
        <w:tc>
          <w:tcPr>
            <w:tcW w:w="326" w:type="dxa"/>
            <w:tcBorders>
              <w:top w:val="nil"/>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2</w:t>
            </w:r>
          </w:p>
        </w:tc>
        <w:tc>
          <w:tcPr>
            <w:tcW w:w="515" w:type="dxa"/>
            <w:tcBorders>
              <w:top w:val="nil"/>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5</w:t>
            </w:r>
          </w:p>
        </w:tc>
        <w:tc>
          <w:tcPr>
            <w:tcW w:w="436" w:type="dxa"/>
            <w:tcBorders>
              <w:top w:val="nil"/>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8</w:t>
            </w:r>
          </w:p>
        </w:tc>
        <w:tc>
          <w:tcPr>
            <w:tcW w:w="546" w:type="dxa"/>
            <w:tcBorders>
              <w:top w:val="nil"/>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11</w:t>
            </w:r>
          </w:p>
        </w:tc>
        <w:tc>
          <w:tcPr>
            <w:tcW w:w="482" w:type="dxa"/>
            <w:tcBorders>
              <w:top w:val="nil"/>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14</w:t>
            </w:r>
          </w:p>
        </w:tc>
        <w:tc>
          <w:tcPr>
            <w:tcW w:w="610" w:type="dxa"/>
            <w:tcBorders>
              <w:top w:val="nil"/>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17</w:t>
            </w:r>
          </w:p>
        </w:tc>
        <w:tc>
          <w:tcPr>
            <w:tcW w:w="546" w:type="dxa"/>
            <w:tcBorders>
              <w:top w:val="nil"/>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20</w:t>
            </w:r>
          </w:p>
        </w:tc>
        <w:tc>
          <w:tcPr>
            <w:tcW w:w="546" w:type="dxa"/>
            <w:tcBorders>
              <w:top w:val="nil"/>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23</w:t>
            </w:r>
          </w:p>
        </w:tc>
        <w:tc>
          <w:tcPr>
            <w:tcW w:w="546" w:type="dxa"/>
            <w:tcBorders>
              <w:top w:val="nil"/>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26</w:t>
            </w:r>
          </w:p>
        </w:tc>
        <w:tc>
          <w:tcPr>
            <w:tcW w:w="556" w:type="dxa"/>
            <w:tcBorders>
              <w:top w:val="nil"/>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29</w:t>
            </w:r>
          </w:p>
        </w:tc>
      </w:tr>
      <w:tr w:rsidR="00F81DC8" w:rsidRPr="002604AD" w:rsidTr="00F81DC8">
        <w:trPr>
          <w:trHeight w:val="288"/>
        </w:trPr>
        <w:tc>
          <w:tcPr>
            <w:tcW w:w="1378" w:type="dxa"/>
            <w:tcBorders>
              <w:top w:val="nil"/>
              <w:left w:val="single" w:sz="4" w:space="0" w:color="auto"/>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left"/>
              <w:rPr>
                <w:color w:val="000000"/>
                <w:sz w:val="22"/>
                <w:szCs w:val="22"/>
                <w:lang w:eastAsia="uk-UA"/>
              </w:rPr>
            </w:pPr>
            <w:r>
              <w:rPr>
                <w:color w:val="000000"/>
                <w:sz w:val="22"/>
                <w:szCs w:val="22"/>
                <w:lang w:eastAsia="uk-UA"/>
              </w:rPr>
              <w:t>Вправа</w:t>
            </w:r>
            <w:r w:rsidRPr="002604AD">
              <w:rPr>
                <w:color w:val="000000"/>
                <w:sz w:val="22"/>
                <w:szCs w:val="22"/>
                <w:lang w:eastAsia="uk-UA"/>
              </w:rPr>
              <w:t xml:space="preserve"> 3</w:t>
            </w:r>
          </w:p>
        </w:tc>
        <w:tc>
          <w:tcPr>
            <w:tcW w:w="326" w:type="dxa"/>
            <w:tcBorders>
              <w:top w:val="nil"/>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3</w:t>
            </w:r>
          </w:p>
        </w:tc>
        <w:tc>
          <w:tcPr>
            <w:tcW w:w="515" w:type="dxa"/>
            <w:tcBorders>
              <w:top w:val="nil"/>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6</w:t>
            </w:r>
          </w:p>
        </w:tc>
        <w:tc>
          <w:tcPr>
            <w:tcW w:w="436" w:type="dxa"/>
            <w:tcBorders>
              <w:top w:val="nil"/>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9</w:t>
            </w:r>
          </w:p>
        </w:tc>
        <w:tc>
          <w:tcPr>
            <w:tcW w:w="546" w:type="dxa"/>
            <w:tcBorders>
              <w:top w:val="nil"/>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12</w:t>
            </w:r>
          </w:p>
        </w:tc>
        <w:tc>
          <w:tcPr>
            <w:tcW w:w="482" w:type="dxa"/>
            <w:tcBorders>
              <w:top w:val="nil"/>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15</w:t>
            </w:r>
          </w:p>
        </w:tc>
        <w:tc>
          <w:tcPr>
            <w:tcW w:w="610" w:type="dxa"/>
            <w:tcBorders>
              <w:top w:val="nil"/>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18</w:t>
            </w:r>
          </w:p>
        </w:tc>
        <w:tc>
          <w:tcPr>
            <w:tcW w:w="546" w:type="dxa"/>
            <w:tcBorders>
              <w:top w:val="nil"/>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21</w:t>
            </w:r>
          </w:p>
        </w:tc>
        <w:tc>
          <w:tcPr>
            <w:tcW w:w="546" w:type="dxa"/>
            <w:tcBorders>
              <w:top w:val="nil"/>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24</w:t>
            </w:r>
          </w:p>
        </w:tc>
        <w:tc>
          <w:tcPr>
            <w:tcW w:w="546" w:type="dxa"/>
            <w:tcBorders>
              <w:top w:val="nil"/>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27</w:t>
            </w:r>
          </w:p>
        </w:tc>
        <w:tc>
          <w:tcPr>
            <w:tcW w:w="556" w:type="dxa"/>
            <w:tcBorders>
              <w:top w:val="nil"/>
              <w:left w:val="nil"/>
              <w:bottom w:val="single" w:sz="4" w:space="0" w:color="auto"/>
              <w:right w:val="single" w:sz="4" w:space="0" w:color="auto"/>
            </w:tcBorders>
            <w:shd w:val="clear" w:color="auto" w:fill="auto"/>
            <w:noWrap/>
            <w:vAlign w:val="bottom"/>
            <w:hideMark/>
          </w:tcPr>
          <w:p w:rsidR="00F81DC8" w:rsidRPr="002604AD" w:rsidRDefault="00F81DC8" w:rsidP="00F81DC8">
            <w:pPr>
              <w:suppressAutoHyphens w:val="0"/>
              <w:spacing w:before="0" w:after="0"/>
              <w:ind w:firstLine="0"/>
              <w:jc w:val="right"/>
              <w:rPr>
                <w:color w:val="000000"/>
                <w:sz w:val="22"/>
                <w:szCs w:val="22"/>
                <w:lang w:eastAsia="uk-UA"/>
              </w:rPr>
            </w:pPr>
            <w:r w:rsidRPr="002604AD">
              <w:rPr>
                <w:color w:val="000000"/>
                <w:sz w:val="22"/>
                <w:szCs w:val="22"/>
                <w:lang w:eastAsia="uk-UA"/>
              </w:rPr>
              <w:t>30</w:t>
            </w:r>
          </w:p>
        </w:tc>
      </w:tr>
    </w:tbl>
    <w:p w:rsidR="00F81DC8" w:rsidRDefault="00F81DC8" w:rsidP="00E3135C">
      <w:pPr>
        <w:spacing w:before="0" w:after="0"/>
        <w:ind w:firstLine="709"/>
        <w:rPr>
          <w:b/>
          <w:bCs/>
        </w:rPr>
      </w:pPr>
    </w:p>
    <w:p w:rsidR="00F81DC8" w:rsidRDefault="00F81DC8" w:rsidP="00E3135C">
      <w:pPr>
        <w:spacing w:before="0" w:after="0"/>
        <w:ind w:firstLine="709"/>
        <w:rPr>
          <w:b/>
          <w:bCs/>
        </w:rPr>
      </w:pPr>
    </w:p>
    <w:p w:rsidR="00F81DC8" w:rsidRDefault="00F81DC8" w:rsidP="00E3135C">
      <w:pPr>
        <w:spacing w:before="0" w:after="0"/>
        <w:ind w:firstLine="709"/>
        <w:rPr>
          <w:b/>
          <w:bCs/>
        </w:rPr>
      </w:pPr>
    </w:p>
    <w:p w:rsidR="00F81DC8" w:rsidRDefault="00F81DC8" w:rsidP="00E3135C">
      <w:pPr>
        <w:spacing w:before="0" w:after="0"/>
        <w:ind w:firstLine="709"/>
        <w:rPr>
          <w:b/>
          <w:bCs/>
        </w:rPr>
      </w:pPr>
    </w:p>
    <w:p w:rsidR="00F81DC8" w:rsidRPr="00621AE4" w:rsidRDefault="00F81DC8" w:rsidP="00F81DC8">
      <w:pPr>
        <w:spacing w:before="0" w:after="0"/>
        <w:ind w:firstLine="0"/>
        <w:rPr>
          <w:b/>
          <w:bCs/>
        </w:rPr>
      </w:pPr>
    </w:p>
    <w:p w:rsidR="00D40768" w:rsidRPr="00621AE4" w:rsidRDefault="00D40768" w:rsidP="00E3135C">
      <w:pPr>
        <w:spacing w:before="0" w:after="0"/>
        <w:ind w:firstLine="709"/>
        <w:rPr>
          <w:b/>
          <w:bCs/>
        </w:rPr>
      </w:pPr>
      <w:r w:rsidRPr="00621AE4">
        <w:rPr>
          <w:b/>
          <w:bCs/>
        </w:rPr>
        <w:t>Порядок подання роботи</w:t>
      </w:r>
    </w:p>
    <w:p w:rsidR="00D40768" w:rsidRPr="00621AE4" w:rsidRDefault="00D40768" w:rsidP="00E3135C">
      <w:pPr>
        <w:pStyle w:val="aa"/>
        <w:spacing w:beforeAutospacing="0" w:afterAutospacing="0"/>
        <w:ind w:firstLine="709"/>
        <w:jc w:val="both"/>
        <w:rPr>
          <w:rFonts w:eastAsia="Times New Roman"/>
          <w:sz w:val="28"/>
          <w:szCs w:val="28"/>
          <w:lang w:val="uk-UA"/>
        </w:rPr>
      </w:pPr>
      <w:r w:rsidRPr="00621AE4">
        <w:rPr>
          <w:rFonts w:eastAsia="Times New Roman"/>
          <w:bCs/>
          <w:sz w:val="28"/>
          <w:szCs w:val="28"/>
          <w:lang w:val="uk-UA"/>
        </w:rPr>
        <w:t>Виконайте завдання в W</w:t>
      </w:r>
      <w:r w:rsidRPr="00621AE4">
        <w:rPr>
          <w:rFonts w:eastAsia="Times New Roman"/>
          <w:sz w:val="28"/>
          <w:szCs w:val="28"/>
          <w:lang w:val="uk-UA"/>
        </w:rPr>
        <w:t>ord</w:t>
      </w:r>
      <w:r w:rsidR="00A024F1">
        <w:rPr>
          <w:rFonts w:eastAsia="Times New Roman"/>
          <w:sz w:val="28"/>
          <w:szCs w:val="28"/>
          <w:lang w:val="uk-UA"/>
        </w:rPr>
        <w:t>,</w:t>
      </w:r>
      <w:r w:rsidRPr="00621AE4">
        <w:rPr>
          <w:rFonts w:eastAsia="Times New Roman"/>
          <w:sz w:val="28"/>
          <w:szCs w:val="28"/>
          <w:lang w:val="uk-UA"/>
        </w:rPr>
        <w:t xml:space="preserve"> презентацію (на знайомій вам платформі), збережіть файли під назвою  Пр1</w:t>
      </w:r>
      <w:r w:rsidR="001F5010" w:rsidRPr="00621AE4">
        <w:rPr>
          <w:rFonts w:eastAsia="Times New Roman"/>
          <w:sz w:val="28"/>
          <w:szCs w:val="28"/>
          <w:lang w:val="uk-UA"/>
        </w:rPr>
        <w:t>_тема1</w:t>
      </w:r>
      <w:r w:rsidRPr="00621AE4">
        <w:rPr>
          <w:rFonts w:eastAsia="Times New Roman"/>
          <w:sz w:val="28"/>
          <w:szCs w:val="28"/>
          <w:lang w:val="uk-UA"/>
        </w:rPr>
        <w:t xml:space="preserve">_і_Прізвище і подайте на оцінювання в відповідну теку в Moodle </w:t>
      </w:r>
    </w:p>
    <w:p w:rsidR="00D40768" w:rsidRPr="00621AE4" w:rsidRDefault="00D40768" w:rsidP="00E3135C">
      <w:pPr>
        <w:spacing w:before="0" w:after="0"/>
        <w:ind w:firstLine="709"/>
      </w:pPr>
      <w:r w:rsidRPr="00621AE4">
        <w:rPr>
          <w:noProof/>
          <w:lang w:eastAsia="uk-UA"/>
        </w:rPr>
        <w:drawing>
          <wp:inline distT="0" distB="0" distL="114300" distR="114300" wp14:anchorId="642277D1" wp14:editId="195B821E">
            <wp:extent cx="739140" cy="739140"/>
            <wp:effectExtent l="0" t="0" r="7620" b="7620"/>
            <wp:docPr id="36" name="Изображение 13"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 13"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r w:rsidRPr="00621AE4">
        <w:rPr>
          <w:rFonts w:eastAsia="Helvetica"/>
        </w:rPr>
        <w:t>Q</w:t>
      </w:r>
      <w:r w:rsidRPr="00621AE4">
        <w:rPr>
          <w:rFonts w:eastAsia="Helvetica"/>
          <w:bCs/>
        </w:rPr>
        <w:t>R-</w:t>
      </w:r>
      <w:r w:rsidRPr="00621AE4">
        <w:t xml:space="preserve">код сторінки дисципліни в системі дистанційного навчання ЗНУ </w:t>
      </w:r>
      <w:hyperlink r:id="rId20" w:history="1">
        <w:r w:rsidRPr="00621AE4">
          <w:rPr>
            <w:rStyle w:val="a4"/>
            <w:color w:val="auto"/>
            <w:u w:val="none"/>
          </w:rPr>
          <w:t>https://moodle.znu.edu.ua/course/view.php?id=11393</w:t>
        </w:r>
      </w:hyperlink>
      <w:r w:rsidRPr="00621AE4">
        <w:t xml:space="preserve"> </w:t>
      </w:r>
    </w:p>
    <w:p w:rsidR="00664070" w:rsidRPr="00621AE4" w:rsidRDefault="00664070" w:rsidP="00E3135C">
      <w:pPr>
        <w:spacing w:before="0" w:after="0"/>
        <w:ind w:firstLine="709"/>
      </w:pPr>
    </w:p>
    <w:p w:rsidR="00664070" w:rsidRPr="00621AE4" w:rsidRDefault="00664070" w:rsidP="00D40768">
      <w:pPr>
        <w:spacing w:before="0" w:after="0"/>
        <w:ind w:firstLine="720"/>
      </w:pPr>
    </w:p>
    <w:p w:rsidR="00664070" w:rsidRPr="00621AE4" w:rsidRDefault="00664070" w:rsidP="00D40768">
      <w:pPr>
        <w:spacing w:before="0" w:after="0"/>
        <w:ind w:firstLine="720"/>
      </w:pPr>
    </w:p>
    <w:p w:rsidR="004F5BA5" w:rsidRPr="00621AE4" w:rsidRDefault="004F5BA5" w:rsidP="00DF0B49">
      <w:pPr>
        <w:spacing w:after="0" w:line="54" w:lineRule="exact"/>
        <w:ind w:firstLine="0"/>
      </w:pPr>
    </w:p>
    <w:p w:rsidR="004F5BA5" w:rsidRPr="00621AE4" w:rsidRDefault="004F5BA5">
      <w:pPr>
        <w:spacing w:after="0" w:line="14" w:lineRule="exact"/>
      </w:pPr>
    </w:p>
    <w:p w:rsidR="004F5BA5" w:rsidRPr="00621AE4" w:rsidRDefault="00F80894">
      <w:pPr>
        <w:jc w:val="center"/>
        <w:rPr>
          <w:b/>
          <w:bCs/>
        </w:rPr>
      </w:pPr>
      <w:r w:rsidRPr="00621AE4">
        <w:rPr>
          <w:rFonts w:ascii="SimSun" w:eastAsia="SimSun" w:hAnsi="SimSun" w:cs="SimSun"/>
          <w:noProof/>
          <w:sz w:val="24"/>
          <w:szCs w:val="24"/>
          <w:lang w:eastAsia="uk-UA"/>
        </w:rPr>
        <w:lastRenderedPageBreak/>
        <w:drawing>
          <wp:inline distT="0" distB="0" distL="114300" distR="114300" wp14:anchorId="6C1239DB" wp14:editId="12426BB7">
            <wp:extent cx="426720" cy="800100"/>
            <wp:effectExtent l="0" t="0" r="0" b="7620"/>
            <wp:docPr id="16" name="Изображение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 8" descr="IMG_256"/>
                    <pic:cNvPicPr>
                      <a:picLocks noChangeAspect="1"/>
                    </pic:cNvPicPr>
                  </pic:nvPicPr>
                  <pic:blipFill>
                    <a:blip r:embed="rId21"/>
                    <a:stretch>
                      <a:fillRect/>
                    </a:stretch>
                  </pic:blipFill>
                  <pic:spPr>
                    <a:xfrm>
                      <a:off x="0" y="0"/>
                      <a:ext cx="426720" cy="800100"/>
                    </a:xfrm>
                    <a:prstGeom prst="rect">
                      <a:avLst/>
                    </a:prstGeom>
                    <a:noFill/>
                    <a:ln w="9525">
                      <a:noFill/>
                    </a:ln>
                  </pic:spPr>
                </pic:pic>
              </a:graphicData>
            </a:graphic>
          </wp:inline>
        </w:drawing>
      </w:r>
      <w:r w:rsidR="00020A8F" w:rsidRPr="0080758A">
        <w:rPr>
          <w:b/>
          <w:bCs/>
        </w:rPr>
        <w:t>Практичні</w:t>
      </w:r>
      <w:r w:rsidRPr="00621AE4">
        <w:rPr>
          <w:b/>
          <w:bCs/>
        </w:rPr>
        <w:t xml:space="preserve"> завдання </w:t>
      </w:r>
    </w:p>
    <w:p w:rsidR="001A739D" w:rsidRPr="00621AE4" w:rsidRDefault="001A739D">
      <w:pPr>
        <w:jc w:val="center"/>
      </w:pPr>
    </w:p>
    <w:p w:rsidR="00664070" w:rsidRPr="00621AE4" w:rsidRDefault="0080758A" w:rsidP="002604AD">
      <w:pPr>
        <w:suppressAutoHyphens w:val="0"/>
        <w:spacing w:before="0" w:after="0"/>
        <w:ind w:firstLine="709"/>
        <w:rPr>
          <w:lang w:eastAsia="ru-RU"/>
        </w:rPr>
      </w:pPr>
      <w:r>
        <w:rPr>
          <w:lang w:eastAsia="ru-RU"/>
        </w:rPr>
        <w:t>За</w:t>
      </w:r>
      <w:r w:rsidR="002604AD">
        <w:rPr>
          <w:lang w:eastAsia="ru-RU"/>
        </w:rPr>
        <w:t>вдання 1.</w:t>
      </w:r>
      <w:r>
        <w:rPr>
          <w:lang w:eastAsia="ru-RU"/>
        </w:rPr>
        <w:t xml:space="preserve"> </w:t>
      </w:r>
      <w:r w:rsidR="0050373F" w:rsidRPr="00621AE4">
        <w:rPr>
          <w:lang w:eastAsia="ru-RU"/>
        </w:rPr>
        <w:t>Про</w:t>
      </w:r>
      <w:r w:rsidR="002604AD">
        <w:rPr>
          <w:lang w:eastAsia="ru-RU"/>
        </w:rPr>
        <w:t xml:space="preserve"> </w:t>
      </w:r>
      <w:r w:rsidR="0050373F" w:rsidRPr="00621AE4">
        <w:rPr>
          <w:lang w:eastAsia="ru-RU"/>
        </w:rPr>
        <w:t>аналізуйте облікову політику реального підприємства (або кейсу) та визначте, які елементи потребують онов</w:t>
      </w:r>
      <w:r w:rsidR="002604AD">
        <w:rPr>
          <w:lang w:eastAsia="ru-RU"/>
        </w:rPr>
        <w:t>лення в умовах цифровізації.</w:t>
      </w:r>
    </w:p>
    <w:p w:rsidR="00664070" w:rsidRPr="00621AE4" w:rsidRDefault="0080758A" w:rsidP="002604AD">
      <w:pPr>
        <w:suppressAutoHyphens w:val="0"/>
        <w:spacing w:before="0" w:after="0"/>
        <w:ind w:firstLine="709"/>
        <w:rPr>
          <w:lang w:eastAsia="ru-RU"/>
        </w:rPr>
      </w:pPr>
      <w:r>
        <w:rPr>
          <w:lang w:eastAsia="ru-RU"/>
        </w:rPr>
        <w:t>За</w:t>
      </w:r>
      <w:r w:rsidR="002604AD">
        <w:rPr>
          <w:lang w:eastAsia="ru-RU"/>
        </w:rPr>
        <w:t>вдання 2.</w:t>
      </w:r>
      <w:r>
        <w:rPr>
          <w:lang w:eastAsia="ru-RU"/>
        </w:rPr>
        <w:t xml:space="preserve"> </w:t>
      </w:r>
      <w:r w:rsidR="0050373F" w:rsidRPr="00621AE4">
        <w:rPr>
          <w:lang w:eastAsia="ru-RU"/>
        </w:rPr>
        <w:t>Розробіть пропозиції щодо впровадження електронного документообігу на підприємстві з ура</w:t>
      </w:r>
      <w:r w:rsidR="002604AD">
        <w:rPr>
          <w:lang w:eastAsia="ru-RU"/>
        </w:rPr>
        <w:t>хуванням чинного законодавства.</w:t>
      </w:r>
    </w:p>
    <w:p w:rsidR="0050373F" w:rsidRDefault="0080758A" w:rsidP="0099281E">
      <w:pPr>
        <w:suppressAutoHyphens w:val="0"/>
        <w:spacing w:before="0" w:after="0"/>
        <w:ind w:firstLine="709"/>
        <w:rPr>
          <w:lang w:eastAsia="ru-RU"/>
        </w:rPr>
      </w:pPr>
      <w:r>
        <w:rPr>
          <w:lang w:eastAsia="ru-RU"/>
        </w:rPr>
        <w:t>За</w:t>
      </w:r>
      <w:r w:rsidR="002604AD">
        <w:rPr>
          <w:lang w:eastAsia="ru-RU"/>
        </w:rPr>
        <w:t>вдання 3.</w:t>
      </w:r>
      <w:r w:rsidR="00284F60" w:rsidRPr="00621AE4">
        <w:rPr>
          <w:lang w:eastAsia="ru-RU"/>
        </w:rPr>
        <w:t xml:space="preserve"> </w:t>
      </w:r>
      <w:r w:rsidR="0050373F" w:rsidRPr="00621AE4">
        <w:rPr>
          <w:lang w:eastAsia="ru-RU"/>
        </w:rPr>
        <w:t>Складіть перелік нормативно-правових актів, що регулюють цифровізацію бухгалтерського обліку, та коротко охарактеризуйте їх зміст.</w:t>
      </w:r>
    </w:p>
    <w:p w:rsidR="002604AD" w:rsidRPr="00621AE4" w:rsidRDefault="002604AD" w:rsidP="0099281E">
      <w:pPr>
        <w:suppressAutoHyphens w:val="0"/>
        <w:spacing w:before="0" w:after="0"/>
        <w:ind w:firstLine="709"/>
        <w:rPr>
          <w:lang w:eastAsia="ru-RU"/>
        </w:rPr>
      </w:pPr>
      <w:r>
        <w:rPr>
          <w:lang w:eastAsia="ru-RU"/>
        </w:rPr>
        <w:t>Номер завдання обирати по номеру прізвища в журналі.</w:t>
      </w:r>
    </w:p>
    <w:p w:rsidR="00664070" w:rsidRDefault="00664070" w:rsidP="0099281E">
      <w:pPr>
        <w:spacing w:before="0" w:after="0"/>
        <w:ind w:firstLine="709"/>
        <w:rPr>
          <w:b/>
          <w:bCs/>
        </w:rPr>
      </w:pPr>
    </w:p>
    <w:tbl>
      <w:tblPr>
        <w:tblpPr w:leftFromText="180" w:rightFromText="180" w:vertAnchor="page" w:horzAnchor="margin" w:tblpXSpec="center" w:tblpY="5773"/>
        <w:tblW w:w="6637" w:type="dxa"/>
        <w:tblLook w:val="04A0" w:firstRow="1" w:lastRow="0" w:firstColumn="1" w:lastColumn="0" w:noHBand="0" w:noVBand="1"/>
      </w:tblPr>
      <w:tblGrid>
        <w:gridCol w:w="1349"/>
        <w:gridCol w:w="515"/>
        <w:gridCol w:w="515"/>
        <w:gridCol w:w="436"/>
        <w:gridCol w:w="546"/>
        <w:gridCol w:w="482"/>
        <w:gridCol w:w="610"/>
        <w:gridCol w:w="546"/>
        <w:gridCol w:w="546"/>
        <w:gridCol w:w="546"/>
        <w:gridCol w:w="546"/>
      </w:tblGrid>
      <w:tr w:rsidR="002604AD" w:rsidRPr="002604AD" w:rsidTr="006B3958">
        <w:trPr>
          <w:trHeight w:val="288"/>
        </w:trPr>
        <w:tc>
          <w:tcPr>
            <w:tcW w:w="1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left"/>
              <w:rPr>
                <w:color w:val="000000"/>
                <w:sz w:val="22"/>
                <w:szCs w:val="22"/>
                <w:lang w:eastAsia="uk-UA"/>
              </w:rPr>
            </w:pPr>
            <w:r w:rsidRPr="002604AD">
              <w:rPr>
                <w:color w:val="000000"/>
                <w:sz w:val="22"/>
                <w:szCs w:val="22"/>
                <w:lang w:eastAsia="uk-UA"/>
              </w:rPr>
              <w:t>Завдання 1</w:t>
            </w:r>
          </w:p>
        </w:tc>
        <w:tc>
          <w:tcPr>
            <w:tcW w:w="515"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1</w:t>
            </w:r>
          </w:p>
        </w:tc>
        <w:tc>
          <w:tcPr>
            <w:tcW w:w="515"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4</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7</w:t>
            </w:r>
          </w:p>
        </w:tc>
        <w:tc>
          <w:tcPr>
            <w:tcW w:w="546"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10</w:t>
            </w:r>
          </w:p>
        </w:tc>
        <w:tc>
          <w:tcPr>
            <w:tcW w:w="482"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13</w:t>
            </w:r>
          </w:p>
        </w:tc>
        <w:tc>
          <w:tcPr>
            <w:tcW w:w="610"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16</w:t>
            </w:r>
          </w:p>
        </w:tc>
        <w:tc>
          <w:tcPr>
            <w:tcW w:w="546"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19</w:t>
            </w:r>
          </w:p>
        </w:tc>
        <w:tc>
          <w:tcPr>
            <w:tcW w:w="546"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22</w:t>
            </w:r>
          </w:p>
        </w:tc>
        <w:tc>
          <w:tcPr>
            <w:tcW w:w="546"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25</w:t>
            </w:r>
          </w:p>
        </w:tc>
        <w:tc>
          <w:tcPr>
            <w:tcW w:w="546"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28</w:t>
            </w:r>
          </w:p>
        </w:tc>
      </w:tr>
      <w:tr w:rsidR="002604AD" w:rsidRPr="002604AD" w:rsidTr="006B3958">
        <w:trPr>
          <w:trHeight w:val="288"/>
        </w:trPr>
        <w:tc>
          <w:tcPr>
            <w:tcW w:w="1349" w:type="dxa"/>
            <w:tcBorders>
              <w:top w:val="nil"/>
              <w:left w:val="single" w:sz="4" w:space="0" w:color="auto"/>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left"/>
              <w:rPr>
                <w:color w:val="000000"/>
                <w:sz w:val="22"/>
                <w:szCs w:val="22"/>
                <w:lang w:eastAsia="uk-UA"/>
              </w:rPr>
            </w:pPr>
            <w:r w:rsidRPr="002604AD">
              <w:rPr>
                <w:color w:val="000000"/>
                <w:sz w:val="22"/>
                <w:szCs w:val="22"/>
                <w:lang w:eastAsia="uk-UA"/>
              </w:rPr>
              <w:t>Завдання 2</w:t>
            </w:r>
          </w:p>
        </w:tc>
        <w:tc>
          <w:tcPr>
            <w:tcW w:w="515"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2</w:t>
            </w:r>
          </w:p>
        </w:tc>
        <w:tc>
          <w:tcPr>
            <w:tcW w:w="515"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5</w:t>
            </w:r>
          </w:p>
        </w:tc>
        <w:tc>
          <w:tcPr>
            <w:tcW w:w="43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8</w:t>
            </w:r>
          </w:p>
        </w:tc>
        <w:tc>
          <w:tcPr>
            <w:tcW w:w="54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11</w:t>
            </w:r>
          </w:p>
        </w:tc>
        <w:tc>
          <w:tcPr>
            <w:tcW w:w="482"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14</w:t>
            </w:r>
          </w:p>
        </w:tc>
        <w:tc>
          <w:tcPr>
            <w:tcW w:w="61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17</w:t>
            </w:r>
          </w:p>
        </w:tc>
        <w:tc>
          <w:tcPr>
            <w:tcW w:w="54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20</w:t>
            </w:r>
          </w:p>
        </w:tc>
        <w:tc>
          <w:tcPr>
            <w:tcW w:w="54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23</w:t>
            </w:r>
          </w:p>
        </w:tc>
        <w:tc>
          <w:tcPr>
            <w:tcW w:w="54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26</w:t>
            </w:r>
          </w:p>
        </w:tc>
        <w:tc>
          <w:tcPr>
            <w:tcW w:w="54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29</w:t>
            </w:r>
          </w:p>
        </w:tc>
      </w:tr>
      <w:tr w:rsidR="002604AD" w:rsidRPr="002604AD" w:rsidTr="006B3958">
        <w:trPr>
          <w:trHeight w:val="288"/>
        </w:trPr>
        <w:tc>
          <w:tcPr>
            <w:tcW w:w="1349" w:type="dxa"/>
            <w:tcBorders>
              <w:top w:val="nil"/>
              <w:left w:val="single" w:sz="4" w:space="0" w:color="auto"/>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left"/>
              <w:rPr>
                <w:color w:val="000000"/>
                <w:sz w:val="22"/>
                <w:szCs w:val="22"/>
                <w:lang w:eastAsia="uk-UA"/>
              </w:rPr>
            </w:pPr>
            <w:r w:rsidRPr="002604AD">
              <w:rPr>
                <w:color w:val="000000"/>
                <w:sz w:val="22"/>
                <w:szCs w:val="22"/>
                <w:lang w:eastAsia="uk-UA"/>
              </w:rPr>
              <w:t>Завдання 3</w:t>
            </w:r>
          </w:p>
        </w:tc>
        <w:tc>
          <w:tcPr>
            <w:tcW w:w="515"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3</w:t>
            </w:r>
          </w:p>
        </w:tc>
        <w:tc>
          <w:tcPr>
            <w:tcW w:w="515"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6</w:t>
            </w:r>
          </w:p>
        </w:tc>
        <w:tc>
          <w:tcPr>
            <w:tcW w:w="43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9</w:t>
            </w:r>
          </w:p>
        </w:tc>
        <w:tc>
          <w:tcPr>
            <w:tcW w:w="54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12</w:t>
            </w:r>
          </w:p>
        </w:tc>
        <w:tc>
          <w:tcPr>
            <w:tcW w:w="482"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15</w:t>
            </w:r>
          </w:p>
        </w:tc>
        <w:tc>
          <w:tcPr>
            <w:tcW w:w="61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18</w:t>
            </w:r>
          </w:p>
        </w:tc>
        <w:tc>
          <w:tcPr>
            <w:tcW w:w="54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21</w:t>
            </w:r>
          </w:p>
        </w:tc>
        <w:tc>
          <w:tcPr>
            <w:tcW w:w="54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24</w:t>
            </w:r>
          </w:p>
        </w:tc>
        <w:tc>
          <w:tcPr>
            <w:tcW w:w="54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27</w:t>
            </w:r>
          </w:p>
        </w:tc>
        <w:tc>
          <w:tcPr>
            <w:tcW w:w="54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6B3958">
            <w:pPr>
              <w:suppressAutoHyphens w:val="0"/>
              <w:spacing w:before="0" w:after="0"/>
              <w:ind w:firstLine="0"/>
              <w:jc w:val="right"/>
              <w:rPr>
                <w:color w:val="000000"/>
                <w:sz w:val="22"/>
                <w:szCs w:val="22"/>
                <w:lang w:eastAsia="uk-UA"/>
              </w:rPr>
            </w:pPr>
            <w:r w:rsidRPr="002604AD">
              <w:rPr>
                <w:color w:val="000000"/>
                <w:sz w:val="22"/>
                <w:szCs w:val="22"/>
                <w:lang w:eastAsia="uk-UA"/>
              </w:rPr>
              <w:t>30</w:t>
            </w:r>
          </w:p>
        </w:tc>
      </w:tr>
    </w:tbl>
    <w:p w:rsidR="002604AD" w:rsidRDefault="002604AD" w:rsidP="002604AD">
      <w:pPr>
        <w:spacing w:before="0" w:after="0"/>
        <w:ind w:firstLine="0"/>
        <w:rPr>
          <w:b/>
          <w:bCs/>
        </w:rPr>
      </w:pPr>
    </w:p>
    <w:p w:rsidR="002604AD" w:rsidRDefault="002604AD" w:rsidP="002604AD">
      <w:pPr>
        <w:spacing w:before="0" w:after="0"/>
        <w:ind w:firstLine="0"/>
        <w:rPr>
          <w:b/>
          <w:bCs/>
        </w:rPr>
      </w:pPr>
    </w:p>
    <w:p w:rsidR="002604AD" w:rsidRPr="00621AE4" w:rsidRDefault="002604AD" w:rsidP="0099281E">
      <w:pPr>
        <w:spacing w:before="0" w:after="0"/>
        <w:ind w:firstLine="709"/>
        <w:rPr>
          <w:b/>
          <w:bCs/>
        </w:rPr>
      </w:pPr>
    </w:p>
    <w:p w:rsidR="004F5BA5" w:rsidRPr="00621AE4" w:rsidRDefault="00F80894" w:rsidP="0099281E">
      <w:pPr>
        <w:spacing w:before="0" w:after="0"/>
        <w:ind w:firstLine="709"/>
        <w:rPr>
          <w:b/>
          <w:bCs/>
        </w:rPr>
      </w:pPr>
      <w:r w:rsidRPr="00621AE4">
        <w:rPr>
          <w:b/>
          <w:bCs/>
        </w:rPr>
        <w:t>Порядок подання роботи</w:t>
      </w:r>
    </w:p>
    <w:p w:rsidR="004F5BA5" w:rsidRPr="00621AE4" w:rsidRDefault="00F80894" w:rsidP="0099281E">
      <w:pPr>
        <w:pStyle w:val="aa"/>
        <w:spacing w:beforeAutospacing="0" w:afterAutospacing="0"/>
        <w:ind w:firstLine="709"/>
        <w:jc w:val="both"/>
        <w:rPr>
          <w:rFonts w:eastAsia="Times New Roman"/>
          <w:sz w:val="28"/>
          <w:szCs w:val="28"/>
          <w:lang w:val="uk-UA"/>
        </w:rPr>
      </w:pPr>
      <w:r w:rsidRPr="00621AE4">
        <w:rPr>
          <w:rFonts w:eastAsia="Times New Roman"/>
          <w:bCs/>
          <w:sz w:val="28"/>
          <w:szCs w:val="28"/>
          <w:lang w:val="uk-UA"/>
        </w:rPr>
        <w:t>Виконайте завдання в W</w:t>
      </w:r>
      <w:r w:rsidRPr="00621AE4">
        <w:rPr>
          <w:rFonts w:eastAsia="Times New Roman"/>
          <w:sz w:val="28"/>
          <w:szCs w:val="28"/>
          <w:lang w:val="uk-UA"/>
        </w:rPr>
        <w:t>ord</w:t>
      </w:r>
      <w:r w:rsidR="00A024F1">
        <w:rPr>
          <w:rFonts w:eastAsia="Times New Roman"/>
          <w:sz w:val="28"/>
          <w:szCs w:val="28"/>
          <w:lang w:val="uk-UA"/>
        </w:rPr>
        <w:t>,</w:t>
      </w:r>
      <w:r w:rsidRPr="00621AE4">
        <w:rPr>
          <w:rFonts w:eastAsia="Times New Roman"/>
          <w:sz w:val="28"/>
          <w:szCs w:val="28"/>
          <w:lang w:val="uk-UA"/>
        </w:rPr>
        <w:t xml:space="preserve"> презентацію (на знайомій вам платформ</w:t>
      </w:r>
      <w:r w:rsidR="0099281E" w:rsidRPr="00621AE4">
        <w:rPr>
          <w:rFonts w:eastAsia="Times New Roman"/>
          <w:sz w:val="28"/>
          <w:szCs w:val="28"/>
          <w:lang w:val="uk-UA"/>
        </w:rPr>
        <w:t xml:space="preserve">і), збережіть файли під назвою </w:t>
      </w:r>
      <w:r w:rsidRPr="00621AE4">
        <w:rPr>
          <w:rFonts w:eastAsia="Times New Roman"/>
          <w:sz w:val="28"/>
          <w:szCs w:val="28"/>
          <w:lang w:val="uk-UA"/>
        </w:rPr>
        <w:t>Пр1</w:t>
      </w:r>
      <w:r w:rsidR="001F5010" w:rsidRPr="00621AE4">
        <w:rPr>
          <w:rFonts w:eastAsia="Times New Roman"/>
          <w:sz w:val="28"/>
          <w:szCs w:val="28"/>
          <w:lang w:val="uk-UA"/>
        </w:rPr>
        <w:t>_тема1</w:t>
      </w:r>
      <w:r w:rsidRPr="00621AE4">
        <w:rPr>
          <w:rFonts w:eastAsia="Times New Roman"/>
          <w:sz w:val="28"/>
          <w:szCs w:val="28"/>
          <w:lang w:val="uk-UA"/>
        </w:rPr>
        <w:t xml:space="preserve">_Прізвище і подайте на оцінювання в відповідну теку в Moodle </w:t>
      </w:r>
    </w:p>
    <w:p w:rsidR="004F5BA5" w:rsidRPr="00621AE4" w:rsidRDefault="00F80894" w:rsidP="0099281E">
      <w:pPr>
        <w:spacing w:before="0" w:after="0"/>
        <w:ind w:firstLine="709"/>
      </w:pPr>
      <w:r w:rsidRPr="00621AE4">
        <w:rPr>
          <w:noProof/>
          <w:lang w:eastAsia="uk-UA"/>
        </w:rPr>
        <w:drawing>
          <wp:inline distT="0" distB="0" distL="114300" distR="114300" wp14:anchorId="30D90674" wp14:editId="10D94C89">
            <wp:extent cx="739140" cy="739140"/>
            <wp:effectExtent l="0" t="0" r="7620" b="7620"/>
            <wp:docPr id="13" name="Изображение 13"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 13"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r w:rsidRPr="00621AE4">
        <w:rPr>
          <w:rFonts w:eastAsia="Helvetica"/>
        </w:rPr>
        <w:t>Q</w:t>
      </w:r>
      <w:r w:rsidRPr="00621AE4">
        <w:rPr>
          <w:rFonts w:eastAsia="Helvetica"/>
          <w:bCs/>
        </w:rPr>
        <w:t>R-</w:t>
      </w:r>
      <w:r w:rsidRPr="00621AE4">
        <w:t xml:space="preserve">код сторінки дисципліни в системі дистанційного навчання ЗНУ </w:t>
      </w:r>
      <w:hyperlink r:id="rId22" w:history="1">
        <w:r w:rsidRPr="00621AE4">
          <w:rPr>
            <w:rStyle w:val="a4"/>
            <w:color w:val="auto"/>
            <w:u w:val="none"/>
          </w:rPr>
          <w:t>https://moodle.znu.edu.ua/course/view.php?id=11393</w:t>
        </w:r>
      </w:hyperlink>
      <w:r w:rsidRPr="00621AE4">
        <w:t xml:space="preserve"> </w:t>
      </w:r>
    </w:p>
    <w:p w:rsidR="004F5BA5" w:rsidRPr="00621AE4" w:rsidRDefault="004F5BA5"/>
    <w:p w:rsidR="004F5BA5" w:rsidRPr="00621AE4" w:rsidRDefault="00F80894">
      <w:pPr>
        <w:jc w:val="center"/>
        <w:rPr>
          <w:b/>
          <w:bCs/>
        </w:rPr>
      </w:pPr>
      <w:r w:rsidRPr="00621AE4">
        <w:rPr>
          <w:rFonts w:ascii="SimSun" w:eastAsia="SimSun" w:hAnsi="SimSun" w:cs="SimSun"/>
          <w:sz w:val="24"/>
          <w:szCs w:val="24"/>
          <w:lang w:bidi="ar"/>
        </w:rPr>
        <w:t xml:space="preserve"> </w:t>
      </w:r>
      <w:r w:rsidRPr="00621AE4">
        <w:rPr>
          <w:rFonts w:ascii="SimSun" w:eastAsia="SimSun" w:hAnsi="SimSun" w:cs="SimSun"/>
          <w:noProof/>
          <w:sz w:val="24"/>
          <w:szCs w:val="24"/>
          <w:lang w:eastAsia="uk-UA"/>
        </w:rPr>
        <w:drawing>
          <wp:inline distT="0" distB="0" distL="114300" distR="114300" wp14:anchorId="176AEFFF" wp14:editId="7C85B517">
            <wp:extent cx="723265" cy="816610"/>
            <wp:effectExtent l="0" t="0" r="8255" b="6350"/>
            <wp:docPr id="14" name="Изображение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 6" descr="IMG_256"/>
                    <pic:cNvPicPr>
                      <a:picLocks noChangeAspect="1"/>
                    </pic:cNvPicPr>
                  </pic:nvPicPr>
                  <pic:blipFill>
                    <a:blip r:embed="rId23"/>
                    <a:stretch>
                      <a:fillRect/>
                    </a:stretch>
                  </pic:blipFill>
                  <pic:spPr>
                    <a:xfrm>
                      <a:off x="0" y="0"/>
                      <a:ext cx="723265" cy="816610"/>
                    </a:xfrm>
                    <a:prstGeom prst="rect">
                      <a:avLst/>
                    </a:prstGeom>
                    <a:noFill/>
                    <a:ln w="9525">
                      <a:noFill/>
                    </a:ln>
                  </pic:spPr>
                </pic:pic>
              </a:graphicData>
            </a:graphic>
          </wp:inline>
        </w:drawing>
      </w:r>
      <w:r w:rsidRPr="00621AE4">
        <w:rPr>
          <w:b/>
          <w:bCs/>
        </w:rPr>
        <w:t>Тестові завдання до теми 1</w:t>
      </w:r>
    </w:p>
    <w:p w:rsidR="004F5BA5" w:rsidRPr="00621AE4" w:rsidRDefault="004F5BA5" w:rsidP="0099281E">
      <w:pPr>
        <w:spacing w:before="0" w:after="0"/>
        <w:ind w:firstLine="709"/>
        <w:rPr>
          <w:highlight w:val="yellow"/>
        </w:rPr>
      </w:pPr>
    </w:p>
    <w:p w:rsidR="004F5BA5" w:rsidRPr="00621AE4" w:rsidRDefault="00F80894" w:rsidP="0099281E">
      <w:pPr>
        <w:spacing w:before="0" w:after="0"/>
        <w:ind w:firstLine="709"/>
      </w:pPr>
      <w:r w:rsidRPr="00621AE4">
        <w:t xml:space="preserve">Перейдіть за посиланням </w:t>
      </w:r>
      <w:hyperlink r:id="rId24" w:history="1">
        <w:r w:rsidRPr="00621AE4">
          <w:rPr>
            <w:rStyle w:val="a3"/>
            <w:color w:val="auto"/>
            <w:u w:val="none"/>
          </w:rPr>
          <w:t>https://learningapps.org/watch?v=pt0buzmij23</w:t>
        </w:r>
      </w:hyperlink>
      <w:r w:rsidRPr="00621AE4">
        <w:t xml:space="preserve"> та виконайте тести.</w:t>
      </w:r>
    </w:p>
    <w:p w:rsidR="00664070" w:rsidRPr="00621AE4" w:rsidRDefault="00664070" w:rsidP="0099281E">
      <w:pPr>
        <w:spacing w:before="0" w:after="0"/>
        <w:ind w:firstLine="709"/>
        <w:rPr>
          <w:b/>
          <w:bCs/>
        </w:rPr>
      </w:pPr>
    </w:p>
    <w:p w:rsidR="004F5BA5" w:rsidRPr="00621AE4" w:rsidRDefault="00F80894" w:rsidP="0099281E">
      <w:pPr>
        <w:spacing w:before="0" w:after="0"/>
        <w:ind w:firstLine="709"/>
        <w:rPr>
          <w:b/>
          <w:bCs/>
        </w:rPr>
      </w:pPr>
      <w:r w:rsidRPr="00621AE4">
        <w:rPr>
          <w:b/>
          <w:bCs/>
        </w:rPr>
        <w:t>Порядок подання тестового завдання</w:t>
      </w:r>
    </w:p>
    <w:p w:rsidR="00664070" w:rsidRPr="00621AE4" w:rsidRDefault="00EA2345" w:rsidP="0099281E">
      <w:pPr>
        <w:pStyle w:val="aa"/>
        <w:spacing w:beforeAutospacing="0" w:afterAutospacing="0"/>
        <w:ind w:firstLine="709"/>
        <w:jc w:val="both"/>
        <w:rPr>
          <w:rFonts w:eastAsia="Times New Roman"/>
          <w:sz w:val="28"/>
          <w:szCs w:val="28"/>
          <w:lang w:val="uk-UA"/>
        </w:rPr>
      </w:pPr>
      <w:r>
        <w:rPr>
          <w:rFonts w:eastAsia="Times New Roman"/>
          <w:sz w:val="28"/>
          <w:szCs w:val="28"/>
          <w:lang w:val="uk-UA"/>
        </w:rPr>
        <w:t>Зробіть скрі</w:t>
      </w:r>
      <w:r w:rsidR="00F80894" w:rsidRPr="00621AE4">
        <w:rPr>
          <w:rFonts w:eastAsia="Times New Roman"/>
          <w:sz w:val="28"/>
          <w:szCs w:val="28"/>
          <w:lang w:val="uk-UA"/>
        </w:rPr>
        <w:t>ншот виконаного завданн</w:t>
      </w:r>
      <w:r w:rsidR="00D40768" w:rsidRPr="00621AE4">
        <w:rPr>
          <w:rFonts w:eastAsia="Times New Roman"/>
          <w:sz w:val="28"/>
          <w:szCs w:val="28"/>
          <w:lang w:val="uk-UA"/>
        </w:rPr>
        <w:t>я, збережіть файл під назвою  ПР1</w:t>
      </w:r>
      <w:r w:rsidR="001F5010" w:rsidRPr="00621AE4">
        <w:rPr>
          <w:rFonts w:eastAsia="Times New Roman"/>
          <w:sz w:val="28"/>
          <w:szCs w:val="28"/>
          <w:lang w:val="uk-UA"/>
        </w:rPr>
        <w:t>_тема1</w:t>
      </w:r>
      <w:r w:rsidR="00D40768" w:rsidRPr="00621AE4">
        <w:rPr>
          <w:rFonts w:eastAsia="Times New Roman"/>
          <w:sz w:val="28"/>
          <w:szCs w:val="28"/>
          <w:lang w:val="uk-UA"/>
        </w:rPr>
        <w:t>_т_</w:t>
      </w:r>
      <w:r w:rsidR="00F80894" w:rsidRPr="00621AE4">
        <w:rPr>
          <w:rFonts w:eastAsia="Times New Roman"/>
          <w:sz w:val="28"/>
          <w:szCs w:val="28"/>
          <w:lang w:val="uk-UA"/>
        </w:rPr>
        <w:t xml:space="preserve">Прізвище і подайте на оцінювання в Moodle </w:t>
      </w:r>
    </w:p>
    <w:p w:rsidR="00664070" w:rsidRPr="00621AE4" w:rsidRDefault="00F80894" w:rsidP="0099281E">
      <w:pPr>
        <w:pStyle w:val="aa"/>
        <w:spacing w:beforeAutospacing="0" w:afterAutospacing="0"/>
        <w:ind w:firstLine="709"/>
        <w:jc w:val="both"/>
        <w:rPr>
          <w:rFonts w:eastAsia="Helvetica"/>
          <w:sz w:val="28"/>
          <w:szCs w:val="28"/>
          <w:lang w:val="uk-UA"/>
        </w:rPr>
      </w:pPr>
      <w:r w:rsidRPr="00621AE4">
        <w:rPr>
          <w:noProof/>
          <w:sz w:val="28"/>
          <w:szCs w:val="28"/>
          <w:lang w:val="uk-UA" w:eastAsia="uk-UA"/>
        </w:rPr>
        <w:drawing>
          <wp:inline distT="0" distB="0" distL="114300" distR="114300" wp14:anchorId="26170A78" wp14:editId="5CF95B1C">
            <wp:extent cx="739140" cy="739140"/>
            <wp:effectExtent l="0" t="0" r="7620" b="7620"/>
            <wp:docPr id="88" name="Изображение 88"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Изображение 88"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p>
    <w:p w:rsidR="004F5BA5" w:rsidRPr="00621AE4" w:rsidRDefault="00F80894" w:rsidP="0099281E">
      <w:pPr>
        <w:pStyle w:val="aa"/>
        <w:spacing w:beforeAutospacing="0" w:afterAutospacing="0"/>
        <w:ind w:firstLine="709"/>
        <w:jc w:val="both"/>
        <w:rPr>
          <w:sz w:val="28"/>
          <w:szCs w:val="28"/>
          <w:lang w:val="uk-UA"/>
        </w:rPr>
      </w:pPr>
      <w:r w:rsidRPr="00621AE4">
        <w:rPr>
          <w:rFonts w:eastAsia="Helvetica"/>
          <w:sz w:val="28"/>
          <w:szCs w:val="28"/>
          <w:lang w:val="uk-UA"/>
        </w:rPr>
        <w:t>Q</w:t>
      </w:r>
      <w:r w:rsidRPr="00621AE4">
        <w:rPr>
          <w:rFonts w:eastAsia="Helvetica"/>
          <w:bCs/>
          <w:sz w:val="28"/>
          <w:szCs w:val="28"/>
          <w:lang w:val="uk-UA"/>
        </w:rPr>
        <w:t xml:space="preserve">R -код сторінки: </w:t>
      </w:r>
      <w:hyperlink r:id="rId25" w:history="1">
        <w:r w:rsidRPr="00621AE4">
          <w:rPr>
            <w:rStyle w:val="a4"/>
            <w:color w:val="auto"/>
            <w:sz w:val="28"/>
            <w:szCs w:val="28"/>
            <w:u w:val="none"/>
            <w:lang w:val="uk-UA"/>
          </w:rPr>
          <w:t>https://moodle.znu.edu.ua/course/view.php?id=11393</w:t>
        </w:r>
      </w:hyperlink>
      <w:r w:rsidRPr="00621AE4">
        <w:rPr>
          <w:sz w:val="28"/>
          <w:szCs w:val="28"/>
          <w:lang w:val="uk-UA"/>
        </w:rPr>
        <w:t xml:space="preserve"> </w:t>
      </w:r>
    </w:p>
    <w:p w:rsidR="004F5BA5" w:rsidRPr="00621AE4" w:rsidRDefault="004F5BA5" w:rsidP="0099281E">
      <w:pPr>
        <w:spacing w:before="0" w:after="0"/>
        <w:ind w:firstLine="709"/>
      </w:pPr>
    </w:p>
    <w:p w:rsidR="004F5BA5" w:rsidRPr="00621AE4" w:rsidRDefault="00F80894" w:rsidP="00284F60">
      <w:pPr>
        <w:spacing w:line="234" w:lineRule="auto"/>
        <w:ind w:left="260" w:right="20" w:firstLine="721"/>
        <w:jc w:val="center"/>
        <w:rPr>
          <w:rFonts w:eastAsia="SimSun"/>
          <w:b/>
          <w:bCs/>
          <w:i/>
          <w:iCs/>
          <w:lang w:eastAsia="ru-RU"/>
        </w:rPr>
      </w:pPr>
      <w:r w:rsidRPr="00621AE4">
        <w:rPr>
          <w:rFonts w:eastAsia="SimSun"/>
          <w:b/>
          <w:bCs/>
          <w:i/>
          <w:iCs/>
          <w:lang w:eastAsia="ru-RU"/>
        </w:rPr>
        <w:lastRenderedPageBreak/>
        <w:t>Тема 2. Формування сучасної облікової політики підприємств з врахуванням вимог європейського законодавства.</w:t>
      </w:r>
    </w:p>
    <w:p w:rsidR="004F5BA5" w:rsidRPr="00621AE4" w:rsidRDefault="004F5BA5">
      <w:pPr>
        <w:spacing w:line="11" w:lineRule="exact"/>
        <w:rPr>
          <w:lang w:eastAsia="ru-RU"/>
        </w:rPr>
      </w:pPr>
    </w:p>
    <w:p w:rsidR="0045207B" w:rsidRPr="00621AE4" w:rsidRDefault="00F80894" w:rsidP="0045207B">
      <w:pPr>
        <w:tabs>
          <w:tab w:val="left" w:pos="720"/>
        </w:tabs>
        <w:spacing w:before="0" w:after="0"/>
        <w:ind w:firstLine="720"/>
        <w:contextualSpacing/>
        <w:jc w:val="center"/>
        <w:rPr>
          <w:shd w:val="clear" w:color="auto" w:fill="FFFFFF"/>
          <w:lang w:bidi="ar"/>
        </w:rPr>
      </w:pPr>
      <w:r w:rsidRPr="00621AE4">
        <w:rPr>
          <w:rFonts w:ascii="SimSun" w:eastAsia="SimSun" w:hAnsi="SimSun" w:cs="SimSun"/>
          <w:noProof/>
          <w:sz w:val="24"/>
          <w:szCs w:val="24"/>
          <w:lang w:eastAsia="uk-UA"/>
        </w:rPr>
        <w:drawing>
          <wp:inline distT="0" distB="0" distL="114300" distR="114300" wp14:anchorId="1A8CEF58" wp14:editId="2BC6C3C9">
            <wp:extent cx="1309370" cy="981075"/>
            <wp:effectExtent l="0" t="0" r="1270" b="9525"/>
            <wp:docPr id="27"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Изображение 2" descr="IMG_256"/>
                    <pic:cNvPicPr>
                      <a:picLocks noChangeAspect="1"/>
                    </pic:cNvPicPr>
                  </pic:nvPicPr>
                  <pic:blipFill>
                    <a:blip r:embed="rId9"/>
                    <a:stretch>
                      <a:fillRect/>
                    </a:stretch>
                  </pic:blipFill>
                  <pic:spPr>
                    <a:xfrm>
                      <a:off x="0" y="0"/>
                      <a:ext cx="1309370" cy="981075"/>
                    </a:xfrm>
                    <a:prstGeom prst="rect">
                      <a:avLst/>
                    </a:prstGeom>
                    <a:noFill/>
                    <a:ln w="9525">
                      <a:noFill/>
                    </a:ln>
                  </pic:spPr>
                </pic:pic>
              </a:graphicData>
            </a:graphic>
          </wp:inline>
        </w:drawing>
      </w:r>
    </w:p>
    <w:p w:rsidR="004F5BA5" w:rsidRPr="00621AE4" w:rsidRDefault="00F80894" w:rsidP="0099281E">
      <w:pPr>
        <w:tabs>
          <w:tab w:val="left" w:pos="720"/>
        </w:tabs>
        <w:spacing w:before="0" w:after="0"/>
        <w:ind w:firstLine="709"/>
        <w:contextualSpacing/>
        <w:rPr>
          <w:rFonts w:eastAsiaTheme="minorEastAsia"/>
          <w:shd w:val="clear" w:color="auto" w:fill="FFFFFF"/>
          <w:lang w:bidi="ar"/>
        </w:rPr>
      </w:pPr>
      <w:r w:rsidRPr="00621AE4">
        <w:rPr>
          <w:shd w:val="clear" w:color="auto" w:fill="FFFFFF"/>
          <w:lang w:bidi="ar"/>
        </w:rPr>
        <w:t>2.1. А</w:t>
      </w:r>
      <w:r w:rsidRPr="00621AE4">
        <w:rPr>
          <w:rFonts w:eastAsiaTheme="minorEastAsia"/>
          <w:shd w:val="clear" w:color="auto" w:fill="FFFFFF"/>
          <w:lang w:bidi="ar"/>
        </w:rPr>
        <w:t>даптації законодавства України до законодавства Європейського Союзу у сфері облікової політики, як специфічного елемента регулювання бухгалтерського обліку та звітності.</w:t>
      </w:r>
    </w:p>
    <w:p w:rsidR="004F5BA5" w:rsidRPr="00621AE4" w:rsidRDefault="00F80894" w:rsidP="0099281E">
      <w:pPr>
        <w:spacing w:before="0" w:after="0"/>
        <w:ind w:firstLine="709"/>
        <w:contextualSpacing/>
        <w:rPr>
          <w:shd w:val="clear" w:color="auto" w:fill="FFFFFF"/>
          <w:lang w:bidi="ar"/>
        </w:rPr>
      </w:pPr>
      <w:r w:rsidRPr="00621AE4">
        <w:rPr>
          <w:shd w:val="clear" w:color="auto" w:fill="FFFFFF"/>
          <w:lang w:bidi="ar"/>
        </w:rPr>
        <w:t>2.2. Г</w:t>
      </w:r>
      <w:r w:rsidRPr="00621AE4">
        <w:rPr>
          <w:rFonts w:eastAsiaTheme="minorEastAsia"/>
          <w:shd w:val="clear" w:color="auto" w:fill="FFFFFF"/>
          <w:lang w:bidi="ar"/>
        </w:rPr>
        <w:t>армонізація і стандартизація</w:t>
      </w:r>
      <w:r w:rsidRPr="00621AE4">
        <w:rPr>
          <w:shd w:val="clear" w:color="auto" w:fill="FFFFFF"/>
          <w:lang w:bidi="ar"/>
        </w:rPr>
        <w:t xml:space="preserve"> бухгалтерського обліку.</w:t>
      </w:r>
    </w:p>
    <w:p w:rsidR="003176FF" w:rsidRPr="00621AE4" w:rsidRDefault="003176FF" w:rsidP="0099281E">
      <w:pPr>
        <w:spacing w:before="0" w:after="0"/>
        <w:ind w:firstLine="709"/>
        <w:contextualSpacing/>
        <w:rPr>
          <w:shd w:val="clear" w:color="auto" w:fill="FFFFFF"/>
          <w:lang w:bidi="ar"/>
        </w:rPr>
      </w:pPr>
    </w:p>
    <w:p w:rsidR="00F65A69" w:rsidRPr="00621AE4" w:rsidRDefault="00F65A69" w:rsidP="0099281E">
      <w:pPr>
        <w:spacing w:before="0" w:after="0"/>
        <w:ind w:firstLine="709"/>
        <w:rPr>
          <w:lang w:eastAsia="ru-RU"/>
        </w:rPr>
      </w:pPr>
      <w:r w:rsidRPr="00621AE4">
        <w:rPr>
          <w:rFonts w:eastAsiaTheme="minorEastAsia"/>
          <w:b/>
          <w:bCs/>
          <w:i/>
          <w:iCs/>
        </w:rPr>
        <w:t xml:space="preserve">Мета </w:t>
      </w:r>
      <w:r w:rsidRPr="00621AE4">
        <w:rPr>
          <w:rFonts w:eastAsiaTheme="minorEastAsia"/>
          <w:b/>
          <w:i/>
        </w:rPr>
        <w:t>практичного заняття</w:t>
      </w:r>
      <w:r w:rsidRPr="00621AE4">
        <w:rPr>
          <w:rFonts w:eastAsiaTheme="minorEastAsia"/>
        </w:rPr>
        <w:t xml:space="preserve">: </w:t>
      </w:r>
      <w:r w:rsidR="001B7F85" w:rsidRPr="00621AE4">
        <w:rPr>
          <w:lang w:eastAsia="ru-RU"/>
        </w:rPr>
        <w:t>о</w:t>
      </w:r>
      <w:r w:rsidRPr="00621AE4">
        <w:rPr>
          <w:lang w:eastAsia="ru-RU"/>
        </w:rPr>
        <w:t>знайомити студентів із процесом адаптації українського законодавства у сфері бухгалтерського обліку до норм і стандартів Європейського Союзу, розглянути вплив Угоди про асоціацію з ЄС на формування</w:t>
      </w:r>
      <w:r w:rsidR="0045207B" w:rsidRPr="00621AE4">
        <w:rPr>
          <w:lang w:eastAsia="ru-RU"/>
        </w:rPr>
        <w:t xml:space="preserve"> облікової політики підприємств; о</w:t>
      </w:r>
      <w:r w:rsidR="00D70AC5" w:rsidRPr="00621AE4">
        <w:rPr>
          <w:lang w:eastAsia="ru-RU"/>
        </w:rPr>
        <w:t>знайомити студентів із поняттями гармонізації та стандартизації бухгалтерського обліку, розглянути основні міжнародні стандарти та їх вплив на національн</w:t>
      </w:r>
      <w:r w:rsidR="00284F60" w:rsidRPr="00621AE4">
        <w:rPr>
          <w:lang w:eastAsia="ru-RU"/>
        </w:rPr>
        <w:t>у систему обліку.</w:t>
      </w:r>
    </w:p>
    <w:p w:rsidR="001B7F85" w:rsidRPr="00621AE4" w:rsidRDefault="001B7F85" w:rsidP="0099281E">
      <w:pPr>
        <w:spacing w:before="0" w:after="0"/>
        <w:ind w:firstLine="709"/>
        <w:rPr>
          <w:lang w:eastAsia="ru-RU"/>
        </w:rPr>
      </w:pPr>
    </w:p>
    <w:p w:rsidR="00F65A69" w:rsidRPr="00621AE4" w:rsidRDefault="00F65A69" w:rsidP="0099281E">
      <w:pPr>
        <w:suppressAutoHyphens w:val="0"/>
        <w:spacing w:before="0" w:after="0"/>
        <w:ind w:firstLine="709"/>
        <w:rPr>
          <w:lang w:eastAsia="ru-RU"/>
        </w:rPr>
      </w:pPr>
      <w:r w:rsidRPr="00621AE4">
        <w:rPr>
          <w:b/>
          <w:i/>
          <w:spacing w:val="-1"/>
        </w:rPr>
        <w:t>Основні</w:t>
      </w:r>
      <w:r w:rsidRPr="00621AE4">
        <w:rPr>
          <w:b/>
          <w:i/>
          <w:spacing w:val="35"/>
        </w:rPr>
        <w:t xml:space="preserve"> </w:t>
      </w:r>
      <w:r w:rsidRPr="00621AE4">
        <w:rPr>
          <w:b/>
          <w:i/>
          <w:spacing w:val="-1"/>
        </w:rPr>
        <w:t xml:space="preserve">терміни та поняття: </w:t>
      </w:r>
      <w:r w:rsidR="00284F60" w:rsidRPr="00621AE4">
        <w:rPr>
          <w:lang w:eastAsia="ru-RU"/>
        </w:rPr>
        <w:t>а</w:t>
      </w:r>
      <w:r w:rsidRPr="00621AE4">
        <w:rPr>
          <w:lang w:eastAsia="ru-RU"/>
        </w:rPr>
        <w:t>соціація України з ЄС</w:t>
      </w:r>
      <w:r w:rsidR="00284F60" w:rsidRPr="00621AE4">
        <w:rPr>
          <w:lang w:eastAsia="ru-RU"/>
        </w:rPr>
        <w:t>, г</w:t>
      </w:r>
      <w:r w:rsidRPr="00621AE4">
        <w:rPr>
          <w:lang w:eastAsia="ru-RU"/>
        </w:rPr>
        <w:t>армонізація законодавства</w:t>
      </w:r>
      <w:r w:rsidR="00284F60" w:rsidRPr="00621AE4">
        <w:rPr>
          <w:lang w:eastAsia="ru-RU"/>
        </w:rPr>
        <w:t>, м</w:t>
      </w:r>
      <w:r w:rsidRPr="00621AE4">
        <w:rPr>
          <w:lang w:eastAsia="ru-RU"/>
        </w:rPr>
        <w:t>іжнародні стандарти фінансової звітності (МСФЗ)</w:t>
      </w:r>
      <w:r w:rsidR="00284F60" w:rsidRPr="00621AE4">
        <w:rPr>
          <w:lang w:eastAsia="ru-RU"/>
        </w:rPr>
        <w:t>, і</w:t>
      </w:r>
      <w:r w:rsidRPr="00621AE4">
        <w:rPr>
          <w:lang w:eastAsia="ru-RU"/>
        </w:rPr>
        <w:t>нституційний механізм гармонізації</w:t>
      </w:r>
      <w:r w:rsidR="00284F60" w:rsidRPr="00621AE4">
        <w:rPr>
          <w:lang w:eastAsia="ru-RU"/>
        </w:rPr>
        <w:t>, т</w:t>
      </w:r>
      <w:r w:rsidRPr="00621AE4">
        <w:rPr>
          <w:lang w:eastAsia="ru-RU"/>
        </w:rPr>
        <w:t>рансформація облікової системи</w:t>
      </w:r>
      <w:r w:rsidR="00284F60" w:rsidRPr="00621AE4">
        <w:rPr>
          <w:lang w:eastAsia="ru-RU"/>
        </w:rPr>
        <w:t>, г</w:t>
      </w:r>
      <w:r w:rsidR="00D70AC5" w:rsidRPr="00621AE4">
        <w:rPr>
          <w:lang w:eastAsia="ru-RU"/>
        </w:rPr>
        <w:t>армонізація бухгалтерського обліку</w:t>
      </w:r>
      <w:r w:rsidR="00284F60" w:rsidRPr="00621AE4">
        <w:rPr>
          <w:lang w:eastAsia="ru-RU"/>
        </w:rPr>
        <w:t>, с</w:t>
      </w:r>
      <w:r w:rsidR="00D70AC5" w:rsidRPr="00621AE4">
        <w:rPr>
          <w:lang w:eastAsia="ru-RU"/>
        </w:rPr>
        <w:t>тандартизація бухгалтерського обліку</w:t>
      </w:r>
      <w:r w:rsidR="001B7F85" w:rsidRPr="00621AE4">
        <w:rPr>
          <w:lang w:eastAsia="ru-RU"/>
        </w:rPr>
        <w:t>, н</w:t>
      </w:r>
      <w:r w:rsidR="00D70AC5" w:rsidRPr="00621AE4">
        <w:rPr>
          <w:lang w:eastAsia="ru-RU"/>
        </w:rPr>
        <w:t>аціональні стандарти бухгалтерського обліку (НАС)</w:t>
      </w:r>
      <w:r w:rsidR="001B7F85" w:rsidRPr="00621AE4">
        <w:rPr>
          <w:lang w:eastAsia="ru-RU"/>
        </w:rPr>
        <w:t>, д</w:t>
      </w:r>
      <w:r w:rsidR="00D70AC5" w:rsidRPr="00621AE4">
        <w:rPr>
          <w:lang w:eastAsia="ru-RU"/>
        </w:rPr>
        <w:t>ирективи ЄС</w:t>
      </w:r>
      <w:r w:rsidR="001B7F85" w:rsidRPr="00621AE4">
        <w:rPr>
          <w:lang w:eastAsia="ru-RU"/>
        </w:rPr>
        <w:t>, к</w:t>
      </w:r>
      <w:r w:rsidR="00D70AC5" w:rsidRPr="00621AE4">
        <w:rPr>
          <w:lang w:eastAsia="ru-RU"/>
        </w:rPr>
        <w:t>онвергенція стандартів</w:t>
      </w:r>
      <w:r w:rsidR="001B7F85" w:rsidRPr="00621AE4">
        <w:rPr>
          <w:lang w:eastAsia="ru-RU"/>
        </w:rPr>
        <w:t>, п</w:t>
      </w:r>
      <w:r w:rsidR="00D70AC5" w:rsidRPr="00621AE4">
        <w:rPr>
          <w:lang w:eastAsia="ru-RU"/>
        </w:rPr>
        <w:t>розорість фінансової звітності</w:t>
      </w:r>
      <w:r w:rsidR="001B7F85" w:rsidRPr="00621AE4">
        <w:rPr>
          <w:lang w:eastAsia="ru-RU"/>
        </w:rPr>
        <w:t>, і</w:t>
      </w:r>
      <w:r w:rsidR="00D70AC5" w:rsidRPr="00621AE4">
        <w:rPr>
          <w:lang w:eastAsia="ru-RU"/>
        </w:rPr>
        <w:t>нвестиційна привабливість</w:t>
      </w:r>
      <w:r w:rsidR="001B7F85" w:rsidRPr="00621AE4">
        <w:rPr>
          <w:lang w:eastAsia="ru-RU"/>
        </w:rPr>
        <w:t>.</w:t>
      </w:r>
    </w:p>
    <w:p w:rsidR="004F5BA5" w:rsidRPr="00621AE4" w:rsidRDefault="0099281E" w:rsidP="0099281E">
      <w:pPr>
        <w:tabs>
          <w:tab w:val="left" w:pos="1253"/>
        </w:tabs>
        <w:spacing w:before="0" w:after="0"/>
        <w:ind w:firstLine="709"/>
      </w:pPr>
      <w:r w:rsidRPr="00621AE4">
        <w:tab/>
      </w:r>
    </w:p>
    <w:p w:rsidR="004F5BA5" w:rsidRPr="00621AE4" w:rsidRDefault="00F80894" w:rsidP="0099281E">
      <w:pPr>
        <w:spacing w:after="0"/>
        <w:ind w:firstLine="0"/>
        <w:jc w:val="center"/>
        <w:rPr>
          <w:b/>
          <w:bCs/>
        </w:rPr>
      </w:pPr>
      <w:r w:rsidRPr="00621AE4">
        <w:rPr>
          <w:rFonts w:ascii="SimSun" w:eastAsia="SimSun" w:hAnsi="SimSun" w:cs="SimSun"/>
          <w:noProof/>
          <w:sz w:val="24"/>
          <w:szCs w:val="24"/>
          <w:lang w:eastAsia="uk-UA"/>
        </w:rPr>
        <w:drawing>
          <wp:inline distT="0" distB="0" distL="114300" distR="114300" wp14:anchorId="0351AE12" wp14:editId="6F8F96EB">
            <wp:extent cx="1335405" cy="1193800"/>
            <wp:effectExtent l="0" t="0" r="5715" b="10160"/>
            <wp:docPr id="28" name="Изображение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Изображение 10" descr="IMG_256"/>
                    <pic:cNvPicPr>
                      <a:picLocks noChangeAspect="1"/>
                    </pic:cNvPicPr>
                  </pic:nvPicPr>
                  <pic:blipFill>
                    <a:blip r:embed="rId10"/>
                    <a:stretch>
                      <a:fillRect/>
                    </a:stretch>
                  </pic:blipFill>
                  <pic:spPr>
                    <a:xfrm>
                      <a:off x="0" y="0"/>
                      <a:ext cx="1335405" cy="1193800"/>
                    </a:xfrm>
                    <a:prstGeom prst="rect">
                      <a:avLst/>
                    </a:prstGeom>
                    <a:noFill/>
                    <a:ln w="9525">
                      <a:noFill/>
                    </a:ln>
                  </pic:spPr>
                </pic:pic>
              </a:graphicData>
            </a:graphic>
          </wp:inline>
        </w:drawing>
      </w:r>
      <w:r w:rsidR="001B7F85" w:rsidRPr="00621AE4">
        <w:rPr>
          <w:b/>
          <w:bCs/>
        </w:rPr>
        <w:t>Теоретичні основи практичного заняття</w:t>
      </w:r>
    </w:p>
    <w:p w:rsidR="002E211D" w:rsidRPr="00621AE4" w:rsidRDefault="002E211D" w:rsidP="001B7F85">
      <w:pPr>
        <w:spacing w:after="0"/>
        <w:ind w:firstLine="0"/>
        <w:jc w:val="center"/>
        <w:rPr>
          <w:sz w:val="24"/>
          <w:szCs w:val="24"/>
        </w:rPr>
      </w:pPr>
    </w:p>
    <w:p w:rsidR="001F5010" w:rsidRPr="00621AE4" w:rsidRDefault="00F65A69" w:rsidP="0099281E">
      <w:pPr>
        <w:spacing w:before="0" w:after="0"/>
        <w:ind w:firstLine="709"/>
        <w:rPr>
          <w:lang w:eastAsia="ru-RU"/>
        </w:rPr>
      </w:pPr>
      <w:r w:rsidRPr="00621AE4">
        <w:rPr>
          <w:lang w:eastAsia="ru-RU"/>
        </w:rPr>
        <w:t xml:space="preserve">Відповідно до Угоди про асоціацію між Україною та ЄС (2014 р.), Україна зобов’язалася проводити глибоку інтеграцію у сфері економіки та права, що передбачає адаптацію національного законодавства до європейських норм. У сфері бухгалтерського обліку це означає гармонізацію національних стандартів з МСФЗ та директивами ЄС, зокрема Директивою 2013/34/ЄС. З 2018 року в Україні діють зміни до Закону «Про бухгалтерський облік та фінансову звітність», які закріплюють відповідність національних стандартів міжнародним. Процес адаптації включає не лише законодавчі зміни, а й розвиток інституційного механізму (парламент, уряд, міністерства), підвищення кваліфікації фахівців, модернізацію систем обліку і звітності. Важливою </w:t>
      </w:r>
      <w:r w:rsidRPr="00621AE4">
        <w:rPr>
          <w:lang w:eastAsia="ru-RU"/>
        </w:rPr>
        <w:lastRenderedPageBreak/>
        <w:t>складовою є також зміна ментальності бухгалтерів та аудиторів, орієнтація на європейські стандарти і практики. Гармонізація сприяє підвищенню прозорості фінансової звітності, покращенню інвестиційного клімату та конкурентоспроможності українських підприємств на міжнародному ринку.</w:t>
      </w:r>
      <w:r w:rsidR="008E27B4" w:rsidRPr="00621AE4">
        <w:rPr>
          <w:lang w:eastAsia="ru-RU"/>
        </w:rPr>
        <w:t xml:space="preserve"> Гармонізація бухгалтерського обліку </w:t>
      </w:r>
      <w:r w:rsidR="00FF3ABC" w:rsidRPr="00621AE4">
        <w:rPr>
          <w:lang w:eastAsia="ru-RU"/>
        </w:rPr>
        <w:t>–</w:t>
      </w:r>
      <w:r w:rsidR="008E27B4" w:rsidRPr="00621AE4">
        <w:rPr>
          <w:lang w:eastAsia="ru-RU"/>
        </w:rPr>
        <w:t xml:space="preserve"> це процес зближення національних стандартів із міжнародними для забезпечення порівнянності та прозорості фінансової звітності. Стандартизація </w:t>
      </w:r>
      <w:r w:rsidR="00FF3ABC" w:rsidRPr="00621AE4">
        <w:rPr>
          <w:lang w:eastAsia="ru-RU"/>
        </w:rPr>
        <w:t>–</w:t>
      </w:r>
      <w:r w:rsidR="008E27B4" w:rsidRPr="00621AE4">
        <w:rPr>
          <w:lang w:eastAsia="ru-RU"/>
        </w:rPr>
        <w:t xml:space="preserve"> встановлення єдиних правил і норм для ведення обліку. В Україні гармонізація відбувається через імплементацію МСФЗ і директив ЄС, що сприяє підвищенню якості інформації, зниженню інформаційних бар’єрів для інвесторів та інтеграції у світову економіку. Процес включає оновлення нормативної бази, підвищення кваліфікації фахівців, автоматизацію облікових процесів. Важливим є баланс між міжнародними вимогами і національними особливостями бізнесу. Гармонізація стимулює розвиток пр</w:t>
      </w:r>
      <w:r w:rsidR="001F5010" w:rsidRPr="00621AE4">
        <w:rPr>
          <w:lang w:eastAsia="ru-RU"/>
        </w:rPr>
        <w:t>озорої, конкурентної економіки.</w:t>
      </w:r>
    </w:p>
    <w:p w:rsidR="004F5BA5" w:rsidRPr="00621AE4" w:rsidRDefault="00F80894" w:rsidP="0099281E">
      <w:pPr>
        <w:spacing w:before="0" w:after="0"/>
        <w:ind w:firstLine="709"/>
      </w:pPr>
      <w:r w:rsidRPr="00621AE4">
        <w:rPr>
          <w:noProof/>
          <w:lang w:eastAsia="uk-UA"/>
        </w:rPr>
        <w:drawing>
          <wp:inline distT="0" distB="0" distL="114300" distR="114300" wp14:anchorId="4F1B714B" wp14:editId="6AD630E5">
            <wp:extent cx="739140" cy="739140"/>
            <wp:effectExtent l="0" t="0" r="7620" b="7620"/>
            <wp:docPr id="18" name="Изображение 18"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 18"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r w:rsidRPr="00621AE4">
        <w:t xml:space="preserve">посилання на курс лекцій в системі дистанційного навчання ЗНУ </w:t>
      </w:r>
      <w:hyperlink r:id="rId26" w:history="1">
        <w:r w:rsidRPr="00621AE4">
          <w:rPr>
            <w:rStyle w:val="a4"/>
            <w:color w:val="auto"/>
            <w:u w:val="none"/>
          </w:rPr>
          <w:t>https://moodle.znu.edu.ua/course/view.php?id=11393</w:t>
        </w:r>
      </w:hyperlink>
      <w:r w:rsidRPr="00621AE4">
        <w:t xml:space="preserve"> </w:t>
      </w:r>
    </w:p>
    <w:p w:rsidR="0045207B" w:rsidRPr="00621AE4" w:rsidRDefault="0045207B" w:rsidP="0099281E">
      <w:pPr>
        <w:spacing w:before="0" w:after="0"/>
        <w:ind w:firstLine="709"/>
      </w:pPr>
    </w:p>
    <w:p w:rsidR="008A0C54" w:rsidRPr="00621AE4" w:rsidRDefault="00F80894" w:rsidP="008A0C54">
      <w:pPr>
        <w:spacing w:after="0"/>
        <w:ind w:left="260"/>
        <w:jc w:val="center"/>
        <w:rPr>
          <w:b/>
          <w:bCs/>
        </w:rPr>
      </w:pPr>
      <w:r w:rsidRPr="00621AE4">
        <w:rPr>
          <w:rFonts w:ascii="SimSun" w:eastAsia="SimSun" w:hAnsi="SimSun" w:cs="SimSun"/>
          <w:noProof/>
          <w:sz w:val="24"/>
          <w:szCs w:val="24"/>
          <w:lang w:eastAsia="uk-UA"/>
        </w:rPr>
        <w:drawing>
          <wp:inline distT="0" distB="0" distL="114300" distR="114300" wp14:anchorId="205A7223" wp14:editId="48D95B11">
            <wp:extent cx="767715" cy="997585"/>
            <wp:effectExtent l="0" t="0" r="9525" b="8255"/>
            <wp:docPr id="29" name="Изображение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Изображение 11" descr="IMG_256"/>
                    <pic:cNvPicPr>
                      <a:picLocks noChangeAspect="1"/>
                    </pic:cNvPicPr>
                  </pic:nvPicPr>
                  <pic:blipFill>
                    <a:blip r:embed="rId13"/>
                    <a:stretch>
                      <a:fillRect/>
                    </a:stretch>
                  </pic:blipFill>
                  <pic:spPr>
                    <a:xfrm>
                      <a:off x="0" y="0"/>
                      <a:ext cx="767715" cy="997585"/>
                    </a:xfrm>
                    <a:prstGeom prst="rect">
                      <a:avLst/>
                    </a:prstGeom>
                    <a:noFill/>
                    <a:ln w="9525">
                      <a:noFill/>
                    </a:ln>
                  </pic:spPr>
                </pic:pic>
              </a:graphicData>
            </a:graphic>
          </wp:inline>
        </w:drawing>
      </w:r>
      <w:r w:rsidR="00E515BB" w:rsidRPr="00621AE4">
        <w:rPr>
          <w:b/>
          <w:bCs/>
        </w:rPr>
        <w:t>Контрольні запитання</w:t>
      </w:r>
    </w:p>
    <w:p w:rsidR="00E515BB" w:rsidRPr="00621AE4" w:rsidRDefault="00E515BB" w:rsidP="008A0C54">
      <w:pPr>
        <w:spacing w:after="0"/>
        <w:ind w:left="260"/>
        <w:jc w:val="center"/>
        <w:rPr>
          <w:b/>
          <w:bCs/>
        </w:rPr>
      </w:pPr>
    </w:p>
    <w:p w:rsidR="00D70AC5" w:rsidRPr="00621AE4" w:rsidRDefault="00D70AC5" w:rsidP="0099281E">
      <w:pPr>
        <w:numPr>
          <w:ilvl w:val="0"/>
          <w:numId w:val="9"/>
        </w:numPr>
        <w:suppressAutoHyphens w:val="0"/>
        <w:spacing w:before="0" w:after="0"/>
        <w:ind w:left="0" w:firstLine="709"/>
        <w:rPr>
          <w:lang w:eastAsia="ru-RU"/>
        </w:rPr>
      </w:pPr>
      <w:r w:rsidRPr="00621AE4">
        <w:rPr>
          <w:lang w:eastAsia="ru-RU"/>
        </w:rPr>
        <w:t>Що передбачає Угода про асоціацію України з ЄС у сфері бухгалтерського обліку?</w:t>
      </w:r>
    </w:p>
    <w:p w:rsidR="00D70AC5" w:rsidRPr="00621AE4" w:rsidRDefault="00D70AC5" w:rsidP="0099281E">
      <w:pPr>
        <w:numPr>
          <w:ilvl w:val="0"/>
          <w:numId w:val="9"/>
        </w:numPr>
        <w:suppressAutoHyphens w:val="0"/>
        <w:spacing w:before="0" w:after="0"/>
        <w:ind w:left="0" w:firstLine="709"/>
        <w:rPr>
          <w:lang w:eastAsia="ru-RU"/>
        </w:rPr>
      </w:pPr>
      <w:r w:rsidRPr="00621AE4">
        <w:rPr>
          <w:lang w:eastAsia="ru-RU"/>
        </w:rPr>
        <w:t>Що таке гармонізація законодавства?</w:t>
      </w:r>
    </w:p>
    <w:p w:rsidR="00D70AC5" w:rsidRPr="00621AE4" w:rsidRDefault="00D70AC5" w:rsidP="0099281E">
      <w:pPr>
        <w:numPr>
          <w:ilvl w:val="0"/>
          <w:numId w:val="9"/>
        </w:numPr>
        <w:suppressAutoHyphens w:val="0"/>
        <w:spacing w:before="0" w:after="0"/>
        <w:ind w:left="0" w:firstLine="709"/>
        <w:rPr>
          <w:lang w:eastAsia="ru-RU"/>
        </w:rPr>
      </w:pPr>
      <w:r w:rsidRPr="00621AE4">
        <w:rPr>
          <w:lang w:eastAsia="ru-RU"/>
        </w:rPr>
        <w:t>Яку роль відіграють міжнародні стандарти фінансової звітності (МСФЗ) у гармонізації?</w:t>
      </w:r>
      <w:r w:rsidR="001F5010" w:rsidRPr="00621AE4">
        <w:rPr>
          <w:lang w:eastAsia="ru-RU"/>
        </w:rPr>
        <w:t xml:space="preserve"> </w:t>
      </w:r>
      <w:r w:rsidRPr="00621AE4">
        <w:rPr>
          <w:lang w:eastAsia="ru-RU"/>
        </w:rPr>
        <w:t>Які інституції залучені до процесу адаптації законодавства?</w:t>
      </w:r>
    </w:p>
    <w:p w:rsidR="00D70AC5" w:rsidRPr="00621AE4" w:rsidRDefault="00D70AC5" w:rsidP="0099281E">
      <w:pPr>
        <w:numPr>
          <w:ilvl w:val="0"/>
          <w:numId w:val="9"/>
        </w:numPr>
        <w:suppressAutoHyphens w:val="0"/>
        <w:spacing w:before="0" w:after="0"/>
        <w:ind w:left="0" w:firstLine="709"/>
        <w:rPr>
          <w:lang w:eastAsia="ru-RU"/>
        </w:rPr>
      </w:pPr>
      <w:r w:rsidRPr="00621AE4">
        <w:rPr>
          <w:lang w:eastAsia="ru-RU"/>
        </w:rPr>
        <w:t>Чому важлива зміна ментальності бухгалтерів?</w:t>
      </w:r>
    </w:p>
    <w:p w:rsidR="00D70AC5" w:rsidRPr="00621AE4" w:rsidRDefault="00D70AC5" w:rsidP="0099281E">
      <w:pPr>
        <w:numPr>
          <w:ilvl w:val="0"/>
          <w:numId w:val="9"/>
        </w:numPr>
        <w:suppressAutoHyphens w:val="0"/>
        <w:spacing w:before="0" w:after="0"/>
        <w:ind w:left="0" w:firstLine="709"/>
        <w:rPr>
          <w:lang w:eastAsia="ru-RU"/>
        </w:rPr>
      </w:pPr>
      <w:r w:rsidRPr="00621AE4">
        <w:rPr>
          <w:lang w:eastAsia="ru-RU"/>
        </w:rPr>
        <w:t>Як гармонізація впливає на прозорість фінансової звітності?</w:t>
      </w:r>
    </w:p>
    <w:p w:rsidR="00D70AC5" w:rsidRPr="00621AE4" w:rsidRDefault="00D70AC5" w:rsidP="0099281E">
      <w:pPr>
        <w:numPr>
          <w:ilvl w:val="0"/>
          <w:numId w:val="9"/>
        </w:numPr>
        <w:suppressAutoHyphens w:val="0"/>
        <w:spacing w:before="0" w:after="0"/>
        <w:ind w:left="0" w:firstLine="709"/>
        <w:rPr>
          <w:lang w:eastAsia="ru-RU"/>
        </w:rPr>
      </w:pPr>
      <w:r w:rsidRPr="00621AE4">
        <w:rPr>
          <w:lang w:eastAsia="ru-RU"/>
        </w:rPr>
        <w:t>Що таке інституційний механізм гармонізації?</w:t>
      </w:r>
    </w:p>
    <w:p w:rsidR="008E27B4" w:rsidRPr="00621AE4" w:rsidRDefault="008E27B4" w:rsidP="0099281E">
      <w:pPr>
        <w:numPr>
          <w:ilvl w:val="0"/>
          <w:numId w:val="9"/>
        </w:numPr>
        <w:suppressAutoHyphens w:val="0"/>
        <w:spacing w:before="0" w:after="0"/>
        <w:ind w:left="0" w:firstLine="709"/>
        <w:rPr>
          <w:lang w:eastAsia="ru-RU"/>
        </w:rPr>
      </w:pPr>
      <w:r w:rsidRPr="00621AE4">
        <w:rPr>
          <w:lang w:eastAsia="ru-RU"/>
        </w:rPr>
        <w:t>Що таке гармонізація бухгалтерського обліку?</w:t>
      </w:r>
    </w:p>
    <w:p w:rsidR="008E27B4" w:rsidRPr="00621AE4" w:rsidRDefault="008E27B4" w:rsidP="0099281E">
      <w:pPr>
        <w:numPr>
          <w:ilvl w:val="0"/>
          <w:numId w:val="9"/>
        </w:numPr>
        <w:suppressAutoHyphens w:val="0"/>
        <w:spacing w:before="0" w:after="0"/>
        <w:ind w:left="0" w:firstLine="709"/>
        <w:rPr>
          <w:lang w:eastAsia="ru-RU"/>
        </w:rPr>
      </w:pPr>
      <w:r w:rsidRPr="00621AE4">
        <w:rPr>
          <w:lang w:eastAsia="ru-RU"/>
        </w:rPr>
        <w:t>Чим відрізняється стандартизація від гармонізації?</w:t>
      </w:r>
    </w:p>
    <w:p w:rsidR="008E27B4" w:rsidRPr="00621AE4" w:rsidRDefault="008E27B4" w:rsidP="0099281E">
      <w:pPr>
        <w:numPr>
          <w:ilvl w:val="0"/>
          <w:numId w:val="9"/>
        </w:numPr>
        <w:suppressAutoHyphens w:val="0"/>
        <w:spacing w:before="0" w:after="0"/>
        <w:ind w:left="0" w:firstLine="709"/>
        <w:rPr>
          <w:lang w:eastAsia="ru-RU"/>
        </w:rPr>
      </w:pPr>
      <w:r w:rsidRPr="00621AE4">
        <w:rPr>
          <w:lang w:eastAsia="ru-RU"/>
        </w:rPr>
        <w:t>Які міжнародні стандарти є основою для гармонізації?</w:t>
      </w:r>
    </w:p>
    <w:p w:rsidR="008E27B4" w:rsidRPr="00621AE4" w:rsidRDefault="008E27B4" w:rsidP="0099281E">
      <w:pPr>
        <w:numPr>
          <w:ilvl w:val="0"/>
          <w:numId w:val="9"/>
        </w:numPr>
        <w:suppressAutoHyphens w:val="0"/>
        <w:spacing w:before="0" w:after="0"/>
        <w:ind w:left="0" w:firstLine="709"/>
        <w:rPr>
          <w:lang w:eastAsia="ru-RU"/>
        </w:rPr>
      </w:pPr>
      <w:r w:rsidRPr="00621AE4">
        <w:rPr>
          <w:lang w:eastAsia="ru-RU"/>
        </w:rPr>
        <w:t>Які переваги гармонізації для підприємств?</w:t>
      </w:r>
    </w:p>
    <w:p w:rsidR="008E27B4" w:rsidRPr="00621AE4" w:rsidRDefault="008E27B4" w:rsidP="0099281E">
      <w:pPr>
        <w:numPr>
          <w:ilvl w:val="0"/>
          <w:numId w:val="9"/>
        </w:numPr>
        <w:suppressAutoHyphens w:val="0"/>
        <w:spacing w:before="0" w:after="0"/>
        <w:ind w:left="0" w:firstLine="709"/>
        <w:rPr>
          <w:lang w:eastAsia="ru-RU"/>
        </w:rPr>
      </w:pPr>
      <w:r w:rsidRPr="00621AE4">
        <w:rPr>
          <w:lang w:eastAsia="ru-RU"/>
        </w:rPr>
        <w:t>Що таке конвергенція стандартів?</w:t>
      </w:r>
    </w:p>
    <w:p w:rsidR="008E27B4" w:rsidRPr="00621AE4" w:rsidRDefault="008E27B4" w:rsidP="0099281E">
      <w:pPr>
        <w:numPr>
          <w:ilvl w:val="0"/>
          <w:numId w:val="9"/>
        </w:numPr>
        <w:suppressAutoHyphens w:val="0"/>
        <w:spacing w:before="0" w:after="0"/>
        <w:ind w:left="0" w:firstLine="709"/>
        <w:rPr>
          <w:lang w:eastAsia="ru-RU"/>
        </w:rPr>
      </w:pPr>
      <w:r w:rsidRPr="00621AE4">
        <w:rPr>
          <w:lang w:eastAsia="ru-RU"/>
        </w:rPr>
        <w:t>Які виклики виникають при імплементації МСФЗ?</w:t>
      </w:r>
    </w:p>
    <w:p w:rsidR="008E27B4" w:rsidRPr="00621AE4" w:rsidRDefault="008E27B4" w:rsidP="0099281E">
      <w:pPr>
        <w:numPr>
          <w:ilvl w:val="0"/>
          <w:numId w:val="9"/>
        </w:numPr>
        <w:suppressAutoHyphens w:val="0"/>
        <w:spacing w:before="0" w:after="0"/>
        <w:ind w:left="0" w:firstLine="709"/>
        <w:rPr>
          <w:lang w:eastAsia="ru-RU"/>
        </w:rPr>
      </w:pPr>
      <w:r w:rsidRPr="00621AE4">
        <w:rPr>
          <w:lang w:eastAsia="ru-RU"/>
        </w:rPr>
        <w:t>Яку роль відіграють директиви ЄС у стандартизації?</w:t>
      </w:r>
    </w:p>
    <w:p w:rsidR="008E27B4" w:rsidRPr="00621AE4" w:rsidRDefault="008E27B4" w:rsidP="0099281E">
      <w:pPr>
        <w:numPr>
          <w:ilvl w:val="0"/>
          <w:numId w:val="9"/>
        </w:numPr>
        <w:suppressAutoHyphens w:val="0"/>
        <w:spacing w:before="0" w:after="0"/>
        <w:ind w:left="0" w:firstLine="709"/>
        <w:rPr>
          <w:lang w:eastAsia="ru-RU"/>
        </w:rPr>
      </w:pPr>
      <w:r w:rsidRPr="00621AE4">
        <w:rPr>
          <w:lang w:eastAsia="ru-RU"/>
        </w:rPr>
        <w:t>Як гармонізація впливає на інвестиційну привабливість країни?</w:t>
      </w:r>
    </w:p>
    <w:p w:rsidR="008E27B4" w:rsidRPr="00621AE4" w:rsidRDefault="008E27B4" w:rsidP="0099281E">
      <w:pPr>
        <w:numPr>
          <w:ilvl w:val="0"/>
          <w:numId w:val="9"/>
        </w:numPr>
        <w:suppressAutoHyphens w:val="0"/>
        <w:spacing w:before="0" w:after="0"/>
        <w:ind w:left="0" w:firstLine="709"/>
        <w:rPr>
          <w:lang w:eastAsia="ru-RU"/>
        </w:rPr>
      </w:pPr>
      <w:r w:rsidRPr="00621AE4">
        <w:rPr>
          <w:lang w:eastAsia="ru-RU"/>
        </w:rPr>
        <w:t>Які інструменти підтримки процесу гармонізації існують в Україні?</w:t>
      </w:r>
    </w:p>
    <w:p w:rsidR="004F5BA5" w:rsidRPr="00621AE4" w:rsidRDefault="00F80894">
      <w:pPr>
        <w:jc w:val="center"/>
        <w:rPr>
          <w:b/>
          <w:bCs/>
        </w:rPr>
      </w:pPr>
      <w:r w:rsidRPr="00621AE4">
        <w:rPr>
          <w:rFonts w:ascii="SimSun" w:eastAsia="SimSun" w:hAnsi="SimSun" w:cs="SimSun"/>
          <w:noProof/>
          <w:sz w:val="24"/>
          <w:szCs w:val="24"/>
          <w:lang w:eastAsia="uk-UA"/>
        </w:rPr>
        <w:lastRenderedPageBreak/>
        <w:drawing>
          <wp:inline distT="0" distB="0" distL="114300" distR="114300" wp14:anchorId="55877769" wp14:editId="48FCE7FC">
            <wp:extent cx="869315" cy="869315"/>
            <wp:effectExtent l="0" t="0" r="14605" b="14605"/>
            <wp:docPr id="86" name="Изображение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Изображение 12" descr="IMG_256"/>
                    <pic:cNvPicPr>
                      <a:picLocks noChangeAspect="1"/>
                    </pic:cNvPicPr>
                  </pic:nvPicPr>
                  <pic:blipFill>
                    <a:blip r:embed="rId14"/>
                    <a:stretch>
                      <a:fillRect/>
                    </a:stretch>
                  </pic:blipFill>
                  <pic:spPr>
                    <a:xfrm>
                      <a:off x="0" y="0"/>
                      <a:ext cx="869315" cy="869315"/>
                    </a:xfrm>
                    <a:prstGeom prst="rect">
                      <a:avLst/>
                    </a:prstGeom>
                    <a:noFill/>
                    <a:ln w="9525">
                      <a:noFill/>
                    </a:ln>
                  </pic:spPr>
                </pic:pic>
              </a:graphicData>
            </a:graphic>
          </wp:inline>
        </w:drawing>
      </w:r>
      <w:r w:rsidRPr="00621AE4">
        <w:rPr>
          <w:b/>
          <w:bCs/>
        </w:rPr>
        <w:t>Інтерактивні вправи</w:t>
      </w:r>
    </w:p>
    <w:p w:rsidR="00987465" w:rsidRPr="00621AE4" w:rsidRDefault="00987465">
      <w:pPr>
        <w:jc w:val="center"/>
        <w:rPr>
          <w:b/>
          <w:bCs/>
        </w:rPr>
      </w:pPr>
    </w:p>
    <w:p w:rsidR="004F5BA5" w:rsidRPr="00621AE4" w:rsidRDefault="00F80894" w:rsidP="0099281E">
      <w:pPr>
        <w:tabs>
          <w:tab w:val="left" w:pos="720"/>
        </w:tabs>
        <w:spacing w:before="0" w:after="0"/>
        <w:ind w:firstLine="709"/>
      </w:pPr>
      <w:r w:rsidRPr="00621AE4">
        <w:rPr>
          <w:i/>
          <w:iCs/>
        </w:rPr>
        <w:t>Вправа 1.</w:t>
      </w:r>
      <w:r w:rsidRPr="00621AE4">
        <w:t xml:space="preserve"> </w:t>
      </w:r>
    </w:p>
    <w:p w:rsidR="004F5BA5" w:rsidRPr="00621AE4" w:rsidRDefault="00E515BB" w:rsidP="0099281E">
      <w:pPr>
        <w:tabs>
          <w:tab w:val="left" w:pos="720"/>
        </w:tabs>
        <w:spacing w:before="0" w:after="0"/>
        <w:ind w:firstLine="709"/>
        <w:rPr>
          <w:rFonts w:eastAsiaTheme="minorEastAsia"/>
          <w:shd w:val="clear" w:color="auto" w:fill="FFFFFF"/>
          <w:lang w:bidi="ar"/>
        </w:rPr>
      </w:pPr>
      <w:r w:rsidRPr="00621AE4">
        <w:t xml:space="preserve">Побудувати стрічку часу на тему </w:t>
      </w:r>
      <w:r w:rsidR="00F80894" w:rsidRPr="00621AE4">
        <w:rPr>
          <w:rFonts w:eastAsiaTheme="minorEastAsia"/>
          <w:shd w:val="clear" w:color="auto" w:fill="FFFFFF"/>
          <w:lang w:bidi="ar"/>
        </w:rPr>
        <w:t>«Загальнодержавна програма адаптації законодавства України до законодавства Європейського Союзу» у сфері облікової політики, як специфічного елемента регулювання бухгалтерського обліку та звітності.</w:t>
      </w:r>
    </w:p>
    <w:p w:rsidR="008A0C54" w:rsidRPr="00621AE4" w:rsidRDefault="00F80894" w:rsidP="002604AD">
      <w:pPr>
        <w:tabs>
          <w:tab w:val="left" w:pos="720"/>
        </w:tabs>
        <w:spacing w:before="0" w:after="0"/>
        <w:ind w:firstLine="709"/>
      </w:pPr>
      <w:r w:rsidRPr="00621AE4">
        <w:rPr>
          <w:noProof/>
          <w:lang w:eastAsia="uk-UA"/>
        </w:rPr>
        <w:drawing>
          <wp:inline distT="0" distB="0" distL="114300" distR="114300" wp14:anchorId="4AAD028D" wp14:editId="6A47B117">
            <wp:extent cx="735330" cy="735330"/>
            <wp:effectExtent l="0" t="0" r="11430" b="11430"/>
            <wp:docPr id="62" name="Изображение 62"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Изображение 62" descr="qrcode_moodle.znu.edu.ua"/>
                    <pic:cNvPicPr>
                      <a:picLocks noChangeAspect="1"/>
                    </pic:cNvPicPr>
                  </pic:nvPicPr>
                  <pic:blipFill>
                    <a:blip r:embed="rId27"/>
                    <a:stretch>
                      <a:fillRect/>
                    </a:stretch>
                  </pic:blipFill>
                  <pic:spPr>
                    <a:xfrm>
                      <a:off x="0" y="0"/>
                      <a:ext cx="735330" cy="735330"/>
                    </a:xfrm>
                    <a:prstGeom prst="rect">
                      <a:avLst/>
                    </a:prstGeom>
                  </pic:spPr>
                </pic:pic>
              </a:graphicData>
            </a:graphic>
          </wp:inline>
        </w:drawing>
      </w:r>
      <w:r w:rsidRPr="00621AE4">
        <w:t xml:space="preserve">Методичні вказівки для побудови стрічки часу за посиланням </w:t>
      </w:r>
      <w:hyperlink r:id="rId28" w:history="1">
        <w:r w:rsidRPr="00621AE4">
          <w:rPr>
            <w:rStyle w:val="a4"/>
            <w:color w:val="auto"/>
            <w:u w:val="none"/>
          </w:rPr>
          <w:t>https://moodle.znu.edu.ua/course/modedit.php?update=509653&amp;return=0&amp;sr=0</w:t>
        </w:r>
      </w:hyperlink>
      <w:r w:rsidRPr="00621AE4">
        <w:t xml:space="preserve"> </w:t>
      </w:r>
    </w:p>
    <w:p w:rsidR="004F5BA5" w:rsidRPr="002604AD" w:rsidRDefault="00F80894" w:rsidP="0099281E">
      <w:pPr>
        <w:tabs>
          <w:tab w:val="left" w:pos="720"/>
        </w:tabs>
        <w:spacing w:before="0" w:after="0"/>
        <w:ind w:firstLine="709"/>
      </w:pPr>
      <w:r w:rsidRPr="002604AD">
        <w:rPr>
          <w:i/>
          <w:iCs/>
        </w:rPr>
        <w:t>Вправа 2.</w:t>
      </w:r>
    </w:p>
    <w:p w:rsidR="008A0C54" w:rsidRPr="00621AE4" w:rsidRDefault="00F80894" w:rsidP="002604AD">
      <w:pPr>
        <w:tabs>
          <w:tab w:val="left" w:pos="720"/>
        </w:tabs>
        <w:spacing w:before="0" w:after="0"/>
        <w:ind w:firstLine="709"/>
      </w:pPr>
      <w:r w:rsidRPr="002604AD">
        <w:t>Побу</w:t>
      </w:r>
      <w:r w:rsidR="002604AD" w:rsidRPr="002604AD">
        <w:t>ду</w:t>
      </w:r>
      <w:r w:rsidR="008A0C54" w:rsidRPr="002604AD">
        <w:t>вати ментальну</w:t>
      </w:r>
      <w:r w:rsidR="008A0C54" w:rsidRPr="00621AE4">
        <w:t xml:space="preserve"> карту на тему «Гармонізації обліку»</w:t>
      </w:r>
      <w:r w:rsidRPr="00621AE4">
        <w:t>.</w:t>
      </w:r>
    </w:p>
    <w:p w:rsidR="004F5BA5" w:rsidRPr="00621AE4" w:rsidRDefault="00F80894" w:rsidP="0099281E">
      <w:pPr>
        <w:tabs>
          <w:tab w:val="left" w:pos="720"/>
        </w:tabs>
        <w:spacing w:before="0" w:after="0"/>
        <w:ind w:firstLine="709"/>
      </w:pPr>
      <w:r w:rsidRPr="00621AE4">
        <w:rPr>
          <w:i/>
          <w:iCs/>
        </w:rPr>
        <w:t>Вправа 3.</w:t>
      </w:r>
    </w:p>
    <w:p w:rsidR="004F5BA5" w:rsidRPr="00621AE4" w:rsidRDefault="00F80894" w:rsidP="0099281E">
      <w:pPr>
        <w:tabs>
          <w:tab w:val="left" w:pos="720"/>
        </w:tabs>
        <w:spacing w:before="0" w:after="0"/>
        <w:ind w:firstLine="709"/>
      </w:pPr>
      <w:r w:rsidRPr="002604AD">
        <w:t>Побу</w:t>
      </w:r>
      <w:r w:rsidR="002604AD" w:rsidRPr="002604AD">
        <w:t>ду</w:t>
      </w:r>
      <w:r w:rsidR="008A0C54" w:rsidRPr="002604AD">
        <w:t>вати м</w:t>
      </w:r>
      <w:r w:rsidR="008A0C54" w:rsidRPr="00621AE4">
        <w:t>ентальну карту на тему «Стандартизація обліку»</w:t>
      </w:r>
      <w:r w:rsidRPr="00621AE4">
        <w:t>.</w:t>
      </w:r>
    </w:p>
    <w:p w:rsidR="00404A65" w:rsidRPr="00621AE4" w:rsidRDefault="00F80894" w:rsidP="0099281E">
      <w:pPr>
        <w:tabs>
          <w:tab w:val="left" w:pos="720"/>
        </w:tabs>
        <w:spacing w:before="0" w:after="0"/>
        <w:ind w:firstLine="709"/>
      </w:pPr>
      <w:r w:rsidRPr="00621AE4">
        <w:rPr>
          <w:noProof/>
          <w:lang w:eastAsia="uk-UA"/>
        </w:rPr>
        <w:drawing>
          <wp:inline distT="0" distB="0" distL="114300" distR="114300" wp14:anchorId="1CE75577" wp14:editId="71C6686E">
            <wp:extent cx="767080" cy="767080"/>
            <wp:effectExtent l="0" t="0" r="10160" b="10160"/>
            <wp:docPr id="63" name="Изображение 63" descr="qrcode_moodle.znu.edu.u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Изображение 63" descr="qrcode_moodle.znu.edu.ua (1)"/>
                    <pic:cNvPicPr>
                      <a:picLocks noChangeAspect="1"/>
                    </pic:cNvPicPr>
                  </pic:nvPicPr>
                  <pic:blipFill>
                    <a:blip r:embed="rId29"/>
                    <a:stretch>
                      <a:fillRect/>
                    </a:stretch>
                  </pic:blipFill>
                  <pic:spPr>
                    <a:xfrm>
                      <a:off x="0" y="0"/>
                      <a:ext cx="767080" cy="767080"/>
                    </a:xfrm>
                    <a:prstGeom prst="rect">
                      <a:avLst/>
                    </a:prstGeom>
                  </pic:spPr>
                </pic:pic>
              </a:graphicData>
            </a:graphic>
          </wp:inline>
        </w:drawing>
      </w:r>
      <w:r w:rsidRPr="00621AE4">
        <w:t>Методичні вказівки для побудови</w:t>
      </w:r>
      <w:r w:rsidR="00404A65" w:rsidRPr="00621AE4">
        <w:t xml:space="preserve"> ментальної карти за посиланням</w:t>
      </w:r>
    </w:p>
    <w:p w:rsidR="00334F2F" w:rsidRPr="00621AE4" w:rsidRDefault="00557032" w:rsidP="002604AD">
      <w:pPr>
        <w:tabs>
          <w:tab w:val="left" w:pos="720"/>
        </w:tabs>
        <w:spacing w:before="0" w:after="0"/>
        <w:ind w:firstLine="0"/>
      </w:pPr>
      <w:hyperlink r:id="rId30" w:history="1">
        <w:r w:rsidR="00F80894" w:rsidRPr="00621AE4">
          <w:rPr>
            <w:rStyle w:val="a4"/>
            <w:color w:val="auto"/>
            <w:u w:val="none"/>
          </w:rPr>
          <w:t>https://moodle.znu.edu.ua/course/modedit.php?update=509652&amp;return=0&amp;sr=0</w:t>
        </w:r>
      </w:hyperlink>
      <w:r w:rsidR="00F80894" w:rsidRPr="00621AE4">
        <w:t xml:space="preserve"> </w:t>
      </w:r>
    </w:p>
    <w:p w:rsidR="00404A65" w:rsidRPr="00621AE4" w:rsidRDefault="00404A65" w:rsidP="0099281E">
      <w:pPr>
        <w:spacing w:before="0" w:after="0"/>
        <w:ind w:firstLine="709"/>
        <w:rPr>
          <w:rFonts w:eastAsia="MyriadPro-Regular"/>
          <w:i/>
          <w:lang w:bidi="ar"/>
        </w:rPr>
      </w:pPr>
      <w:r w:rsidRPr="00621AE4">
        <w:rPr>
          <w:rFonts w:eastAsia="MyriadPro-Regular"/>
          <w:i/>
          <w:lang w:bidi="ar"/>
        </w:rPr>
        <w:t xml:space="preserve">Вправа 4. </w:t>
      </w:r>
    </w:p>
    <w:p w:rsidR="00334F2F" w:rsidRPr="00621AE4" w:rsidRDefault="00404A65" w:rsidP="0099281E">
      <w:pPr>
        <w:spacing w:before="0" w:after="0"/>
        <w:ind w:firstLine="709"/>
        <w:rPr>
          <w:rFonts w:eastAsia="MyriadPro-Regular"/>
          <w:i/>
          <w:lang w:bidi="ar"/>
        </w:rPr>
      </w:pPr>
      <w:r w:rsidRPr="00621AE4">
        <w:rPr>
          <w:rFonts w:eastAsia="MyriadPro-Regular"/>
          <w:lang w:bidi="ar"/>
        </w:rPr>
        <w:t>Філворд на тему «Основні вимоги до облікових політик за МСФО».</w:t>
      </w:r>
    </w:p>
    <w:p w:rsidR="00334F2F" w:rsidRPr="00621AE4" w:rsidRDefault="00334F2F" w:rsidP="00334F2F">
      <w:pPr>
        <w:jc w:val="left"/>
        <w:rPr>
          <w:rFonts w:eastAsia="MyriadPro-Regular"/>
          <w:lang w:bidi="ar"/>
        </w:rPr>
      </w:pPr>
    </w:p>
    <w:p w:rsidR="00334F2F" w:rsidRPr="00621AE4" w:rsidRDefault="00334F2F" w:rsidP="00404A65">
      <w:r w:rsidRPr="00621AE4">
        <w:rPr>
          <w:noProof/>
          <w:lang w:eastAsia="uk-UA"/>
        </w:rPr>
        <w:drawing>
          <wp:inline distT="0" distB="0" distL="114300" distR="114300" wp14:anchorId="72CCBA93" wp14:editId="331EA046">
            <wp:extent cx="3819824" cy="2387600"/>
            <wp:effectExtent l="0" t="0" r="9525" b="0"/>
            <wp:docPr id="9"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pic:cNvPicPr>
                      <a:picLocks noChangeAspect="1"/>
                    </pic:cNvPicPr>
                  </pic:nvPicPr>
                  <pic:blipFill>
                    <a:blip r:embed="rId31"/>
                    <a:stretch>
                      <a:fillRect/>
                    </a:stretch>
                  </pic:blipFill>
                  <pic:spPr>
                    <a:xfrm>
                      <a:off x="0" y="0"/>
                      <a:ext cx="3826190" cy="2391579"/>
                    </a:xfrm>
                    <a:prstGeom prst="rect">
                      <a:avLst/>
                    </a:prstGeom>
                    <a:noFill/>
                    <a:ln>
                      <a:noFill/>
                    </a:ln>
                  </pic:spPr>
                </pic:pic>
              </a:graphicData>
            </a:graphic>
          </wp:inline>
        </w:drawing>
      </w:r>
    </w:p>
    <w:p w:rsidR="00334F2F" w:rsidRPr="00621AE4" w:rsidRDefault="00334F2F" w:rsidP="0099281E">
      <w:pPr>
        <w:spacing w:before="0" w:after="0"/>
        <w:ind w:firstLine="709"/>
        <w:rPr>
          <w:rFonts w:eastAsia="MyriadPro-Regular"/>
          <w:i/>
          <w:iCs/>
          <w:lang w:bidi="ar"/>
        </w:rPr>
      </w:pPr>
      <w:r w:rsidRPr="00621AE4">
        <w:rPr>
          <w:rFonts w:eastAsia="MyriadPro-Regular"/>
          <w:i/>
          <w:iCs/>
          <w:lang w:bidi="ar"/>
        </w:rPr>
        <w:t>Завдання:</w:t>
      </w:r>
    </w:p>
    <w:p w:rsidR="00334F2F" w:rsidRPr="00621AE4" w:rsidRDefault="00334F2F" w:rsidP="0099281E">
      <w:pPr>
        <w:spacing w:before="0" w:after="0"/>
        <w:ind w:firstLine="709"/>
        <w:rPr>
          <w:rFonts w:eastAsia="MyriadPro-Regular"/>
          <w:i/>
          <w:iCs/>
          <w:lang w:bidi="ar"/>
        </w:rPr>
      </w:pPr>
      <w:r w:rsidRPr="00621AE4">
        <w:rPr>
          <w:rFonts w:eastAsia="MyriadPro-Regular"/>
          <w:i/>
          <w:iCs/>
          <w:lang w:bidi="ar"/>
        </w:rPr>
        <w:t>Знайдіть і обведіть вісім слів.</w:t>
      </w:r>
    </w:p>
    <w:p w:rsidR="00D70AC5" w:rsidRPr="00621AE4" w:rsidRDefault="00D70AC5" w:rsidP="0099281E">
      <w:pPr>
        <w:tabs>
          <w:tab w:val="left" w:pos="720"/>
        </w:tabs>
        <w:spacing w:before="0" w:after="0"/>
        <w:ind w:firstLine="709"/>
        <w:rPr>
          <w:rFonts w:asciiTheme="minorHAnsi" w:eastAsia="SimSun" w:hAnsiTheme="minorHAnsi" w:cs="SimSun"/>
          <w:lang w:bidi="ar"/>
        </w:rPr>
      </w:pPr>
    </w:p>
    <w:p w:rsidR="008A0C54" w:rsidRPr="00621AE4" w:rsidRDefault="004204AF" w:rsidP="002604AD">
      <w:pPr>
        <w:spacing w:before="0" w:after="0"/>
        <w:ind w:firstLine="709"/>
        <w:rPr>
          <w:lang w:eastAsia="ru-RU"/>
        </w:rPr>
      </w:pPr>
      <w:r w:rsidRPr="00621AE4">
        <w:rPr>
          <w:i/>
          <w:iCs/>
          <w:lang w:eastAsia="ru-RU"/>
        </w:rPr>
        <w:lastRenderedPageBreak/>
        <w:t>Вправа 5.</w:t>
      </w:r>
      <w:r w:rsidRPr="00621AE4">
        <w:rPr>
          <w:iCs/>
          <w:lang w:eastAsia="ru-RU"/>
        </w:rPr>
        <w:t xml:space="preserve"> </w:t>
      </w:r>
      <w:r w:rsidR="00D70AC5" w:rsidRPr="00621AE4">
        <w:rPr>
          <w:iCs/>
          <w:lang w:eastAsia="ru-RU"/>
        </w:rPr>
        <w:t>Дискусія «Переваги та виклики адаптації українського законодавства до норм ЄС»</w:t>
      </w:r>
      <w:r w:rsidR="00D70AC5" w:rsidRPr="00621AE4">
        <w:rPr>
          <w:lang w:eastAsia="ru-RU"/>
        </w:rPr>
        <w:t>: Студенти обговорюють позитивні зміни та проблеми, що виникають у процесі гармонізації, формують вла</w:t>
      </w:r>
      <w:r w:rsidR="002604AD">
        <w:rPr>
          <w:lang w:eastAsia="ru-RU"/>
        </w:rPr>
        <w:t>сні пропозиції щодо покращення.</w:t>
      </w:r>
    </w:p>
    <w:p w:rsidR="008E27B4" w:rsidRPr="00621AE4" w:rsidRDefault="004204AF" w:rsidP="0099281E">
      <w:pPr>
        <w:spacing w:before="0" w:after="0"/>
        <w:ind w:firstLine="709"/>
        <w:rPr>
          <w:lang w:eastAsia="ru-RU"/>
        </w:rPr>
      </w:pPr>
      <w:r w:rsidRPr="00621AE4">
        <w:rPr>
          <w:i/>
          <w:iCs/>
          <w:lang w:eastAsia="ru-RU"/>
        </w:rPr>
        <w:t>Вправа 6.</w:t>
      </w:r>
      <w:r w:rsidRPr="00621AE4">
        <w:rPr>
          <w:iCs/>
          <w:lang w:eastAsia="ru-RU"/>
        </w:rPr>
        <w:t xml:space="preserve"> </w:t>
      </w:r>
      <w:r w:rsidR="008E27B4" w:rsidRPr="00621AE4">
        <w:rPr>
          <w:iCs/>
          <w:lang w:eastAsia="ru-RU"/>
        </w:rPr>
        <w:t>Аналіз кейсу «Впровадження МСФЗ на підприємстві»</w:t>
      </w:r>
      <w:r w:rsidR="008E27B4" w:rsidRPr="00621AE4">
        <w:rPr>
          <w:lang w:eastAsia="ru-RU"/>
        </w:rPr>
        <w:t>: Студенти розглядають приклад підприємства, яке переходить на МСФЗ, визначають ключові зміни в обліковій політиці та звітності.</w:t>
      </w:r>
    </w:p>
    <w:p w:rsidR="002604AD" w:rsidRDefault="002604AD" w:rsidP="002604AD">
      <w:pPr>
        <w:suppressAutoHyphens w:val="0"/>
        <w:spacing w:before="0" w:after="0"/>
        <w:ind w:firstLine="709"/>
        <w:rPr>
          <w:lang w:eastAsia="ru-RU"/>
        </w:rPr>
      </w:pPr>
    </w:p>
    <w:p w:rsidR="002604AD" w:rsidRPr="00621AE4" w:rsidRDefault="002604AD" w:rsidP="002604AD">
      <w:pPr>
        <w:suppressAutoHyphens w:val="0"/>
        <w:spacing w:before="0" w:after="0"/>
        <w:ind w:firstLine="709"/>
        <w:rPr>
          <w:lang w:eastAsia="ru-RU"/>
        </w:rPr>
      </w:pPr>
      <w:r>
        <w:rPr>
          <w:lang w:eastAsia="ru-RU"/>
        </w:rPr>
        <w:t>Номер завдання обирати по номеру прізвища в журналі:</w:t>
      </w:r>
    </w:p>
    <w:p w:rsidR="002604AD" w:rsidRDefault="002604AD" w:rsidP="002604AD">
      <w:pPr>
        <w:spacing w:before="0" w:after="0"/>
        <w:ind w:firstLine="709"/>
        <w:rPr>
          <w:b/>
          <w:bCs/>
        </w:rPr>
      </w:pPr>
    </w:p>
    <w:tbl>
      <w:tblPr>
        <w:tblW w:w="4448" w:type="dxa"/>
        <w:tblInd w:w="798" w:type="dxa"/>
        <w:tblLook w:val="04A0" w:firstRow="1" w:lastRow="0" w:firstColumn="1" w:lastColumn="0" w:noHBand="0" w:noVBand="1"/>
      </w:tblPr>
      <w:tblGrid>
        <w:gridCol w:w="2360"/>
        <w:gridCol w:w="328"/>
        <w:gridCol w:w="440"/>
        <w:gridCol w:w="440"/>
        <w:gridCol w:w="440"/>
        <w:gridCol w:w="440"/>
      </w:tblGrid>
      <w:tr w:rsidR="002604AD" w:rsidRPr="002604AD" w:rsidTr="00E364B2">
        <w:trPr>
          <w:trHeight w:val="288"/>
        </w:trPr>
        <w:tc>
          <w:tcPr>
            <w:tcW w:w="2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04AD" w:rsidRPr="002604AD" w:rsidRDefault="00F81DC8" w:rsidP="00E364B2">
            <w:pPr>
              <w:suppressAutoHyphens w:val="0"/>
              <w:spacing w:before="0" w:after="0"/>
              <w:ind w:firstLine="0"/>
              <w:jc w:val="left"/>
              <w:rPr>
                <w:color w:val="000000"/>
                <w:sz w:val="22"/>
                <w:szCs w:val="22"/>
                <w:lang w:eastAsia="uk-UA"/>
              </w:rPr>
            </w:pPr>
            <w:r>
              <w:rPr>
                <w:color w:val="000000"/>
                <w:sz w:val="22"/>
                <w:szCs w:val="22"/>
                <w:lang w:eastAsia="uk-UA"/>
              </w:rPr>
              <w:t>Вправа</w:t>
            </w:r>
            <w:r w:rsidR="002604AD" w:rsidRPr="002604AD">
              <w:rPr>
                <w:color w:val="000000"/>
                <w:sz w:val="22"/>
                <w:szCs w:val="22"/>
                <w:lang w:eastAsia="uk-UA"/>
              </w:rPr>
              <w:t xml:space="preserve"> 1</w:t>
            </w:r>
          </w:p>
        </w:tc>
        <w:tc>
          <w:tcPr>
            <w:tcW w:w="328"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1</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7</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13</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19</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25</w:t>
            </w:r>
          </w:p>
        </w:tc>
      </w:tr>
      <w:tr w:rsidR="002604AD" w:rsidRPr="002604AD" w:rsidTr="00E364B2">
        <w:trPr>
          <w:trHeight w:val="288"/>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2604AD" w:rsidRPr="002604AD" w:rsidRDefault="00F81DC8" w:rsidP="00E364B2">
            <w:pPr>
              <w:suppressAutoHyphens w:val="0"/>
              <w:spacing w:before="0" w:after="0"/>
              <w:ind w:firstLine="0"/>
              <w:jc w:val="left"/>
              <w:rPr>
                <w:color w:val="000000"/>
                <w:sz w:val="22"/>
                <w:szCs w:val="22"/>
                <w:lang w:eastAsia="uk-UA"/>
              </w:rPr>
            </w:pPr>
            <w:r>
              <w:rPr>
                <w:color w:val="000000"/>
                <w:sz w:val="22"/>
                <w:szCs w:val="22"/>
                <w:lang w:eastAsia="uk-UA"/>
              </w:rPr>
              <w:t>Вправа</w:t>
            </w:r>
            <w:r w:rsidR="002604AD" w:rsidRPr="002604AD">
              <w:rPr>
                <w:color w:val="000000"/>
                <w:sz w:val="22"/>
                <w:szCs w:val="22"/>
                <w:lang w:eastAsia="uk-UA"/>
              </w:rPr>
              <w:t xml:space="preserve"> 2</w:t>
            </w:r>
          </w:p>
        </w:tc>
        <w:tc>
          <w:tcPr>
            <w:tcW w:w="328"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2</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8</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14</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20</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26</w:t>
            </w:r>
          </w:p>
        </w:tc>
      </w:tr>
      <w:tr w:rsidR="002604AD" w:rsidRPr="002604AD" w:rsidTr="00E364B2">
        <w:trPr>
          <w:trHeight w:val="288"/>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2604AD" w:rsidRPr="002604AD" w:rsidRDefault="00F81DC8" w:rsidP="00E364B2">
            <w:pPr>
              <w:suppressAutoHyphens w:val="0"/>
              <w:spacing w:before="0" w:after="0"/>
              <w:ind w:firstLine="0"/>
              <w:jc w:val="left"/>
              <w:rPr>
                <w:color w:val="000000"/>
                <w:sz w:val="22"/>
                <w:szCs w:val="22"/>
                <w:lang w:eastAsia="uk-UA"/>
              </w:rPr>
            </w:pPr>
            <w:r>
              <w:rPr>
                <w:color w:val="000000"/>
                <w:sz w:val="22"/>
                <w:szCs w:val="22"/>
                <w:lang w:eastAsia="uk-UA"/>
              </w:rPr>
              <w:t>Вправа</w:t>
            </w:r>
            <w:r w:rsidR="002604AD" w:rsidRPr="002604AD">
              <w:rPr>
                <w:color w:val="000000"/>
                <w:sz w:val="22"/>
                <w:szCs w:val="22"/>
                <w:lang w:eastAsia="uk-UA"/>
              </w:rPr>
              <w:t xml:space="preserve"> 3</w:t>
            </w:r>
          </w:p>
        </w:tc>
        <w:tc>
          <w:tcPr>
            <w:tcW w:w="328"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3</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9</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15</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21</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27</w:t>
            </w:r>
          </w:p>
        </w:tc>
      </w:tr>
      <w:tr w:rsidR="002604AD" w:rsidRPr="002604AD" w:rsidTr="00E364B2">
        <w:trPr>
          <w:trHeight w:val="288"/>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2604AD" w:rsidRPr="002604AD" w:rsidRDefault="00F81DC8" w:rsidP="00E364B2">
            <w:pPr>
              <w:suppressAutoHyphens w:val="0"/>
              <w:spacing w:before="0" w:after="0"/>
              <w:ind w:firstLine="0"/>
              <w:jc w:val="left"/>
              <w:rPr>
                <w:color w:val="000000"/>
                <w:sz w:val="22"/>
                <w:szCs w:val="22"/>
                <w:lang w:eastAsia="uk-UA"/>
              </w:rPr>
            </w:pPr>
            <w:r>
              <w:rPr>
                <w:color w:val="000000"/>
                <w:sz w:val="22"/>
                <w:szCs w:val="22"/>
                <w:lang w:eastAsia="uk-UA"/>
              </w:rPr>
              <w:t>Вправа</w:t>
            </w:r>
            <w:r w:rsidR="002604AD" w:rsidRPr="002604AD">
              <w:rPr>
                <w:color w:val="000000"/>
                <w:sz w:val="22"/>
                <w:szCs w:val="22"/>
                <w:lang w:eastAsia="uk-UA"/>
              </w:rPr>
              <w:t xml:space="preserve"> 4</w:t>
            </w:r>
          </w:p>
        </w:tc>
        <w:tc>
          <w:tcPr>
            <w:tcW w:w="328"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4</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10</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16</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22</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28</w:t>
            </w:r>
          </w:p>
        </w:tc>
      </w:tr>
      <w:tr w:rsidR="002604AD" w:rsidRPr="002604AD" w:rsidTr="00E364B2">
        <w:trPr>
          <w:trHeight w:val="288"/>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2604AD" w:rsidRPr="002604AD" w:rsidRDefault="00F81DC8" w:rsidP="00E364B2">
            <w:pPr>
              <w:suppressAutoHyphens w:val="0"/>
              <w:spacing w:before="0" w:after="0"/>
              <w:ind w:firstLine="0"/>
              <w:jc w:val="left"/>
              <w:rPr>
                <w:color w:val="000000"/>
                <w:sz w:val="22"/>
                <w:szCs w:val="22"/>
                <w:lang w:eastAsia="uk-UA"/>
              </w:rPr>
            </w:pPr>
            <w:r>
              <w:rPr>
                <w:color w:val="000000"/>
                <w:sz w:val="22"/>
                <w:szCs w:val="22"/>
                <w:lang w:eastAsia="uk-UA"/>
              </w:rPr>
              <w:t>Вправа</w:t>
            </w:r>
            <w:r w:rsidR="002604AD" w:rsidRPr="002604AD">
              <w:rPr>
                <w:color w:val="000000"/>
                <w:sz w:val="22"/>
                <w:szCs w:val="22"/>
                <w:lang w:eastAsia="uk-UA"/>
              </w:rPr>
              <w:t xml:space="preserve"> 5</w:t>
            </w:r>
          </w:p>
        </w:tc>
        <w:tc>
          <w:tcPr>
            <w:tcW w:w="328"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5</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11</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17</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23</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29</w:t>
            </w:r>
          </w:p>
        </w:tc>
      </w:tr>
      <w:tr w:rsidR="002604AD" w:rsidRPr="002604AD" w:rsidTr="00E364B2">
        <w:trPr>
          <w:trHeight w:val="288"/>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2604AD" w:rsidRPr="002604AD" w:rsidRDefault="00F81DC8" w:rsidP="00E364B2">
            <w:pPr>
              <w:suppressAutoHyphens w:val="0"/>
              <w:spacing w:before="0" w:after="0"/>
              <w:ind w:firstLine="0"/>
              <w:jc w:val="left"/>
              <w:rPr>
                <w:color w:val="000000"/>
                <w:sz w:val="22"/>
                <w:szCs w:val="22"/>
                <w:lang w:eastAsia="uk-UA"/>
              </w:rPr>
            </w:pPr>
            <w:r>
              <w:rPr>
                <w:color w:val="000000"/>
                <w:sz w:val="22"/>
                <w:szCs w:val="22"/>
                <w:lang w:eastAsia="uk-UA"/>
              </w:rPr>
              <w:t>Вправа</w:t>
            </w:r>
            <w:r w:rsidR="002604AD" w:rsidRPr="002604AD">
              <w:rPr>
                <w:color w:val="000000"/>
                <w:sz w:val="22"/>
                <w:szCs w:val="22"/>
                <w:lang w:eastAsia="uk-UA"/>
              </w:rPr>
              <w:t xml:space="preserve"> 6</w:t>
            </w:r>
          </w:p>
        </w:tc>
        <w:tc>
          <w:tcPr>
            <w:tcW w:w="328"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6</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12</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18</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24</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E364B2">
            <w:pPr>
              <w:suppressAutoHyphens w:val="0"/>
              <w:spacing w:before="0" w:after="0"/>
              <w:ind w:firstLine="0"/>
              <w:jc w:val="right"/>
              <w:rPr>
                <w:color w:val="000000"/>
                <w:sz w:val="22"/>
                <w:szCs w:val="22"/>
                <w:lang w:eastAsia="uk-UA"/>
              </w:rPr>
            </w:pPr>
            <w:r w:rsidRPr="002604AD">
              <w:rPr>
                <w:color w:val="000000"/>
                <w:sz w:val="22"/>
                <w:szCs w:val="22"/>
                <w:lang w:eastAsia="uk-UA"/>
              </w:rPr>
              <w:t>30</w:t>
            </w:r>
          </w:p>
        </w:tc>
      </w:tr>
    </w:tbl>
    <w:p w:rsidR="002604AD" w:rsidRPr="00621AE4" w:rsidRDefault="002604AD" w:rsidP="002604AD">
      <w:pPr>
        <w:spacing w:before="0" w:after="0"/>
        <w:ind w:firstLine="0"/>
        <w:rPr>
          <w:b/>
          <w:bCs/>
        </w:rPr>
      </w:pPr>
    </w:p>
    <w:p w:rsidR="004F5BA5" w:rsidRPr="00621AE4" w:rsidRDefault="00F80894" w:rsidP="0099281E">
      <w:pPr>
        <w:spacing w:before="0" w:after="0"/>
        <w:ind w:firstLine="709"/>
        <w:rPr>
          <w:b/>
          <w:bCs/>
        </w:rPr>
      </w:pPr>
      <w:r w:rsidRPr="00621AE4">
        <w:rPr>
          <w:b/>
          <w:bCs/>
        </w:rPr>
        <w:t>Порядок подання роботи</w:t>
      </w:r>
    </w:p>
    <w:p w:rsidR="004F5BA5" w:rsidRPr="00621AE4" w:rsidRDefault="00F80894" w:rsidP="0099281E">
      <w:pPr>
        <w:pStyle w:val="aa"/>
        <w:spacing w:beforeAutospacing="0" w:afterAutospacing="0"/>
        <w:ind w:firstLine="709"/>
        <w:jc w:val="both"/>
        <w:rPr>
          <w:rFonts w:eastAsia="Times New Roman"/>
          <w:sz w:val="28"/>
          <w:szCs w:val="28"/>
          <w:lang w:val="uk-UA"/>
        </w:rPr>
      </w:pPr>
      <w:r w:rsidRPr="00621AE4">
        <w:rPr>
          <w:rFonts w:eastAsia="Times New Roman"/>
          <w:bCs/>
          <w:sz w:val="28"/>
          <w:szCs w:val="28"/>
          <w:lang w:val="uk-UA"/>
        </w:rPr>
        <w:t>Виконайте завдання в W</w:t>
      </w:r>
      <w:r w:rsidRPr="00621AE4">
        <w:rPr>
          <w:rFonts w:eastAsia="Times New Roman"/>
          <w:sz w:val="28"/>
          <w:szCs w:val="28"/>
          <w:lang w:val="uk-UA"/>
        </w:rPr>
        <w:t>ord</w:t>
      </w:r>
      <w:r w:rsidR="00A024F1">
        <w:rPr>
          <w:rFonts w:eastAsia="Times New Roman"/>
          <w:sz w:val="28"/>
          <w:szCs w:val="28"/>
          <w:lang w:val="uk-UA"/>
        </w:rPr>
        <w:t>,</w:t>
      </w:r>
      <w:r w:rsidR="00FF3ABC" w:rsidRPr="00621AE4">
        <w:rPr>
          <w:rFonts w:eastAsia="Times New Roman"/>
          <w:sz w:val="28"/>
          <w:szCs w:val="28"/>
          <w:lang w:val="uk-UA"/>
        </w:rPr>
        <w:t xml:space="preserve"> збережіть файл під назвою  Пр1</w:t>
      </w:r>
      <w:r w:rsidR="00DF0B49" w:rsidRPr="00621AE4">
        <w:rPr>
          <w:rFonts w:eastAsia="Times New Roman"/>
          <w:sz w:val="28"/>
          <w:szCs w:val="28"/>
          <w:lang w:val="uk-UA"/>
        </w:rPr>
        <w:t>_тема2_і</w:t>
      </w:r>
      <w:r w:rsidRPr="00621AE4">
        <w:rPr>
          <w:rFonts w:eastAsia="Times New Roman"/>
          <w:sz w:val="28"/>
          <w:szCs w:val="28"/>
          <w:lang w:val="uk-UA"/>
        </w:rPr>
        <w:t>_Прізвище і подайте на оцінювання в відповідну теку в Moodle. Підготуйтеся до доповіді на практичному занятті.</w:t>
      </w:r>
    </w:p>
    <w:p w:rsidR="008A0C54" w:rsidRPr="00621AE4" w:rsidRDefault="00F80894" w:rsidP="0099281E">
      <w:pPr>
        <w:spacing w:before="0" w:after="0"/>
        <w:ind w:firstLine="709"/>
        <w:rPr>
          <w:rFonts w:eastAsia="Helvetica"/>
        </w:rPr>
      </w:pPr>
      <w:r w:rsidRPr="00621AE4">
        <w:rPr>
          <w:noProof/>
          <w:lang w:eastAsia="uk-UA"/>
        </w:rPr>
        <w:drawing>
          <wp:inline distT="0" distB="0" distL="114300" distR="114300" wp14:anchorId="59D29C8F" wp14:editId="7FCCF8F4">
            <wp:extent cx="739140" cy="739140"/>
            <wp:effectExtent l="0" t="0" r="7620" b="7620"/>
            <wp:docPr id="41" name="Изображение 41"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 41"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p>
    <w:p w:rsidR="004F5BA5" w:rsidRPr="00621AE4" w:rsidRDefault="00F80894" w:rsidP="0099281E">
      <w:pPr>
        <w:spacing w:before="0" w:after="0"/>
        <w:ind w:firstLine="709"/>
      </w:pPr>
      <w:r w:rsidRPr="00621AE4">
        <w:rPr>
          <w:rFonts w:eastAsia="Helvetica"/>
        </w:rPr>
        <w:t>Q</w:t>
      </w:r>
      <w:r w:rsidRPr="00621AE4">
        <w:rPr>
          <w:rFonts w:eastAsia="Helvetica"/>
          <w:bCs/>
        </w:rPr>
        <w:t xml:space="preserve">R -код сторінки: </w:t>
      </w:r>
      <w:hyperlink r:id="rId32" w:history="1">
        <w:r w:rsidRPr="00621AE4">
          <w:rPr>
            <w:rStyle w:val="a4"/>
            <w:color w:val="auto"/>
            <w:u w:val="none"/>
          </w:rPr>
          <w:t>https://moodle.znu.edu.ua/course/view.php?id=11393</w:t>
        </w:r>
      </w:hyperlink>
      <w:r w:rsidRPr="00621AE4">
        <w:t xml:space="preserve"> </w:t>
      </w:r>
    </w:p>
    <w:p w:rsidR="004F5BA5" w:rsidRPr="00621AE4" w:rsidRDefault="004F5BA5" w:rsidP="008A0C54">
      <w:pPr>
        <w:spacing w:before="0" w:after="0"/>
        <w:ind w:firstLine="720"/>
        <w:rPr>
          <w:b/>
          <w:bCs/>
        </w:rPr>
      </w:pPr>
    </w:p>
    <w:p w:rsidR="001A739D" w:rsidRPr="00621AE4" w:rsidRDefault="001A739D" w:rsidP="001A739D">
      <w:pPr>
        <w:pStyle w:val="ad"/>
        <w:ind w:firstLine="0"/>
        <w:jc w:val="center"/>
        <w:rPr>
          <w:b/>
          <w:bCs/>
        </w:rPr>
      </w:pPr>
      <w:r w:rsidRPr="00621AE4">
        <w:rPr>
          <w:rFonts w:ascii="SimSun" w:eastAsia="SimSun" w:hAnsi="SimSun" w:cs="SimSun"/>
          <w:noProof/>
          <w:sz w:val="24"/>
          <w:szCs w:val="24"/>
          <w:lang w:eastAsia="uk-UA"/>
        </w:rPr>
        <w:drawing>
          <wp:inline distT="0" distB="0" distL="114300" distR="114300" wp14:anchorId="421035AD" wp14:editId="02E7F316">
            <wp:extent cx="426720" cy="800100"/>
            <wp:effectExtent l="0" t="0" r="0" b="7620"/>
            <wp:docPr id="7" name="Изображение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 8" descr="IMG_256"/>
                    <pic:cNvPicPr>
                      <a:picLocks noChangeAspect="1"/>
                    </pic:cNvPicPr>
                  </pic:nvPicPr>
                  <pic:blipFill>
                    <a:blip r:embed="rId21"/>
                    <a:stretch>
                      <a:fillRect/>
                    </a:stretch>
                  </pic:blipFill>
                  <pic:spPr>
                    <a:xfrm>
                      <a:off x="0" y="0"/>
                      <a:ext cx="426720" cy="800100"/>
                    </a:xfrm>
                    <a:prstGeom prst="rect">
                      <a:avLst/>
                    </a:prstGeom>
                    <a:noFill/>
                    <a:ln w="9525">
                      <a:noFill/>
                    </a:ln>
                  </pic:spPr>
                </pic:pic>
              </a:graphicData>
            </a:graphic>
          </wp:inline>
        </w:drawing>
      </w:r>
      <w:r w:rsidR="002604AD">
        <w:rPr>
          <w:b/>
          <w:bCs/>
        </w:rPr>
        <w:t>Практичні</w:t>
      </w:r>
      <w:r w:rsidRPr="002604AD">
        <w:rPr>
          <w:b/>
          <w:bCs/>
        </w:rPr>
        <w:t xml:space="preserve"> завдання</w:t>
      </w:r>
    </w:p>
    <w:p w:rsidR="002604AD" w:rsidRDefault="002604AD" w:rsidP="0099281E">
      <w:pPr>
        <w:suppressAutoHyphens w:val="0"/>
        <w:spacing w:before="0" w:after="0"/>
        <w:ind w:firstLine="709"/>
      </w:pPr>
    </w:p>
    <w:p w:rsidR="008F6899" w:rsidRPr="002604AD" w:rsidRDefault="001A739D" w:rsidP="002604AD">
      <w:pPr>
        <w:suppressAutoHyphens w:val="0"/>
        <w:spacing w:before="0" w:after="0"/>
        <w:ind w:firstLine="709"/>
        <w:rPr>
          <w:lang w:eastAsia="ru-RU"/>
        </w:rPr>
      </w:pPr>
      <w:r w:rsidRPr="00621AE4">
        <w:rPr>
          <w:i/>
          <w:lang w:eastAsia="ru-RU"/>
        </w:rPr>
        <w:t>Завдання 1.</w:t>
      </w:r>
      <w:r w:rsidRPr="00621AE4">
        <w:rPr>
          <w:lang w:eastAsia="ru-RU"/>
        </w:rPr>
        <w:t xml:space="preserve"> </w:t>
      </w:r>
      <w:r w:rsidR="00230B01" w:rsidRPr="00621AE4">
        <w:rPr>
          <w:lang w:eastAsia="ru-RU"/>
        </w:rPr>
        <w:t>Проаналізуйте основні положення Угоди про асоціацію України з ЄС, що сто</w:t>
      </w:r>
      <w:r w:rsidR="002604AD">
        <w:rPr>
          <w:lang w:eastAsia="ru-RU"/>
        </w:rPr>
        <w:t>суються бухгалтерського обліку.</w:t>
      </w:r>
    </w:p>
    <w:p w:rsidR="008F6899" w:rsidRPr="002604AD" w:rsidRDefault="001A739D" w:rsidP="002604AD">
      <w:pPr>
        <w:suppressAutoHyphens w:val="0"/>
        <w:spacing w:before="0" w:after="0"/>
        <w:ind w:firstLine="709"/>
        <w:rPr>
          <w:lang w:eastAsia="ru-RU"/>
        </w:rPr>
      </w:pPr>
      <w:r w:rsidRPr="00621AE4">
        <w:rPr>
          <w:i/>
          <w:lang w:eastAsia="ru-RU"/>
        </w:rPr>
        <w:t>Завдання 2</w:t>
      </w:r>
      <w:r w:rsidRPr="00621AE4">
        <w:rPr>
          <w:lang w:eastAsia="ru-RU"/>
        </w:rPr>
        <w:t xml:space="preserve">. </w:t>
      </w:r>
      <w:r w:rsidR="00230B01" w:rsidRPr="00621AE4">
        <w:rPr>
          <w:lang w:eastAsia="ru-RU"/>
        </w:rPr>
        <w:t>Порівняйте ключові зміни в Законі України «Про бухгалтерський облік та фінанс</w:t>
      </w:r>
      <w:r w:rsidR="002604AD">
        <w:rPr>
          <w:lang w:eastAsia="ru-RU"/>
        </w:rPr>
        <w:t>ову звітність» після 2018 року.</w:t>
      </w:r>
    </w:p>
    <w:p w:rsidR="008F6899" w:rsidRPr="002604AD" w:rsidRDefault="001A739D" w:rsidP="002604AD">
      <w:pPr>
        <w:suppressAutoHyphens w:val="0"/>
        <w:spacing w:before="0" w:after="0"/>
        <w:ind w:firstLine="709"/>
        <w:rPr>
          <w:lang w:eastAsia="ru-RU"/>
        </w:rPr>
      </w:pPr>
      <w:r w:rsidRPr="00621AE4">
        <w:rPr>
          <w:i/>
          <w:lang w:eastAsia="ru-RU"/>
        </w:rPr>
        <w:t>Завдання 3.</w:t>
      </w:r>
      <w:r w:rsidRPr="00621AE4">
        <w:rPr>
          <w:lang w:eastAsia="ru-RU"/>
        </w:rPr>
        <w:t xml:space="preserve"> </w:t>
      </w:r>
      <w:r w:rsidR="00230B01" w:rsidRPr="00621AE4">
        <w:rPr>
          <w:lang w:eastAsia="ru-RU"/>
        </w:rPr>
        <w:t>Розробіть рекомендації щодо підвищення кваліфікації бухгалте</w:t>
      </w:r>
      <w:r w:rsidR="002604AD">
        <w:rPr>
          <w:lang w:eastAsia="ru-RU"/>
        </w:rPr>
        <w:t>рів у контексті євроінтеграції.</w:t>
      </w:r>
    </w:p>
    <w:p w:rsidR="008F6899" w:rsidRPr="002604AD" w:rsidRDefault="001A739D" w:rsidP="002604AD">
      <w:pPr>
        <w:suppressAutoHyphens w:val="0"/>
        <w:spacing w:before="0" w:after="0"/>
        <w:ind w:firstLine="709"/>
        <w:rPr>
          <w:lang w:eastAsia="ru-RU"/>
        </w:rPr>
      </w:pPr>
      <w:r w:rsidRPr="00621AE4">
        <w:rPr>
          <w:i/>
          <w:lang w:eastAsia="ru-RU"/>
        </w:rPr>
        <w:t>Завдання 4.</w:t>
      </w:r>
      <w:r w:rsidRPr="00621AE4">
        <w:rPr>
          <w:lang w:eastAsia="ru-RU"/>
        </w:rPr>
        <w:t xml:space="preserve"> </w:t>
      </w:r>
      <w:r w:rsidR="00230B01" w:rsidRPr="00621AE4">
        <w:rPr>
          <w:lang w:eastAsia="ru-RU"/>
        </w:rPr>
        <w:t>Порівняйте основні вимоги національних стандартів бухгалт</w:t>
      </w:r>
      <w:r w:rsidR="002604AD">
        <w:rPr>
          <w:lang w:eastAsia="ru-RU"/>
        </w:rPr>
        <w:t>ерського обліку України з МСФЗ.</w:t>
      </w:r>
    </w:p>
    <w:p w:rsidR="00230B01" w:rsidRPr="00621AE4" w:rsidRDefault="001A739D" w:rsidP="0099281E">
      <w:pPr>
        <w:suppressAutoHyphens w:val="0"/>
        <w:spacing w:before="0" w:after="0"/>
        <w:ind w:firstLine="709"/>
        <w:rPr>
          <w:lang w:eastAsia="ru-RU"/>
        </w:rPr>
      </w:pPr>
      <w:r w:rsidRPr="00621AE4">
        <w:rPr>
          <w:i/>
          <w:lang w:eastAsia="ru-RU"/>
        </w:rPr>
        <w:t>Завдання 5.</w:t>
      </w:r>
      <w:r w:rsidRPr="00621AE4">
        <w:rPr>
          <w:lang w:eastAsia="ru-RU"/>
        </w:rPr>
        <w:t xml:space="preserve"> </w:t>
      </w:r>
      <w:r w:rsidR="00230B01" w:rsidRPr="00621AE4">
        <w:rPr>
          <w:lang w:eastAsia="ru-RU"/>
        </w:rPr>
        <w:t>Проаналізуйте вплив гармонізації на якість фінансової звітності підприємств.</w:t>
      </w:r>
    </w:p>
    <w:p w:rsidR="00230B01" w:rsidRPr="00621AE4" w:rsidRDefault="001A739D" w:rsidP="0099281E">
      <w:pPr>
        <w:suppressAutoHyphens w:val="0"/>
        <w:spacing w:before="0" w:after="0"/>
        <w:ind w:firstLine="709"/>
        <w:rPr>
          <w:lang w:eastAsia="ru-RU"/>
        </w:rPr>
      </w:pPr>
      <w:r w:rsidRPr="00621AE4">
        <w:rPr>
          <w:i/>
          <w:lang w:eastAsia="ru-RU"/>
        </w:rPr>
        <w:t>Завдання 6.</w:t>
      </w:r>
      <w:r w:rsidRPr="00621AE4">
        <w:rPr>
          <w:lang w:eastAsia="ru-RU"/>
        </w:rPr>
        <w:t xml:space="preserve"> </w:t>
      </w:r>
      <w:r w:rsidR="00230B01" w:rsidRPr="00621AE4">
        <w:rPr>
          <w:lang w:eastAsia="ru-RU"/>
        </w:rPr>
        <w:t>Розробіть пропозиції щодо підвищення рівня впровадження МСФЗ на підприємствах малого та середнього бізнесу.</w:t>
      </w:r>
    </w:p>
    <w:p w:rsidR="002604AD" w:rsidRPr="00621AE4" w:rsidRDefault="002604AD" w:rsidP="002604AD">
      <w:pPr>
        <w:suppressAutoHyphens w:val="0"/>
        <w:spacing w:before="0" w:after="0"/>
        <w:ind w:firstLine="709"/>
        <w:rPr>
          <w:lang w:eastAsia="ru-RU"/>
        </w:rPr>
      </w:pPr>
      <w:r>
        <w:rPr>
          <w:lang w:eastAsia="ru-RU"/>
        </w:rPr>
        <w:t>Номер завдання обирати по номеру прізвища в журналі:</w:t>
      </w:r>
    </w:p>
    <w:p w:rsidR="008F6899" w:rsidRDefault="008F6899" w:rsidP="0099281E">
      <w:pPr>
        <w:spacing w:before="0" w:after="0"/>
        <w:ind w:firstLine="709"/>
        <w:rPr>
          <w:b/>
          <w:bCs/>
        </w:rPr>
      </w:pPr>
    </w:p>
    <w:tbl>
      <w:tblPr>
        <w:tblW w:w="4448" w:type="dxa"/>
        <w:tblInd w:w="798" w:type="dxa"/>
        <w:tblLook w:val="04A0" w:firstRow="1" w:lastRow="0" w:firstColumn="1" w:lastColumn="0" w:noHBand="0" w:noVBand="1"/>
      </w:tblPr>
      <w:tblGrid>
        <w:gridCol w:w="2360"/>
        <w:gridCol w:w="328"/>
        <w:gridCol w:w="440"/>
        <w:gridCol w:w="440"/>
        <w:gridCol w:w="440"/>
        <w:gridCol w:w="440"/>
      </w:tblGrid>
      <w:tr w:rsidR="002604AD" w:rsidRPr="002604AD" w:rsidTr="002604AD">
        <w:trPr>
          <w:trHeight w:val="288"/>
        </w:trPr>
        <w:tc>
          <w:tcPr>
            <w:tcW w:w="2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left"/>
              <w:rPr>
                <w:color w:val="000000"/>
                <w:sz w:val="22"/>
                <w:szCs w:val="22"/>
                <w:lang w:eastAsia="uk-UA"/>
              </w:rPr>
            </w:pPr>
            <w:r w:rsidRPr="002604AD">
              <w:rPr>
                <w:color w:val="000000"/>
                <w:sz w:val="22"/>
                <w:szCs w:val="22"/>
                <w:lang w:eastAsia="uk-UA"/>
              </w:rPr>
              <w:t>Завдання 1</w:t>
            </w:r>
          </w:p>
        </w:tc>
        <w:tc>
          <w:tcPr>
            <w:tcW w:w="328"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1</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7</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13</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19</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25</w:t>
            </w:r>
          </w:p>
        </w:tc>
      </w:tr>
      <w:tr w:rsidR="002604AD" w:rsidRPr="002604AD" w:rsidTr="002604AD">
        <w:trPr>
          <w:trHeight w:val="288"/>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left"/>
              <w:rPr>
                <w:color w:val="000000"/>
                <w:sz w:val="22"/>
                <w:szCs w:val="22"/>
                <w:lang w:eastAsia="uk-UA"/>
              </w:rPr>
            </w:pPr>
            <w:r w:rsidRPr="002604AD">
              <w:rPr>
                <w:color w:val="000000"/>
                <w:sz w:val="22"/>
                <w:szCs w:val="22"/>
                <w:lang w:eastAsia="uk-UA"/>
              </w:rPr>
              <w:t>Завдання 2</w:t>
            </w:r>
          </w:p>
        </w:tc>
        <w:tc>
          <w:tcPr>
            <w:tcW w:w="328"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2</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8</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14</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20</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26</w:t>
            </w:r>
          </w:p>
        </w:tc>
      </w:tr>
      <w:tr w:rsidR="002604AD" w:rsidRPr="002604AD" w:rsidTr="002604AD">
        <w:trPr>
          <w:trHeight w:val="288"/>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left"/>
              <w:rPr>
                <w:color w:val="000000"/>
                <w:sz w:val="22"/>
                <w:szCs w:val="22"/>
                <w:lang w:eastAsia="uk-UA"/>
              </w:rPr>
            </w:pPr>
            <w:r w:rsidRPr="002604AD">
              <w:rPr>
                <w:color w:val="000000"/>
                <w:sz w:val="22"/>
                <w:szCs w:val="22"/>
                <w:lang w:eastAsia="uk-UA"/>
              </w:rPr>
              <w:t>Завдання 3</w:t>
            </w:r>
          </w:p>
        </w:tc>
        <w:tc>
          <w:tcPr>
            <w:tcW w:w="328"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3</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9</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15</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21</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27</w:t>
            </w:r>
          </w:p>
        </w:tc>
      </w:tr>
      <w:tr w:rsidR="002604AD" w:rsidRPr="002604AD" w:rsidTr="002604AD">
        <w:trPr>
          <w:trHeight w:val="288"/>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left"/>
              <w:rPr>
                <w:color w:val="000000"/>
                <w:sz w:val="22"/>
                <w:szCs w:val="22"/>
                <w:lang w:eastAsia="uk-UA"/>
              </w:rPr>
            </w:pPr>
            <w:r w:rsidRPr="002604AD">
              <w:rPr>
                <w:color w:val="000000"/>
                <w:sz w:val="22"/>
                <w:szCs w:val="22"/>
                <w:lang w:eastAsia="uk-UA"/>
              </w:rPr>
              <w:t>Завдання 4</w:t>
            </w:r>
          </w:p>
        </w:tc>
        <w:tc>
          <w:tcPr>
            <w:tcW w:w="328"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4</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10</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16</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22</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28</w:t>
            </w:r>
          </w:p>
        </w:tc>
      </w:tr>
      <w:tr w:rsidR="002604AD" w:rsidRPr="002604AD" w:rsidTr="002604AD">
        <w:trPr>
          <w:trHeight w:val="288"/>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left"/>
              <w:rPr>
                <w:color w:val="000000"/>
                <w:sz w:val="22"/>
                <w:szCs w:val="22"/>
                <w:lang w:eastAsia="uk-UA"/>
              </w:rPr>
            </w:pPr>
            <w:r w:rsidRPr="002604AD">
              <w:rPr>
                <w:color w:val="000000"/>
                <w:sz w:val="22"/>
                <w:szCs w:val="22"/>
                <w:lang w:eastAsia="uk-UA"/>
              </w:rPr>
              <w:t>Завдання 5</w:t>
            </w:r>
          </w:p>
        </w:tc>
        <w:tc>
          <w:tcPr>
            <w:tcW w:w="328"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5</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11</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17</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23</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29</w:t>
            </w:r>
          </w:p>
        </w:tc>
      </w:tr>
      <w:tr w:rsidR="002604AD" w:rsidRPr="002604AD" w:rsidTr="002604AD">
        <w:trPr>
          <w:trHeight w:val="288"/>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left"/>
              <w:rPr>
                <w:color w:val="000000"/>
                <w:sz w:val="22"/>
                <w:szCs w:val="22"/>
                <w:lang w:eastAsia="uk-UA"/>
              </w:rPr>
            </w:pPr>
            <w:r w:rsidRPr="002604AD">
              <w:rPr>
                <w:color w:val="000000"/>
                <w:sz w:val="22"/>
                <w:szCs w:val="22"/>
                <w:lang w:eastAsia="uk-UA"/>
              </w:rPr>
              <w:t>Завдання 6</w:t>
            </w:r>
          </w:p>
        </w:tc>
        <w:tc>
          <w:tcPr>
            <w:tcW w:w="328"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6</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12</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18</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24</w:t>
            </w:r>
          </w:p>
        </w:tc>
        <w:tc>
          <w:tcPr>
            <w:tcW w:w="440"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30</w:t>
            </w:r>
          </w:p>
        </w:tc>
      </w:tr>
    </w:tbl>
    <w:p w:rsidR="002604AD" w:rsidRPr="00621AE4" w:rsidRDefault="002604AD" w:rsidP="002604AD">
      <w:pPr>
        <w:spacing w:before="0" w:after="0"/>
        <w:ind w:firstLine="0"/>
        <w:rPr>
          <w:b/>
          <w:bCs/>
        </w:rPr>
      </w:pPr>
    </w:p>
    <w:p w:rsidR="00DF0B49" w:rsidRPr="00621AE4" w:rsidRDefault="00DF0B49" w:rsidP="0099281E">
      <w:pPr>
        <w:spacing w:before="0" w:after="0"/>
        <w:ind w:firstLine="709"/>
        <w:rPr>
          <w:b/>
          <w:bCs/>
        </w:rPr>
      </w:pPr>
      <w:r w:rsidRPr="00621AE4">
        <w:rPr>
          <w:b/>
          <w:bCs/>
        </w:rPr>
        <w:t>Порядок подання роботи</w:t>
      </w:r>
    </w:p>
    <w:p w:rsidR="00DF0B49" w:rsidRPr="00621AE4" w:rsidRDefault="00DF0B49" w:rsidP="0099281E">
      <w:pPr>
        <w:pStyle w:val="aa"/>
        <w:spacing w:beforeAutospacing="0" w:afterAutospacing="0"/>
        <w:ind w:firstLine="709"/>
        <w:jc w:val="both"/>
        <w:rPr>
          <w:rFonts w:eastAsia="Times New Roman"/>
          <w:sz w:val="28"/>
          <w:szCs w:val="28"/>
          <w:lang w:val="uk-UA"/>
        </w:rPr>
      </w:pPr>
      <w:r w:rsidRPr="00621AE4">
        <w:rPr>
          <w:rFonts w:eastAsia="Times New Roman"/>
          <w:bCs/>
          <w:sz w:val="28"/>
          <w:szCs w:val="28"/>
          <w:lang w:val="uk-UA"/>
        </w:rPr>
        <w:t>Виконайте завдання в W</w:t>
      </w:r>
      <w:r w:rsidRPr="00621AE4">
        <w:rPr>
          <w:rFonts w:eastAsia="Times New Roman"/>
          <w:sz w:val="28"/>
          <w:szCs w:val="28"/>
          <w:lang w:val="uk-UA"/>
        </w:rPr>
        <w:t>ord</w:t>
      </w:r>
      <w:r w:rsidR="00A024F1">
        <w:rPr>
          <w:rFonts w:eastAsia="Times New Roman"/>
          <w:sz w:val="28"/>
          <w:szCs w:val="28"/>
          <w:lang w:val="uk-UA"/>
        </w:rPr>
        <w:t>,</w:t>
      </w:r>
      <w:r w:rsidRPr="00621AE4">
        <w:rPr>
          <w:rFonts w:eastAsia="Times New Roman"/>
          <w:sz w:val="28"/>
          <w:szCs w:val="28"/>
          <w:lang w:val="uk-UA"/>
        </w:rPr>
        <w:t xml:space="preserve"> збережіть файл під назвою  Пр1_тема2_Прізвище і подайте на оцінювання в відповідну теку в Moodle. Підготуйтеся до доповіді на практичному занятті.</w:t>
      </w:r>
    </w:p>
    <w:p w:rsidR="00DF0B49" w:rsidRPr="00621AE4" w:rsidRDefault="00DF0B49" w:rsidP="0099281E">
      <w:pPr>
        <w:spacing w:before="0" w:after="0"/>
        <w:ind w:firstLine="709"/>
        <w:rPr>
          <w:rFonts w:eastAsia="Helvetica"/>
        </w:rPr>
      </w:pPr>
      <w:r w:rsidRPr="00621AE4">
        <w:rPr>
          <w:noProof/>
          <w:lang w:eastAsia="uk-UA"/>
        </w:rPr>
        <w:drawing>
          <wp:inline distT="0" distB="0" distL="114300" distR="114300" wp14:anchorId="7F1122C9" wp14:editId="4F706A76">
            <wp:extent cx="739140" cy="739140"/>
            <wp:effectExtent l="0" t="0" r="7620" b="7620"/>
            <wp:docPr id="40" name="Изображение 41"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 41"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p>
    <w:p w:rsidR="00DF0B49" w:rsidRPr="00621AE4" w:rsidRDefault="00DF0B49" w:rsidP="0099281E">
      <w:pPr>
        <w:spacing w:before="0" w:after="0"/>
        <w:ind w:firstLine="709"/>
      </w:pPr>
      <w:r w:rsidRPr="00621AE4">
        <w:rPr>
          <w:rFonts w:eastAsia="Helvetica"/>
        </w:rPr>
        <w:t>Q</w:t>
      </w:r>
      <w:r w:rsidRPr="00621AE4">
        <w:rPr>
          <w:rFonts w:eastAsia="Helvetica"/>
          <w:bCs/>
        </w:rPr>
        <w:t xml:space="preserve">R -код сторінки: </w:t>
      </w:r>
      <w:hyperlink r:id="rId33" w:history="1">
        <w:r w:rsidRPr="00621AE4">
          <w:rPr>
            <w:rStyle w:val="a4"/>
            <w:color w:val="auto"/>
            <w:u w:val="none"/>
          </w:rPr>
          <w:t>https://moodle.znu.edu.ua/course/view.php?id=11393</w:t>
        </w:r>
      </w:hyperlink>
      <w:r w:rsidRPr="00621AE4">
        <w:t xml:space="preserve"> </w:t>
      </w:r>
    </w:p>
    <w:p w:rsidR="008E27B4" w:rsidRPr="00621AE4" w:rsidRDefault="008E27B4" w:rsidP="00512E20">
      <w:pPr>
        <w:ind w:firstLine="0"/>
        <w:rPr>
          <w:rFonts w:asciiTheme="minorHAnsi" w:eastAsia="SimSun" w:hAnsiTheme="minorHAnsi" w:cs="SimSun"/>
          <w:sz w:val="24"/>
          <w:szCs w:val="24"/>
          <w:lang w:bidi="ar"/>
        </w:rPr>
      </w:pPr>
    </w:p>
    <w:p w:rsidR="004F5BA5" w:rsidRPr="00020A8F" w:rsidRDefault="00F80894">
      <w:pPr>
        <w:jc w:val="center"/>
        <w:rPr>
          <w:b/>
          <w:bCs/>
        </w:rPr>
      </w:pPr>
      <w:r w:rsidRPr="00621AE4">
        <w:rPr>
          <w:rFonts w:ascii="SimSun" w:eastAsia="SimSun" w:hAnsi="SimSun" w:cs="SimSun"/>
          <w:sz w:val="24"/>
          <w:szCs w:val="24"/>
          <w:lang w:bidi="ar"/>
        </w:rPr>
        <w:t xml:space="preserve"> </w:t>
      </w:r>
      <w:r w:rsidRPr="00621AE4">
        <w:rPr>
          <w:rFonts w:ascii="SimSun" w:eastAsia="SimSun" w:hAnsi="SimSun" w:cs="SimSun"/>
          <w:noProof/>
          <w:sz w:val="24"/>
          <w:szCs w:val="24"/>
          <w:lang w:eastAsia="uk-UA"/>
        </w:rPr>
        <w:drawing>
          <wp:inline distT="0" distB="0" distL="114300" distR="114300" wp14:anchorId="35CCD148" wp14:editId="0D858336">
            <wp:extent cx="723265" cy="816610"/>
            <wp:effectExtent l="0" t="0" r="8255" b="6350"/>
            <wp:docPr id="80" name="Изображение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Изображение 6" descr="IMG_256"/>
                    <pic:cNvPicPr>
                      <a:picLocks noChangeAspect="1"/>
                    </pic:cNvPicPr>
                  </pic:nvPicPr>
                  <pic:blipFill>
                    <a:blip r:embed="rId23"/>
                    <a:stretch>
                      <a:fillRect/>
                    </a:stretch>
                  </pic:blipFill>
                  <pic:spPr>
                    <a:xfrm>
                      <a:off x="0" y="0"/>
                      <a:ext cx="723265" cy="816610"/>
                    </a:xfrm>
                    <a:prstGeom prst="rect">
                      <a:avLst/>
                    </a:prstGeom>
                    <a:noFill/>
                    <a:ln w="9525">
                      <a:noFill/>
                    </a:ln>
                  </pic:spPr>
                </pic:pic>
              </a:graphicData>
            </a:graphic>
          </wp:inline>
        </w:drawing>
      </w:r>
      <w:r w:rsidRPr="002604AD">
        <w:rPr>
          <w:b/>
          <w:bCs/>
        </w:rPr>
        <w:t>Тестов</w:t>
      </w:r>
      <w:r w:rsidR="00020A8F" w:rsidRPr="002604AD">
        <w:rPr>
          <w:b/>
          <w:bCs/>
        </w:rPr>
        <w:t>і</w:t>
      </w:r>
      <w:r w:rsidRPr="00621AE4">
        <w:rPr>
          <w:b/>
          <w:bCs/>
        </w:rPr>
        <w:t xml:space="preserve"> завдання </w:t>
      </w:r>
    </w:p>
    <w:p w:rsidR="001A739D" w:rsidRPr="00621AE4" w:rsidRDefault="001A739D">
      <w:pPr>
        <w:jc w:val="center"/>
        <w:rPr>
          <w:b/>
          <w:bCs/>
        </w:rPr>
      </w:pPr>
    </w:p>
    <w:p w:rsidR="00D70AC5" w:rsidRPr="00621AE4" w:rsidRDefault="00D70AC5" w:rsidP="0099281E">
      <w:pPr>
        <w:numPr>
          <w:ilvl w:val="0"/>
          <w:numId w:val="10"/>
        </w:numPr>
        <w:suppressAutoHyphens w:val="0"/>
        <w:spacing w:before="0" w:after="0"/>
        <w:ind w:left="0" w:firstLine="709"/>
        <w:rPr>
          <w:lang w:eastAsia="ru-RU"/>
        </w:rPr>
      </w:pPr>
      <w:r w:rsidRPr="00621AE4">
        <w:rPr>
          <w:lang w:eastAsia="ru-RU"/>
        </w:rPr>
        <w:t>Що передбачає Угода про асоціацію України з ЄС у сфері бухгалтерського обліку?</w:t>
      </w:r>
      <w:r w:rsidRPr="00621AE4">
        <w:rPr>
          <w:lang w:eastAsia="ru-RU"/>
        </w:rPr>
        <w:br/>
        <w:t>а) Відмову від міжнародних стандартів</w:t>
      </w:r>
      <w:r w:rsidR="002604AD">
        <w:rPr>
          <w:lang w:eastAsia="ru-RU"/>
        </w:rPr>
        <w:t>;</w:t>
      </w:r>
      <w:r w:rsidRPr="00621AE4">
        <w:rPr>
          <w:lang w:eastAsia="ru-RU"/>
        </w:rPr>
        <w:br/>
        <w:t>б) Гармонізацію національного законодавства з нормами ЄС</w:t>
      </w:r>
      <w:r w:rsidR="002604AD">
        <w:rPr>
          <w:lang w:eastAsia="ru-RU"/>
        </w:rPr>
        <w:t>;</w:t>
      </w:r>
      <w:r w:rsidRPr="00621AE4">
        <w:rPr>
          <w:lang w:eastAsia="ru-RU"/>
        </w:rPr>
        <w:br/>
        <w:t>в) Збереження радянських норм</w:t>
      </w:r>
      <w:r w:rsidR="002604AD">
        <w:rPr>
          <w:lang w:eastAsia="ru-RU"/>
        </w:rPr>
        <w:t>;</w:t>
      </w:r>
      <w:r w:rsidRPr="00621AE4">
        <w:rPr>
          <w:lang w:eastAsia="ru-RU"/>
        </w:rPr>
        <w:br/>
      </w:r>
    </w:p>
    <w:p w:rsidR="00D70AC5" w:rsidRPr="00621AE4" w:rsidRDefault="00D70AC5" w:rsidP="0099281E">
      <w:pPr>
        <w:numPr>
          <w:ilvl w:val="0"/>
          <w:numId w:val="10"/>
        </w:numPr>
        <w:suppressAutoHyphens w:val="0"/>
        <w:spacing w:before="0" w:after="0"/>
        <w:ind w:left="0" w:firstLine="709"/>
        <w:rPr>
          <w:lang w:eastAsia="ru-RU"/>
        </w:rPr>
      </w:pPr>
      <w:r w:rsidRPr="00621AE4">
        <w:rPr>
          <w:lang w:eastAsia="ru-RU"/>
        </w:rPr>
        <w:t>З якого року в Україні почали впроваджувати зміни до Закону «Про бухгалтерський облік» відповідно до норм ЄС?</w:t>
      </w:r>
      <w:r w:rsidRPr="00621AE4">
        <w:rPr>
          <w:lang w:eastAsia="ru-RU"/>
        </w:rPr>
        <w:br/>
        <w:t>а) 2010</w:t>
      </w:r>
      <w:r w:rsidR="002604AD">
        <w:rPr>
          <w:lang w:eastAsia="ru-RU"/>
        </w:rPr>
        <w:t>;</w:t>
      </w:r>
      <w:r w:rsidRPr="00621AE4">
        <w:rPr>
          <w:lang w:eastAsia="ru-RU"/>
        </w:rPr>
        <w:br/>
        <w:t>б) 2018</w:t>
      </w:r>
      <w:r w:rsidR="002604AD">
        <w:rPr>
          <w:lang w:eastAsia="ru-RU"/>
        </w:rPr>
        <w:t>;</w:t>
      </w:r>
      <w:r w:rsidRPr="00621AE4">
        <w:rPr>
          <w:lang w:eastAsia="ru-RU"/>
        </w:rPr>
        <w:br/>
        <w:t>в) 2020</w:t>
      </w:r>
      <w:r w:rsidR="002604AD">
        <w:rPr>
          <w:lang w:eastAsia="ru-RU"/>
        </w:rPr>
        <w:t>;</w:t>
      </w:r>
      <w:r w:rsidRPr="00621AE4">
        <w:rPr>
          <w:lang w:eastAsia="ru-RU"/>
        </w:rPr>
        <w:br/>
      </w:r>
    </w:p>
    <w:p w:rsidR="00D70AC5" w:rsidRPr="00621AE4" w:rsidRDefault="00D70AC5" w:rsidP="0099281E">
      <w:pPr>
        <w:numPr>
          <w:ilvl w:val="0"/>
          <w:numId w:val="10"/>
        </w:numPr>
        <w:suppressAutoHyphens w:val="0"/>
        <w:spacing w:before="0" w:after="0"/>
        <w:ind w:left="0" w:firstLine="709"/>
        <w:rPr>
          <w:lang w:eastAsia="ru-RU"/>
        </w:rPr>
      </w:pPr>
      <w:r w:rsidRPr="00621AE4">
        <w:rPr>
          <w:lang w:eastAsia="ru-RU"/>
        </w:rPr>
        <w:t>Які стандарти є основою гармонізації бухгалтерського обліку в Україні?</w:t>
      </w:r>
      <w:r w:rsidRPr="00621AE4">
        <w:rPr>
          <w:lang w:eastAsia="ru-RU"/>
        </w:rPr>
        <w:br/>
        <w:t>а) МСФЗ</w:t>
      </w:r>
      <w:r w:rsidR="002604AD">
        <w:rPr>
          <w:lang w:eastAsia="ru-RU"/>
        </w:rPr>
        <w:t>;</w:t>
      </w:r>
      <w:r w:rsidRPr="00621AE4">
        <w:rPr>
          <w:lang w:eastAsia="ru-RU"/>
        </w:rPr>
        <w:br/>
        <w:t>б) НАС</w:t>
      </w:r>
      <w:r w:rsidR="002604AD">
        <w:rPr>
          <w:lang w:eastAsia="ru-RU"/>
        </w:rPr>
        <w:t>;</w:t>
      </w:r>
      <w:r w:rsidRPr="00621AE4">
        <w:rPr>
          <w:lang w:eastAsia="ru-RU"/>
        </w:rPr>
        <w:br/>
        <w:t>в) Радянські стандарти</w:t>
      </w:r>
      <w:r w:rsidR="002604AD">
        <w:rPr>
          <w:lang w:eastAsia="ru-RU"/>
        </w:rPr>
        <w:t>;</w:t>
      </w:r>
      <w:r w:rsidRPr="00621AE4">
        <w:rPr>
          <w:lang w:eastAsia="ru-RU"/>
        </w:rPr>
        <w:br/>
      </w:r>
    </w:p>
    <w:p w:rsidR="00D70AC5" w:rsidRPr="00621AE4" w:rsidRDefault="00D70AC5" w:rsidP="0099281E">
      <w:pPr>
        <w:numPr>
          <w:ilvl w:val="0"/>
          <w:numId w:val="10"/>
        </w:numPr>
        <w:suppressAutoHyphens w:val="0"/>
        <w:spacing w:before="0" w:after="0"/>
        <w:ind w:left="0" w:firstLine="709"/>
        <w:rPr>
          <w:lang w:eastAsia="ru-RU"/>
        </w:rPr>
      </w:pPr>
      <w:r w:rsidRPr="00621AE4">
        <w:rPr>
          <w:lang w:eastAsia="ru-RU"/>
        </w:rPr>
        <w:t>Яка інституція НЕ є частиною механізму гармонізації?</w:t>
      </w:r>
      <w:r w:rsidRPr="00621AE4">
        <w:rPr>
          <w:lang w:eastAsia="ru-RU"/>
        </w:rPr>
        <w:br/>
        <w:t>а) Верховна Рада України</w:t>
      </w:r>
      <w:r w:rsidR="002604AD">
        <w:rPr>
          <w:lang w:eastAsia="ru-RU"/>
        </w:rPr>
        <w:t>;</w:t>
      </w:r>
      <w:r w:rsidRPr="00621AE4">
        <w:rPr>
          <w:lang w:eastAsia="ru-RU"/>
        </w:rPr>
        <w:br/>
        <w:t>б) Міністерство юстиції</w:t>
      </w:r>
      <w:r w:rsidR="002604AD">
        <w:rPr>
          <w:lang w:eastAsia="ru-RU"/>
        </w:rPr>
        <w:t>;</w:t>
      </w:r>
      <w:r w:rsidRPr="00621AE4">
        <w:rPr>
          <w:lang w:eastAsia="ru-RU"/>
        </w:rPr>
        <w:br/>
      </w:r>
      <w:r w:rsidRPr="00621AE4">
        <w:rPr>
          <w:lang w:eastAsia="ru-RU"/>
        </w:rPr>
        <w:lastRenderedPageBreak/>
        <w:t>в) Приватна компанія</w:t>
      </w:r>
      <w:r w:rsidR="002604AD">
        <w:rPr>
          <w:lang w:eastAsia="ru-RU"/>
        </w:rPr>
        <w:t>;</w:t>
      </w:r>
      <w:r w:rsidRPr="00621AE4">
        <w:rPr>
          <w:lang w:eastAsia="ru-RU"/>
        </w:rPr>
        <w:br/>
      </w:r>
    </w:p>
    <w:p w:rsidR="00D70AC5" w:rsidRPr="00621AE4" w:rsidRDefault="00D70AC5" w:rsidP="0099281E">
      <w:pPr>
        <w:numPr>
          <w:ilvl w:val="0"/>
          <w:numId w:val="10"/>
        </w:numPr>
        <w:suppressAutoHyphens w:val="0"/>
        <w:spacing w:before="0" w:after="0"/>
        <w:ind w:left="0" w:firstLine="709"/>
        <w:rPr>
          <w:lang w:eastAsia="ru-RU"/>
        </w:rPr>
      </w:pPr>
      <w:r w:rsidRPr="00621AE4">
        <w:rPr>
          <w:lang w:eastAsia="ru-RU"/>
        </w:rPr>
        <w:t>Чому важлива зміна ментальності бухгалтерів?</w:t>
      </w:r>
      <w:r w:rsidRPr="00621AE4">
        <w:rPr>
          <w:lang w:eastAsia="ru-RU"/>
        </w:rPr>
        <w:br/>
        <w:t>а) Щоб працювати за європейськими стандартами</w:t>
      </w:r>
      <w:r w:rsidR="002604AD">
        <w:rPr>
          <w:lang w:eastAsia="ru-RU"/>
        </w:rPr>
        <w:t>;</w:t>
      </w:r>
      <w:r w:rsidRPr="00621AE4">
        <w:rPr>
          <w:lang w:eastAsia="ru-RU"/>
        </w:rPr>
        <w:br/>
        <w:t>б) Щоб зберегти старі підходи</w:t>
      </w:r>
      <w:r w:rsidR="002604AD">
        <w:rPr>
          <w:lang w:eastAsia="ru-RU"/>
        </w:rPr>
        <w:t>;</w:t>
      </w:r>
      <w:r w:rsidRPr="00621AE4">
        <w:rPr>
          <w:lang w:eastAsia="ru-RU"/>
        </w:rPr>
        <w:br/>
        <w:t>в) Щоб уникнути змін</w:t>
      </w:r>
      <w:r w:rsidR="002604AD">
        <w:rPr>
          <w:lang w:eastAsia="ru-RU"/>
        </w:rPr>
        <w:t>;</w:t>
      </w:r>
      <w:r w:rsidRPr="00621AE4">
        <w:rPr>
          <w:lang w:eastAsia="ru-RU"/>
        </w:rPr>
        <w:br/>
      </w:r>
    </w:p>
    <w:p w:rsidR="008E27B4" w:rsidRPr="00621AE4" w:rsidRDefault="008E27B4" w:rsidP="0099281E">
      <w:pPr>
        <w:numPr>
          <w:ilvl w:val="0"/>
          <w:numId w:val="10"/>
        </w:numPr>
        <w:suppressAutoHyphens w:val="0"/>
        <w:spacing w:before="0" w:after="0"/>
        <w:ind w:left="0" w:firstLine="709"/>
        <w:rPr>
          <w:lang w:eastAsia="ru-RU"/>
        </w:rPr>
      </w:pPr>
      <w:r w:rsidRPr="00621AE4">
        <w:rPr>
          <w:lang w:eastAsia="ru-RU"/>
        </w:rPr>
        <w:t>Що таке гармонізація бухгалтерського обліку?</w:t>
      </w:r>
      <w:r w:rsidRPr="00621AE4">
        <w:rPr>
          <w:lang w:eastAsia="ru-RU"/>
        </w:rPr>
        <w:br/>
        <w:t>а) Встановлення єдиних правил на національному рівні</w:t>
      </w:r>
      <w:r w:rsidR="002604AD">
        <w:rPr>
          <w:lang w:eastAsia="ru-RU"/>
        </w:rPr>
        <w:t>;</w:t>
      </w:r>
      <w:r w:rsidRPr="00621AE4">
        <w:rPr>
          <w:lang w:eastAsia="ru-RU"/>
        </w:rPr>
        <w:br/>
        <w:t>б) Зближення національних стандартів із міжнародними</w:t>
      </w:r>
      <w:r w:rsidR="002604AD">
        <w:rPr>
          <w:lang w:eastAsia="ru-RU"/>
        </w:rPr>
        <w:t>;</w:t>
      </w:r>
      <w:r w:rsidRPr="00621AE4">
        <w:rPr>
          <w:lang w:eastAsia="ru-RU"/>
        </w:rPr>
        <w:br/>
        <w:t>в) Відмова від міжнародних стандартів</w:t>
      </w:r>
      <w:r w:rsidR="002604AD">
        <w:rPr>
          <w:lang w:eastAsia="ru-RU"/>
        </w:rPr>
        <w:t>;</w:t>
      </w:r>
      <w:r w:rsidRPr="00621AE4">
        <w:rPr>
          <w:lang w:eastAsia="ru-RU"/>
        </w:rPr>
        <w:br/>
      </w:r>
    </w:p>
    <w:p w:rsidR="008E27B4" w:rsidRPr="00621AE4" w:rsidRDefault="008E27B4" w:rsidP="0099281E">
      <w:pPr>
        <w:numPr>
          <w:ilvl w:val="0"/>
          <w:numId w:val="10"/>
        </w:numPr>
        <w:suppressAutoHyphens w:val="0"/>
        <w:spacing w:before="0" w:after="0"/>
        <w:ind w:left="0" w:firstLine="709"/>
        <w:rPr>
          <w:lang w:eastAsia="ru-RU"/>
        </w:rPr>
      </w:pPr>
      <w:r w:rsidRPr="00621AE4">
        <w:rPr>
          <w:lang w:eastAsia="ru-RU"/>
        </w:rPr>
        <w:t>Основним міжнародним стандартом є:</w:t>
      </w:r>
      <w:r w:rsidRPr="00621AE4">
        <w:rPr>
          <w:lang w:eastAsia="ru-RU"/>
        </w:rPr>
        <w:br/>
        <w:t>а) НАС</w:t>
      </w:r>
      <w:r w:rsidR="002604AD">
        <w:rPr>
          <w:lang w:eastAsia="ru-RU"/>
        </w:rPr>
        <w:t>;</w:t>
      </w:r>
      <w:r w:rsidRPr="00621AE4">
        <w:rPr>
          <w:lang w:eastAsia="ru-RU"/>
        </w:rPr>
        <w:br/>
        <w:t>б) МСФЗ</w:t>
      </w:r>
      <w:r w:rsidR="002604AD">
        <w:rPr>
          <w:lang w:eastAsia="ru-RU"/>
        </w:rPr>
        <w:t>;</w:t>
      </w:r>
      <w:r w:rsidRPr="00621AE4">
        <w:rPr>
          <w:lang w:eastAsia="ru-RU"/>
        </w:rPr>
        <w:br/>
        <w:t>в) GAAP</w:t>
      </w:r>
      <w:r w:rsidR="002604AD">
        <w:rPr>
          <w:lang w:eastAsia="ru-RU"/>
        </w:rPr>
        <w:t>;</w:t>
      </w:r>
      <w:r w:rsidRPr="00621AE4">
        <w:rPr>
          <w:lang w:eastAsia="ru-RU"/>
        </w:rPr>
        <w:br/>
      </w:r>
    </w:p>
    <w:p w:rsidR="008E27B4" w:rsidRPr="00621AE4" w:rsidRDefault="008E27B4" w:rsidP="0099281E">
      <w:pPr>
        <w:numPr>
          <w:ilvl w:val="0"/>
          <w:numId w:val="10"/>
        </w:numPr>
        <w:suppressAutoHyphens w:val="0"/>
        <w:spacing w:before="0" w:after="0"/>
        <w:ind w:left="0" w:firstLine="709"/>
        <w:rPr>
          <w:lang w:eastAsia="ru-RU"/>
        </w:rPr>
      </w:pPr>
      <w:r w:rsidRPr="00621AE4">
        <w:rPr>
          <w:lang w:eastAsia="ru-RU"/>
        </w:rPr>
        <w:t>Що таке конвергенція стандартів?</w:t>
      </w:r>
      <w:r w:rsidRPr="00621AE4">
        <w:rPr>
          <w:lang w:eastAsia="ru-RU"/>
        </w:rPr>
        <w:br/>
        <w:t>а) Відмова від стандартів</w:t>
      </w:r>
      <w:r w:rsidR="002604AD">
        <w:rPr>
          <w:lang w:eastAsia="ru-RU"/>
        </w:rPr>
        <w:t>;</w:t>
      </w:r>
      <w:r w:rsidRPr="00621AE4">
        <w:rPr>
          <w:lang w:eastAsia="ru-RU"/>
        </w:rPr>
        <w:br/>
        <w:t>б) Процес зближення національних і міжнародних стандартів</w:t>
      </w:r>
      <w:r w:rsidR="002604AD">
        <w:rPr>
          <w:lang w:eastAsia="ru-RU"/>
        </w:rPr>
        <w:t>;</w:t>
      </w:r>
      <w:r w:rsidRPr="00621AE4">
        <w:rPr>
          <w:lang w:eastAsia="ru-RU"/>
        </w:rPr>
        <w:br/>
        <w:t>в) Встановлення локальних правил</w:t>
      </w:r>
      <w:r w:rsidR="002604AD">
        <w:rPr>
          <w:lang w:eastAsia="ru-RU"/>
        </w:rPr>
        <w:t>;</w:t>
      </w:r>
      <w:r w:rsidRPr="00621AE4">
        <w:rPr>
          <w:lang w:eastAsia="ru-RU"/>
        </w:rPr>
        <w:br/>
      </w:r>
    </w:p>
    <w:p w:rsidR="008F6899" w:rsidRPr="00621AE4" w:rsidRDefault="008E27B4" w:rsidP="0099281E">
      <w:pPr>
        <w:numPr>
          <w:ilvl w:val="0"/>
          <w:numId w:val="10"/>
        </w:numPr>
        <w:suppressAutoHyphens w:val="0"/>
        <w:spacing w:before="0" w:after="0"/>
        <w:ind w:left="0" w:firstLine="709"/>
        <w:rPr>
          <w:lang w:eastAsia="ru-RU"/>
        </w:rPr>
      </w:pPr>
      <w:r w:rsidRPr="00621AE4">
        <w:rPr>
          <w:lang w:eastAsia="ru-RU"/>
        </w:rPr>
        <w:t>Яка перевага гармонізації?</w:t>
      </w:r>
      <w:r w:rsidRPr="00621AE4">
        <w:rPr>
          <w:lang w:eastAsia="ru-RU"/>
        </w:rPr>
        <w:br/>
        <w:t>а) Підвищення прозорості звітності</w:t>
      </w:r>
      <w:r w:rsidR="002604AD">
        <w:rPr>
          <w:lang w:eastAsia="ru-RU"/>
        </w:rPr>
        <w:t>;</w:t>
      </w:r>
      <w:r w:rsidRPr="00621AE4">
        <w:rPr>
          <w:lang w:eastAsia="ru-RU"/>
        </w:rPr>
        <w:br/>
        <w:t>б) Зниження якості інформації</w:t>
      </w:r>
      <w:r w:rsidR="002604AD">
        <w:rPr>
          <w:lang w:eastAsia="ru-RU"/>
        </w:rPr>
        <w:t>;</w:t>
      </w:r>
      <w:r w:rsidRPr="00621AE4">
        <w:rPr>
          <w:lang w:eastAsia="ru-RU"/>
        </w:rPr>
        <w:br/>
        <w:t>в) Ускладнення обліку</w:t>
      </w:r>
      <w:r w:rsidR="002604AD">
        <w:rPr>
          <w:lang w:eastAsia="ru-RU"/>
        </w:rPr>
        <w:t>;</w:t>
      </w:r>
    </w:p>
    <w:p w:rsidR="008F6899" w:rsidRPr="00621AE4" w:rsidRDefault="008F6899" w:rsidP="0099281E">
      <w:pPr>
        <w:suppressAutoHyphens w:val="0"/>
        <w:spacing w:before="0" w:after="0"/>
        <w:ind w:firstLine="709"/>
        <w:rPr>
          <w:lang w:eastAsia="ru-RU"/>
        </w:rPr>
      </w:pPr>
    </w:p>
    <w:p w:rsidR="008E27B4" w:rsidRPr="00621AE4" w:rsidRDefault="008E27B4" w:rsidP="0099281E">
      <w:pPr>
        <w:numPr>
          <w:ilvl w:val="0"/>
          <w:numId w:val="10"/>
        </w:numPr>
        <w:suppressAutoHyphens w:val="0"/>
        <w:spacing w:before="0" w:after="0"/>
        <w:ind w:left="0" w:firstLine="709"/>
        <w:rPr>
          <w:lang w:eastAsia="ru-RU"/>
        </w:rPr>
      </w:pPr>
      <w:r w:rsidRPr="00621AE4">
        <w:rPr>
          <w:lang w:eastAsia="ru-RU"/>
        </w:rPr>
        <w:t>Яка роль директив ЄС у стандартизації?</w:t>
      </w:r>
      <w:r w:rsidRPr="00621AE4">
        <w:rPr>
          <w:lang w:eastAsia="ru-RU"/>
        </w:rPr>
        <w:br/>
        <w:t>а) Встановлення правил для держав-членів</w:t>
      </w:r>
      <w:r w:rsidR="002604AD">
        <w:rPr>
          <w:lang w:eastAsia="ru-RU"/>
        </w:rPr>
        <w:t>;</w:t>
      </w:r>
      <w:r w:rsidRPr="00621AE4">
        <w:rPr>
          <w:lang w:eastAsia="ru-RU"/>
        </w:rPr>
        <w:br/>
        <w:t>б) Відмова від ста</w:t>
      </w:r>
      <w:r w:rsidR="008F6899" w:rsidRPr="00621AE4">
        <w:rPr>
          <w:lang w:eastAsia="ru-RU"/>
        </w:rPr>
        <w:t>ндартів</w:t>
      </w:r>
      <w:r w:rsidR="002604AD">
        <w:rPr>
          <w:lang w:eastAsia="ru-RU"/>
        </w:rPr>
        <w:t>;</w:t>
      </w:r>
      <w:r w:rsidR="008F6899" w:rsidRPr="00621AE4">
        <w:rPr>
          <w:lang w:eastAsia="ru-RU"/>
        </w:rPr>
        <w:br/>
        <w:t>в) Зменшення прозорості</w:t>
      </w:r>
      <w:r w:rsidR="002604AD">
        <w:rPr>
          <w:lang w:eastAsia="ru-RU"/>
        </w:rPr>
        <w:t>;</w:t>
      </w:r>
    </w:p>
    <w:p w:rsidR="00193CAD" w:rsidRPr="00621AE4" w:rsidRDefault="00193CAD" w:rsidP="0099281E">
      <w:pPr>
        <w:suppressAutoHyphens w:val="0"/>
        <w:spacing w:before="0" w:after="0"/>
        <w:ind w:firstLine="709"/>
        <w:rPr>
          <w:lang w:eastAsia="ru-RU"/>
        </w:rPr>
      </w:pPr>
    </w:p>
    <w:p w:rsidR="00193CAD" w:rsidRPr="00621AE4" w:rsidRDefault="00193CAD" w:rsidP="0099281E">
      <w:pPr>
        <w:spacing w:before="0" w:after="0"/>
        <w:ind w:firstLine="709"/>
        <w:rPr>
          <w:b/>
          <w:bCs/>
        </w:rPr>
      </w:pPr>
      <w:r w:rsidRPr="00621AE4">
        <w:rPr>
          <w:b/>
          <w:bCs/>
        </w:rPr>
        <w:t>Порядок подання роботи</w:t>
      </w:r>
    </w:p>
    <w:p w:rsidR="00193CAD" w:rsidRPr="00621AE4" w:rsidRDefault="00193CAD" w:rsidP="0099281E">
      <w:pPr>
        <w:pStyle w:val="aa"/>
        <w:spacing w:beforeAutospacing="0" w:afterAutospacing="0"/>
        <w:ind w:firstLine="709"/>
        <w:jc w:val="both"/>
        <w:rPr>
          <w:rFonts w:eastAsia="Times New Roman"/>
          <w:sz w:val="28"/>
          <w:szCs w:val="28"/>
          <w:lang w:val="uk-UA"/>
        </w:rPr>
      </w:pPr>
      <w:r w:rsidRPr="00621AE4">
        <w:rPr>
          <w:rFonts w:eastAsia="Times New Roman"/>
          <w:bCs/>
          <w:sz w:val="28"/>
          <w:szCs w:val="28"/>
          <w:lang w:val="uk-UA"/>
        </w:rPr>
        <w:t>Виконайте завдання в W</w:t>
      </w:r>
      <w:r w:rsidRPr="00621AE4">
        <w:rPr>
          <w:rFonts w:eastAsia="Times New Roman"/>
          <w:sz w:val="28"/>
          <w:szCs w:val="28"/>
          <w:lang w:val="uk-UA"/>
        </w:rPr>
        <w:t>ord</w:t>
      </w:r>
      <w:r w:rsidR="00A024F1">
        <w:rPr>
          <w:rFonts w:eastAsia="Times New Roman"/>
          <w:sz w:val="28"/>
          <w:szCs w:val="28"/>
          <w:lang w:val="uk-UA"/>
        </w:rPr>
        <w:t>,</w:t>
      </w:r>
      <w:r w:rsidRPr="00621AE4">
        <w:rPr>
          <w:rFonts w:eastAsia="Times New Roman"/>
          <w:sz w:val="28"/>
          <w:szCs w:val="28"/>
          <w:lang w:val="uk-UA"/>
        </w:rPr>
        <w:t xml:space="preserve"> збережіть файл під назвою  Пр1_тема2_т_Прізвище і подайте на оцінювання в відповідну теку в Moodle. Підготуйтеся до доповіді на практичному занятті.</w:t>
      </w:r>
    </w:p>
    <w:p w:rsidR="00193CAD" w:rsidRPr="00621AE4" w:rsidRDefault="00193CAD" w:rsidP="0099281E">
      <w:pPr>
        <w:spacing w:before="0" w:after="0"/>
        <w:ind w:firstLine="709"/>
        <w:rPr>
          <w:rFonts w:eastAsia="Helvetica"/>
        </w:rPr>
      </w:pPr>
      <w:r w:rsidRPr="00621AE4">
        <w:rPr>
          <w:noProof/>
          <w:lang w:eastAsia="uk-UA"/>
        </w:rPr>
        <w:drawing>
          <wp:inline distT="0" distB="0" distL="114300" distR="114300" wp14:anchorId="6810F39D" wp14:editId="6D5EB4AF">
            <wp:extent cx="739140" cy="739140"/>
            <wp:effectExtent l="0" t="0" r="7620" b="7620"/>
            <wp:docPr id="46" name="Изображение 41"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 41"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p>
    <w:p w:rsidR="00193CAD" w:rsidRPr="00621AE4" w:rsidRDefault="00193CAD" w:rsidP="0099281E">
      <w:pPr>
        <w:spacing w:before="0" w:after="0"/>
        <w:ind w:firstLine="709"/>
        <w:rPr>
          <w:rFonts w:eastAsia="Helvetica"/>
        </w:rPr>
      </w:pPr>
      <w:r w:rsidRPr="00621AE4">
        <w:rPr>
          <w:rFonts w:eastAsia="Helvetica"/>
        </w:rPr>
        <w:t>Q</w:t>
      </w:r>
      <w:r w:rsidRPr="00621AE4">
        <w:rPr>
          <w:rFonts w:eastAsia="Helvetica"/>
          <w:bCs/>
        </w:rPr>
        <w:t xml:space="preserve">R -код сторінки: </w:t>
      </w:r>
      <w:hyperlink r:id="rId34" w:history="1">
        <w:r w:rsidRPr="00621AE4">
          <w:rPr>
            <w:rStyle w:val="a4"/>
            <w:color w:val="auto"/>
            <w:u w:val="none"/>
          </w:rPr>
          <w:t>https://moodle.znu.edu.ua/course/view.php?id=11393</w:t>
        </w:r>
      </w:hyperlink>
      <w:r w:rsidRPr="00621AE4">
        <w:t xml:space="preserve"> </w:t>
      </w:r>
    </w:p>
    <w:p w:rsidR="00D70AC5" w:rsidRPr="00621AE4" w:rsidRDefault="00D70AC5">
      <w:pPr>
        <w:jc w:val="center"/>
        <w:rPr>
          <w:b/>
          <w:bCs/>
        </w:rPr>
      </w:pPr>
    </w:p>
    <w:p w:rsidR="004F5BA5" w:rsidRPr="00621AE4" w:rsidRDefault="004F5BA5" w:rsidP="004204AF">
      <w:pPr>
        <w:spacing w:line="234" w:lineRule="auto"/>
        <w:ind w:firstLine="0"/>
        <w:rPr>
          <w:b/>
          <w:bCs/>
          <w:i/>
          <w:iCs/>
          <w:lang w:eastAsia="ru-RU"/>
        </w:rPr>
      </w:pPr>
    </w:p>
    <w:p w:rsidR="00020A8F" w:rsidRDefault="00020A8F">
      <w:pPr>
        <w:suppressAutoHyphens w:val="0"/>
        <w:spacing w:before="0" w:after="0"/>
        <w:ind w:firstLine="0"/>
        <w:jc w:val="left"/>
        <w:rPr>
          <w:b/>
          <w:bCs/>
          <w:i/>
          <w:iCs/>
          <w:lang w:eastAsia="ru-RU"/>
        </w:rPr>
      </w:pPr>
      <w:r>
        <w:rPr>
          <w:b/>
          <w:bCs/>
          <w:i/>
          <w:iCs/>
          <w:lang w:eastAsia="ru-RU"/>
        </w:rPr>
        <w:br w:type="page"/>
      </w:r>
    </w:p>
    <w:p w:rsidR="004F5BA5" w:rsidRPr="00621AE4" w:rsidRDefault="00F80894" w:rsidP="00334F2F">
      <w:pPr>
        <w:spacing w:line="234" w:lineRule="auto"/>
        <w:ind w:left="260" w:firstLine="721"/>
        <w:jc w:val="center"/>
        <w:rPr>
          <w:rFonts w:eastAsia="SimSun"/>
          <w:b/>
          <w:bCs/>
          <w:i/>
          <w:iCs/>
          <w:lang w:eastAsia="ru-RU"/>
        </w:rPr>
      </w:pPr>
      <w:r w:rsidRPr="00621AE4">
        <w:rPr>
          <w:b/>
          <w:bCs/>
          <w:i/>
          <w:iCs/>
          <w:lang w:eastAsia="ru-RU"/>
        </w:rPr>
        <w:lastRenderedPageBreak/>
        <w:t xml:space="preserve">Змістовий модуль 2. </w:t>
      </w:r>
      <w:r w:rsidRPr="00621AE4">
        <w:rPr>
          <w:rFonts w:eastAsia="SimSun"/>
          <w:b/>
          <w:bCs/>
          <w:i/>
          <w:iCs/>
          <w:lang w:eastAsia="ru-RU"/>
        </w:rPr>
        <w:t>Сучасні моделі формування обліково-аналітичної системи фінансової та управлінської звітності на основі інформаційної платформи МСФЗ.</w:t>
      </w:r>
    </w:p>
    <w:p w:rsidR="00334F2F" w:rsidRPr="00621AE4" w:rsidRDefault="00334F2F" w:rsidP="00334F2F">
      <w:pPr>
        <w:spacing w:line="234" w:lineRule="auto"/>
        <w:ind w:left="260" w:firstLine="721"/>
        <w:jc w:val="center"/>
        <w:rPr>
          <w:b/>
          <w:bCs/>
          <w:i/>
          <w:iCs/>
          <w:lang w:eastAsia="ru-RU"/>
        </w:rPr>
      </w:pPr>
    </w:p>
    <w:p w:rsidR="00FF3ABC" w:rsidRPr="00621AE4" w:rsidRDefault="00FF3ABC" w:rsidP="00334F2F">
      <w:pPr>
        <w:spacing w:line="234" w:lineRule="auto"/>
        <w:ind w:left="260" w:firstLine="721"/>
        <w:jc w:val="center"/>
        <w:rPr>
          <w:b/>
          <w:bCs/>
          <w:iCs/>
          <w:lang w:eastAsia="ru-RU"/>
        </w:rPr>
      </w:pPr>
      <w:r w:rsidRPr="00621AE4">
        <w:rPr>
          <w:b/>
          <w:bCs/>
          <w:iCs/>
          <w:lang w:eastAsia="ru-RU"/>
        </w:rPr>
        <w:t>ПРАКТИЧНЕ ЗАНЯТТЯ 2</w:t>
      </w:r>
    </w:p>
    <w:p w:rsidR="00FF3ABC" w:rsidRPr="00621AE4" w:rsidRDefault="00FF3ABC" w:rsidP="00334F2F">
      <w:pPr>
        <w:spacing w:line="234" w:lineRule="auto"/>
        <w:ind w:left="260" w:firstLine="721"/>
        <w:jc w:val="center"/>
        <w:rPr>
          <w:b/>
          <w:bCs/>
          <w:i/>
          <w:iCs/>
          <w:lang w:eastAsia="ru-RU"/>
        </w:rPr>
      </w:pPr>
    </w:p>
    <w:p w:rsidR="00FF3ABC" w:rsidRPr="00621AE4" w:rsidRDefault="00F80894" w:rsidP="00404A65">
      <w:pPr>
        <w:spacing w:line="234" w:lineRule="auto"/>
        <w:ind w:left="260" w:firstLine="721"/>
        <w:jc w:val="center"/>
        <w:rPr>
          <w:rFonts w:eastAsia="SimSun"/>
          <w:b/>
          <w:bCs/>
          <w:i/>
          <w:iCs/>
          <w:lang w:eastAsia="ru-RU"/>
        </w:rPr>
      </w:pPr>
      <w:r w:rsidRPr="00621AE4">
        <w:rPr>
          <w:rFonts w:eastAsia="SimSun"/>
          <w:b/>
          <w:bCs/>
          <w:i/>
          <w:iCs/>
          <w:lang w:eastAsia="ru-RU"/>
        </w:rPr>
        <w:t>Тема 3. Сучасна тенденції облікової політики як інструмента оптимізації процесу підготовки звітності за МСФЗ.</w:t>
      </w:r>
    </w:p>
    <w:p w:rsidR="00FF3ABC" w:rsidRPr="00621AE4" w:rsidRDefault="00F80894" w:rsidP="00FF3ABC">
      <w:pPr>
        <w:tabs>
          <w:tab w:val="left" w:pos="7920"/>
        </w:tabs>
        <w:spacing w:before="0" w:after="0"/>
        <w:ind w:firstLine="720"/>
        <w:jc w:val="center"/>
        <w:rPr>
          <w:rFonts w:eastAsia="Arial"/>
        </w:rPr>
      </w:pPr>
      <w:r w:rsidRPr="00621AE4">
        <w:rPr>
          <w:rFonts w:ascii="SimSun" w:eastAsia="SimSun" w:hAnsi="SimSun" w:cs="SimSun"/>
          <w:noProof/>
          <w:lang w:eastAsia="uk-UA"/>
        </w:rPr>
        <w:drawing>
          <wp:inline distT="0" distB="0" distL="114300" distR="114300" wp14:anchorId="0A63A346" wp14:editId="2B7B7BFD">
            <wp:extent cx="1309370" cy="981075"/>
            <wp:effectExtent l="0" t="0" r="1270" b="9525"/>
            <wp:docPr id="35"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Изображение 2" descr="IMG_256"/>
                    <pic:cNvPicPr>
                      <a:picLocks noChangeAspect="1"/>
                    </pic:cNvPicPr>
                  </pic:nvPicPr>
                  <pic:blipFill>
                    <a:blip r:embed="rId9"/>
                    <a:stretch>
                      <a:fillRect/>
                    </a:stretch>
                  </pic:blipFill>
                  <pic:spPr>
                    <a:xfrm>
                      <a:off x="0" y="0"/>
                      <a:ext cx="1309370" cy="981075"/>
                    </a:xfrm>
                    <a:prstGeom prst="rect">
                      <a:avLst/>
                    </a:prstGeom>
                    <a:noFill/>
                    <a:ln w="9525">
                      <a:noFill/>
                    </a:ln>
                  </pic:spPr>
                </pic:pic>
              </a:graphicData>
            </a:graphic>
          </wp:inline>
        </w:drawing>
      </w:r>
    </w:p>
    <w:p w:rsidR="004F5BA5" w:rsidRPr="00621AE4" w:rsidRDefault="00F80894" w:rsidP="0099281E">
      <w:pPr>
        <w:tabs>
          <w:tab w:val="left" w:pos="7920"/>
        </w:tabs>
        <w:spacing w:before="0" w:after="0"/>
        <w:ind w:firstLine="709"/>
        <w:rPr>
          <w:rFonts w:eastAsia="Arial"/>
        </w:rPr>
      </w:pPr>
      <w:r w:rsidRPr="00621AE4">
        <w:rPr>
          <w:rFonts w:eastAsia="Arial"/>
        </w:rPr>
        <w:t>3.1.</w:t>
      </w:r>
      <w:r w:rsidR="00A024F1">
        <w:rPr>
          <w:rFonts w:eastAsia="Arial"/>
        </w:rPr>
        <w:t xml:space="preserve"> Основні групи цілей документу «</w:t>
      </w:r>
      <w:r w:rsidRPr="00621AE4">
        <w:rPr>
          <w:rFonts w:eastAsia="Arial"/>
        </w:rPr>
        <w:t>Облікова політика</w:t>
      </w:r>
      <w:r w:rsidR="00A024F1">
        <w:rPr>
          <w:rFonts w:eastAsia="Arial"/>
        </w:rPr>
        <w:t xml:space="preserve">» </w:t>
      </w:r>
    </w:p>
    <w:p w:rsidR="004F5BA5" w:rsidRPr="00621AE4" w:rsidRDefault="00F80894" w:rsidP="0099281E">
      <w:pPr>
        <w:tabs>
          <w:tab w:val="left" w:pos="7920"/>
        </w:tabs>
        <w:spacing w:before="0" w:after="0"/>
        <w:ind w:firstLine="709"/>
        <w:rPr>
          <w:rFonts w:eastAsia="Arial"/>
        </w:rPr>
      </w:pPr>
      <w:r w:rsidRPr="00621AE4">
        <w:rPr>
          <w:rFonts w:eastAsia="Arial"/>
        </w:rPr>
        <w:t xml:space="preserve">3.2. Облікова політика за МСБО </w:t>
      </w:r>
      <w:r w:rsidR="00A024F1">
        <w:rPr>
          <w:rFonts w:eastAsia="Arial"/>
        </w:rPr>
        <w:t>–</w:t>
      </w:r>
      <w:r w:rsidRPr="00621AE4">
        <w:rPr>
          <w:rFonts w:eastAsia="Arial"/>
        </w:rPr>
        <w:t xml:space="preserve"> процес формування основи для аудиторського висновку.</w:t>
      </w:r>
    </w:p>
    <w:p w:rsidR="004F5BA5" w:rsidRPr="00621AE4" w:rsidRDefault="00F80894" w:rsidP="0099281E">
      <w:pPr>
        <w:tabs>
          <w:tab w:val="left" w:pos="7920"/>
        </w:tabs>
        <w:spacing w:before="0" w:after="0"/>
        <w:ind w:firstLine="709"/>
        <w:rPr>
          <w:rFonts w:eastAsia="Arial"/>
        </w:rPr>
      </w:pPr>
      <w:r w:rsidRPr="00621AE4">
        <w:rPr>
          <w:rFonts w:eastAsia="Arial"/>
        </w:rPr>
        <w:t>3.3. Зміни в обліковій політиці.</w:t>
      </w:r>
    </w:p>
    <w:p w:rsidR="004F5BA5" w:rsidRPr="00621AE4" w:rsidRDefault="00F80894" w:rsidP="0099281E">
      <w:pPr>
        <w:spacing w:before="0" w:after="0"/>
        <w:ind w:firstLine="709"/>
        <w:rPr>
          <w:rFonts w:eastAsia="SimSun"/>
          <w:b/>
          <w:bCs/>
          <w:i/>
          <w:iCs/>
          <w:lang w:eastAsia="ru-RU"/>
        </w:rPr>
      </w:pPr>
      <w:r w:rsidRPr="00621AE4">
        <w:rPr>
          <w:rFonts w:eastAsia="SimSun"/>
          <w:lang w:eastAsia="ru-RU"/>
        </w:rPr>
        <w:t xml:space="preserve">3.4. Проблематика теоретичних та методологічних аспектів формування </w:t>
      </w:r>
      <w:r w:rsidRPr="00621AE4">
        <w:rPr>
          <w:rFonts w:eastAsia="Tahoma"/>
        </w:rPr>
        <w:t>облікової політики відповідно до МСФЗ.</w:t>
      </w:r>
    </w:p>
    <w:p w:rsidR="004F5BA5" w:rsidRPr="00621AE4" w:rsidRDefault="00FF3ABC" w:rsidP="0099281E">
      <w:pPr>
        <w:spacing w:before="0" w:after="0"/>
        <w:ind w:firstLine="709"/>
        <w:rPr>
          <w:rFonts w:eastAsia="Tahoma"/>
        </w:rPr>
      </w:pPr>
      <w:r w:rsidRPr="00621AE4">
        <w:rPr>
          <w:rFonts w:eastAsia="Tahoma"/>
        </w:rPr>
        <w:t>3.5. Концеп</w:t>
      </w:r>
      <w:r w:rsidR="00F80894" w:rsidRPr="00621AE4">
        <w:rPr>
          <w:rFonts w:eastAsia="Tahoma"/>
        </w:rPr>
        <w:t>туальна модель формування облікової політики відповідно до МСФЗ.</w:t>
      </w:r>
    </w:p>
    <w:p w:rsidR="004F5BA5" w:rsidRPr="00621AE4" w:rsidRDefault="00F80894" w:rsidP="0099281E">
      <w:pPr>
        <w:spacing w:before="0" w:after="0"/>
        <w:ind w:firstLine="709"/>
        <w:rPr>
          <w:rFonts w:eastAsia="Tahoma"/>
        </w:rPr>
      </w:pPr>
      <w:r w:rsidRPr="00621AE4">
        <w:rPr>
          <w:rFonts w:eastAsia="Tahoma"/>
        </w:rPr>
        <w:t>3.6. Автоматизація бухгалтерського обліку та успішність складання звітності згідно з МСФЗ</w:t>
      </w:r>
    </w:p>
    <w:p w:rsidR="00E515BB" w:rsidRPr="00621AE4" w:rsidRDefault="00E515BB" w:rsidP="0099281E">
      <w:pPr>
        <w:spacing w:before="0" w:after="0"/>
        <w:ind w:firstLine="709"/>
        <w:rPr>
          <w:rFonts w:eastAsia="Tahoma"/>
        </w:rPr>
      </w:pPr>
    </w:p>
    <w:p w:rsidR="00052448" w:rsidRPr="00621AE4" w:rsidRDefault="00E557F1" w:rsidP="0099281E">
      <w:pPr>
        <w:spacing w:before="0" w:after="0"/>
        <w:ind w:firstLine="709"/>
        <w:rPr>
          <w:rFonts w:eastAsiaTheme="minorEastAsia"/>
        </w:rPr>
      </w:pPr>
      <w:r w:rsidRPr="00621AE4">
        <w:rPr>
          <w:rFonts w:eastAsiaTheme="minorEastAsia"/>
          <w:b/>
          <w:bCs/>
          <w:i/>
          <w:iCs/>
        </w:rPr>
        <w:t xml:space="preserve">Мета </w:t>
      </w:r>
      <w:r w:rsidRPr="00621AE4">
        <w:rPr>
          <w:rFonts w:eastAsiaTheme="minorEastAsia"/>
          <w:b/>
          <w:i/>
        </w:rPr>
        <w:t>практичного заняття</w:t>
      </w:r>
      <w:r w:rsidRPr="00621AE4">
        <w:rPr>
          <w:rFonts w:eastAsiaTheme="minorEastAsia"/>
        </w:rPr>
        <w:t xml:space="preserve">: </w:t>
      </w:r>
      <w:r w:rsidR="00E515BB" w:rsidRPr="00621AE4">
        <w:rPr>
          <w:rFonts w:eastAsiaTheme="minorEastAsia"/>
        </w:rPr>
        <w:t>о</w:t>
      </w:r>
      <w:r w:rsidRPr="00621AE4">
        <w:rPr>
          <w:lang w:eastAsia="ru-RU"/>
        </w:rPr>
        <w:t>знайомити студентів із основними цілями документа «Облікова політика», розкрити його роль у забезпеченні достовірності та релевантності бухгалтерської інформації.</w:t>
      </w:r>
      <w:r w:rsidR="00944390" w:rsidRPr="00621AE4">
        <w:rPr>
          <w:rFonts w:eastAsiaTheme="minorEastAsia"/>
        </w:rPr>
        <w:t xml:space="preserve"> р</w:t>
      </w:r>
      <w:r w:rsidR="007912DC" w:rsidRPr="00621AE4">
        <w:rPr>
          <w:lang w:eastAsia="ru-RU"/>
        </w:rPr>
        <w:t>озкрити роль облікової політики відповідно до Міжнародних стандартів бухгалтерського обліку (МСБО) у формуванні ос</w:t>
      </w:r>
      <w:r w:rsidR="00944390" w:rsidRPr="00621AE4">
        <w:rPr>
          <w:lang w:eastAsia="ru-RU"/>
        </w:rPr>
        <w:t>нови для аудиторського висновку, о</w:t>
      </w:r>
      <w:r w:rsidR="007912DC" w:rsidRPr="00621AE4">
        <w:rPr>
          <w:lang w:eastAsia="ru-RU"/>
        </w:rPr>
        <w:t>знайомити студентів із причинами, порядком та наслідками внесення змін до облікової політик</w:t>
      </w:r>
      <w:r w:rsidR="00944390" w:rsidRPr="00621AE4">
        <w:rPr>
          <w:lang w:eastAsia="ru-RU"/>
        </w:rPr>
        <w:t>и підприємства, п</w:t>
      </w:r>
      <w:r w:rsidR="009C2EE7" w:rsidRPr="00621AE4">
        <w:rPr>
          <w:lang w:eastAsia="ru-RU"/>
        </w:rPr>
        <w:t>роаналізувати теоретичні та методологічні проблеми, що виникають при формуванні обліко</w:t>
      </w:r>
      <w:r w:rsidR="00944390" w:rsidRPr="00621AE4">
        <w:rPr>
          <w:lang w:eastAsia="ru-RU"/>
        </w:rPr>
        <w:t>вої політики відповідно до МСФЗ, о</w:t>
      </w:r>
      <w:r w:rsidR="00F06A5A" w:rsidRPr="00621AE4">
        <w:rPr>
          <w:lang w:eastAsia="ru-RU"/>
        </w:rPr>
        <w:t>знайомити студентів із концептуальною моделлю формування облікової політики відповідно до МСФЗ, що забезпечує системний підхід до ви</w:t>
      </w:r>
      <w:r w:rsidR="00944390" w:rsidRPr="00621AE4">
        <w:rPr>
          <w:lang w:eastAsia="ru-RU"/>
        </w:rPr>
        <w:t>бору принципів і методів обліку, о</w:t>
      </w:r>
      <w:r w:rsidR="00052448" w:rsidRPr="00621AE4">
        <w:rPr>
          <w:lang w:eastAsia="ru-RU"/>
        </w:rPr>
        <w:t>знайомити студентів із впливом автоматизації бухгалтерського обліку на якість і своєчасність складання фінансової звітності відповідно до МСФЗ.</w:t>
      </w:r>
    </w:p>
    <w:p w:rsidR="00052448" w:rsidRPr="00621AE4" w:rsidRDefault="00052448" w:rsidP="0099281E">
      <w:pPr>
        <w:spacing w:before="0" w:after="0"/>
        <w:ind w:firstLine="709"/>
        <w:contextualSpacing/>
        <w:rPr>
          <w:lang w:eastAsia="ru-RU"/>
        </w:rPr>
      </w:pPr>
    </w:p>
    <w:p w:rsidR="00E557F1" w:rsidRPr="00621AE4" w:rsidRDefault="00E557F1" w:rsidP="0099281E">
      <w:pPr>
        <w:suppressAutoHyphens w:val="0"/>
        <w:spacing w:before="0" w:after="0"/>
        <w:ind w:firstLine="709"/>
        <w:contextualSpacing/>
        <w:rPr>
          <w:lang w:eastAsia="ru-RU"/>
        </w:rPr>
      </w:pPr>
      <w:r w:rsidRPr="00621AE4">
        <w:rPr>
          <w:b/>
          <w:i/>
          <w:spacing w:val="-1"/>
        </w:rPr>
        <w:t>Основні</w:t>
      </w:r>
      <w:r w:rsidRPr="00621AE4">
        <w:rPr>
          <w:b/>
          <w:i/>
          <w:spacing w:val="35"/>
        </w:rPr>
        <w:t xml:space="preserve"> </w:t>
      </w:r>
      <w:r w:rsidRPr="00621AE4">
        <w:rPr>
          <w:b/>
          <w:i/>
          <w:spacing w:val="-1"/>
        </w:rPr>
        <w:t xml:space="preserve">терміни та поняття: </w:t>
      </w:r>
      <w:r w:rsidR="00944390" w:rsidRPr="00621AE4">
        <w:rPr>
          <w:lang w:eastAsia="ru-RU"/>
        </w:rPr>
        <w:t>ц</w:t>
      </w:r>
      <w:r w:rsidRPr="00621AE4">
        <w:rPr>
          <w:lang w:eastAsia="ru-RU"/>
        </w:rPr>
        <w:t>ілі облікової політики</w:t>
      </w:r>
      <w:r w:rsidR="00944390" w:rsidRPr="00621AE4">
        <w:rPr>
          <w:lang w:eastAsia="ru-RU"/>
        </w:rPr>
        <w:t>, м</w:t>
      </w:r>
      <w:r w:rsidRPr="00621AE4">
        <w:rPr>
          <w:lang w:eastAsia="ru-RU"/>
        </w:rPr>
        <w:t>етодичні прийоми обліку</w:t>
      </w:r>
      <w:r w:rsidR="00944390" w:rsidRPr="00621AE4">
        <w:rPr>
          <w:lang w:eastAsia="ru-RU"/>
        </w:rPr>
        <w:t>, а</w:t>
      </w:r>
      <w:r w:rsidR="007912DC" w:rsidRPr="00621AE4">
        <w:rPr>
          <w:lang w:eastAsia="ru-RU"/>
        </w:rPr>
        <w:t>удиторський висновок</w:t>
      </w:r>
      <w:r w:rsidR="00944390" w:rsidRPr="00621AE4">
        <w:rPr>
          <w:lang w:eastAsia="ru-RU"/>
        </w:rPr>
        <w:t>, ф</w:t>
      </w:r>
      <w:r w:rsidR="007912DC" w:rsidRPr="00621AE4">
        <w:rPr>
          <w:lang w:eastAsia="ru-RU"/>
        </w:rPr>
        <w:t>інансова звітність</w:t>
      </w:r>
      <w:r w:rsidR="00944390" w:rsidRPr="00621AE4">
        <w:rPr>
          <w:lang w:eastAsia="ru-RU"/>
        </w:rPr>
        <w:t>, в</w:t>
      </w:r>
      <w:r w:rsidR="007912DC" w:rsidRPr="00621AE4">
        <w:rPr>
          <w:lang w:eastAsia="ru-RU"/>
        </w:rPr>
        <w:t>ідповідність стандартам</w:t>
      </w:r>
      <w:r w:rsidR="00944390" w:rsidRPr="00621AE4">
        <w:rPr>
          <w:lang w:eastAsia="ru-RU"/>
        </w:rPr>
        <w:t>, о</w:t>
      </w:r>
      <w:r w:rsidR="007912DC" w:rsidRPr="00621AE4">
        <w:rPr>
          <w:lang w:eastAsia="ru-RU"/>
        </w:rPr>
        <w:t>цінка ризиків</w:t>
      </w:r>
      <w:r w:rsidR="00944390" w:rsidRPr="00621AE4">
        <w:rPr>
          <w:lang w:eastAsia="ru-RU"/>
        </w:rPr>
        <w:t>, в</w:t>
      </w:r>
      <w:r w:rsidR="007912DC" w:rsidRPr="00621AE4">
        <w:rPr>
          <w:lang w:eastAsia="ru-RU"/>
        </w:rPr>
        <w:t>нутрішній контроль</w:t>
      </w:r>
      <w:r w:rsidR="00944390" w:rsidRPr="00621AE4">
        <w:rPr>
          <w:lang w:eastAsia="ru-RU"/>
        </w:rPr>
        <w:t>, з</w:t>
      </w:r>
      <w:r w:rsidR="007912DC" w:rsidRPr="00621AE4">
        <w:rPr>
          <w:lang w:eastAsia="ru-RU"/>
        </w:rPr>
        <w:t>міни в обліковій політиці</w:t>
      </w:r>
      <w:r w:rsidR="00944390" w:rsidRPr="00621AE4">
        <w:rPr>
          <w:lang w:eastAsia="ru-RU"/>
        </w:rPr>
        <w:t>, п</w:t>
      </w:r>
      <w:r w:rsidR="007912DC" w:rsidRPr="00621AE4">
        <w:rPr>
          <w:lang w:eastAsia="ru-RU"/>
        </w:rPr>
        <w:t>ричини змін</w:t>
      </w:r>
      <w:r w:rsidR="00944390" w:rsidRPr="00621AE4">
        <w:rPr>
          <w:lang w:eastAsia="ru-RU"/>
        </w:rPr>
        <w:t>, п</w:t>
      </w:r>
      <w:r w:rsidR="007912DC" w:rsidRPr="00621AE4">
        <w:rPr>
          <w:lang w:eastAsia="ru-RU"/>
        </w:rPr>
        <w:t>орядок внесення змін</w:t>
      </w:r>
      <w:r w:rsidR="00944390" w:rsidRPr="00621AE4">
        <w:rPr>
          <w:lang w:eastAsia="ru-RU"/>
        </w:rPr>
        <w:t>, в</w:t>
      </w:r>
      <w:r w:rsidR="007912DC" w:rsidRPr="00621AE4">
        <w:rPr>
          <w:lang w:eastAsia="ru-RU"/>
        </w:rPr>
        <w:t>плив на фінансову звітність</w:t>
      </w:r>
      <w:r w:rsidR="00944390" w:rsidRPr="00621AE4">
        <w:rPr>
          <w:lang w:eastAsia="ru-RU"/>
        </w:rPr>
        <w:t>, р</w:t>
      </w:r>
      <w:r w:rsidR="007912DC" w:rsidRPr="00621AE4">
        <w:rPr>
          <w:lang w:eastAsia="ru-RU"/>
        </w:rPr>
        <w:t>етроспективне застосування</w:t>
      </w:r>
      <w:r w:rsidR="00944390" w:rsidRPr="00621AE4">
        <w:rPr>
          <w:lang w:eastAsia="ru-RU"/>
        </w:rPr>
        <w:t>, в</w:t>
      </w:r>
      <w:r w:rsidR="007912DC" w:rsidRPr="00621AE4">
        <w:rPr>
          <w:lang w:eastAsia="ru-RU"/>
        </w:rPr>
        <w:t>ідкриття інформації про зміни</w:t>
      </w:r>
      <w:r w:rsidR="00163E5D" w:rsidRPr="00621AE4">
        <w:rPr>
          <w:lang w:eastAsia="ru-RU"/>
        </w:rPr>
        <w:t>, т</w:t>
      </w:r>
      <w:r w:rsidR="009C2EE7" w:rsidRPr="00621AE4">
        <w:rPr>
          <w:lang w:eastAsia="ru-RU"/>
        </w:rPr>
        <w:t>еоретичні аспекти облікової політики</w:t>
      </w:r>
      <w:r w:rsidR="00163E5D" w:rsidRPr="00621AE4">
        <w:rPr>
          <w:lang w:eastAsia="ru-RU"/>
        </w:rPr>
        <w:t>, м</w:t>
      </w:r>
      <w:r w:rsidR="009C2EE7" w:rsidRPr="00621AE4">
        <w:rPr>
          <w:lang w:eastAsia="ru-RU"/>
        </w:rPr>
        <w:t>етодологія обліку</w:t>
      </w:r>
      <w:r w:rsidR="00163E5D" w:rsidRPr="00621AE4">
        <w:rPr>
          <w:lang w:eastAsia="ru-RU"/>
        </w:rPr>
        <w:t>, в</w:t>
      </w:r>
      <w:r w:rsidR="009C2EE7" w:rsidRPr="00621AE4">
        <w:rPr>
          <w:lang w:eastAsia="ru-RU"/>
        </w:rPr>
        <w:t>ибір облікових методів</w:t>
      </w:r>
      <w:r w:rsidR="00163E5D" w:rsidRPr="00621AE4">
        <w:rPr>
          <w:lang w:eastAsia="ru-RU"/>
        </w:rPr>
        <w:t xml:space="preserve">, </w:t>
      </w:r>
      <w:r w:rsidR="00163E5D" w:rsidRPr="00621AE4">
        <w:rPr>
          <w:lang w:eastAsia="ru-RU"/>
        </w:rPr>
        <w:lastRenderedPageBreak/>
        <w:t>о</w:t>
      </w:r>
      <w:r w:rsidR="009C2EE7" w:rsidRPr="00621AE4">
        <w:rPr>
          <w:lang w:eastAsia="ru-RU"/>
        </w:rPr>
        <w:t>цінка облікових ризиків</w:t>
      </w:r>
      <w:r w:rsidR="00163E5D" w:rsidRPr="00621AE4">
        <w:rPr>
          <w:lang w:eastAsia="ru-RU"/>
        </w:rPr>
        <w:t>, п</w:t>
      </w:r>
      <w:r w:rsidR="009C2EE7" w:rsidRPr="00621AE4">
        <w:rPr>
          <w:lang w:eastAsia="ru-RU"/>
        </w:rPr>
        <w:t>ринципи бухгалтерського обліку</w:t>
      </w:r>
      <w:r w:rsidR="00163E5D" w:rsidRPr="00621AE4">
        <w:rPr>
          <w:lang w:eastAsia="ru-RU"/>
        </w:rPr>
        <w:t>, к</w:t>
      </w:r>
      <w:r w:rsidR="00F06A5A" w:rsidRPr="00621AE4">
        <w:rPr>
          <w:lang w:eastAsia="ru-RU"/>
        </w:rPr>
        <w:t>онцептуальна модель</w:t>
      </w:r>
      <w:r w:rsidR="00163E5D" w:rsidRPr="00621AE4">
        <w:rPr>
          <w:lang w:eastAsia="ru-RU"/>
        </w:rPr>
        <w:t>, а</w:t>
      </w:r>
      <w:r w:rsidR="00052448" w:rsidRPr="00621AE4">
        <w:rPr>
          <w:lang w:eastAsia="ru-RU"/>
        </w:rPr>
        <w:t>втоматизація бухгалтерського обліку</w:t>
      </w:r>
      <w:r w:rsidR="00163E5D" w:rsidRPr="00621AE4">
        <w:rPr>
          <w:lang w:eastAsia="ru-RU"/>
        </w:rPr>
        <w:t>,</w:t>
      </w:r>
      <w:r w:rsidR="00A024F1">
        <w:rPr>
          <w:lang w:eastAsia="ru-RU"/>
        </w:rPr>
        <w:t xml:space="preserve"> </w:t>
      </w:r>
      <w:r w:rsidR="00163E5D" w:rsidRPr="00621AE4">
        <w:rPr>
          <w:lang w:eastAsia="ru-RU"/>
        </w:rPr>
        <w:t>і</w:t>
      </w:r>
      <w:r w:rsidR="00052448" w:rsidRPr="00621AE4">
        <w:rPr>
          <w:lang w:eastAsia="ru-RU"/>
        </w:rPr>
        <w:t>нформаційні системи обліку</w:t>
      </w:r>
    </w:p>
    <w:p w:rsidR="00E557F1" w:rsidRPr="00621AE4" w:rsidRDefault="00E557F1" w:rsidP="0099281E">
      <w:pPr>
        <w:spacing w:before="0" w:after="0"/>
        <w:ind w:firstLine="709"/>
        <w:contextualSpacing/>
        <w:rPr>
          <w:rFonts w:eastAsia="Arial"/>
        </w:rPr>
      </w:pPr>
    </w:p>
    <w:p w:rsidR="004F5BA5" w:rsidRPr="00621AE4" w:rsidRDefault="00F80894" w:rsidP="0099281E">
      <w:pPr>
        <w:spacing w:before="0" w:after="0"/>
        <w:ind w:firstLine="709"/>
        <w:contextualSpacing/>
        <w:jc w:val="center"/>
        <w:rPr>
          <w:b/>
          <w:bCs/>
        </w:rPr>
      </w:pPr>
      <w:r w:rsidRPr="00621AE4">
        <w:rPr>
          <w:rFonts w:eastAsia="SimSun"/>
          <w:noProof/>
          <w:lang w:eastAsia="uk-UA"/>
        </w:rPr>
        <w:drawing>
          <wp:inline distT="0" distB="0" distL="114300" distR="114300" wp14:anchorId="38B6D002" wp14:editId="58569F43">
            <wp:extent cx="1335405" cy="1193800"/>
            <wp:effectExtent l="0" t="0" r="5715" b="10160"/>
            <wp:docPr id="37" name="Изображение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Изображение 10" descr="IMG_256"/>
                    <pic:cNvPicPr>
                      <a:picLocks noChangeAspect="1"/>
                    </pic:cNvPicPr>
                  </pic:nvPicPr>
                  <pic:blipFill>
                    <a:blip r:embed="rId10"/>
                    <a:stretch>
                      <a:fillRect/>
                    </a:stretch>
                  </pic:blipFill>
                  <pic:spPr>
                    <a:xfrm>
                      <a:off x="0" y="0"/>
                      <a:ext cx="1335405" cy="1193800"/>
                    </a:xfrm>
                    <a:prstGeom prst="rect">
                      <a:avLst/>
                    </a:prstGeom>
                    <a:noFill/>
                    <a:ln w="9525">
                      <a:noFill/>
                    </a:ln>
                  </pic:spPr>
                </pic:pic>
              </a:graphicData>
            </a:graphic>
          </wp:inline>
        </w:drawing>
      </w:r>
      <w:r w:rsidR="002E211D" w:rsidRPr="00621AE4">
        <w:rPr>
          <w:b/>
          <w:bCs/>
        </w:rPr>
        <w:t>Теоретичні основи практичного заняття</w:t>
      </w:r>
    </w:p>
    <w:p w:rsidR="00E557F1" w:rsidRPr="00621AE4" w:rsidRDefault="00E557F1" w:rsidP="0099281E">
      <w:pPr>
        <w:spacing w:before="0" w:after="0"/>
        <w:ind w:firstLine="709"/>
        <w:contextualSpacing/>
        <w:rPr>
          <w:lang w:eastAsia="ru-RU"/>
        </w:rPr>
      </w:pPr>
      <w:r w:rsidRPr="00621AE4">
        <w:rPr>
          <w:lang w:eastAsia="ru-RU"/>
        </w:rPr>
        <w:t xml:space="preserve">Облікова політика </w:t>
      </w:r>
      <w:r w:rsidR="00FF3ABC" w:rsidRPr="00621AE4">
        <w:rPr>
          <w:lang w:eastAsia="ru-RU"/>
        </w:rPr>
        <w:t>–</w:t>
      </w:r>
      <w:r w:rsidRPr="00621AE4">
        <w:rPr>
          <w:lang w:eastAsia="ru-RU"/>
        </w:rPr>
        <w:t xml:space="preserve"> це сукупність принципів, методів і процедур, які підприємство обирає для ведення бухгалтерського обліку і складання фінансової звітності. Основні групи цілей документа полягають у забезпеченні:</w:t>
      </w:r>
    </w:p>
    <w:p w:rsidR="00E557F1" w:rsidRPr="00621AE4" w:rsidRDefault="00E557F1" w:rsidP="0099281E">
      <w:pPr>
        <w:numPr>
          <w:ilvl w:val="0"/>
          <w:numId w:val="11"/>
        </w:numPr>
        <w:suppressAutoHyphens w:val="0"/>
        <w:spacing w:before="0" w:after="0"/>
        <w:ind w:left="0" w:firstLine="709"/>
        <w:contextualSpacing/>
        <w:rPr>
          <w:lang w:eastAsia="ru-RU"/>
        </w:rPr>
      </w:pPr>
      <w:r w:rsidRPr="00621AE4">
        <w:rPr>
          <w:lang w:eastAsia="ru-RU"/>
        </w:rPr>
        <w:t>достовірної інформації про майновий і фінансовий стан підприємства;</w:t>
      </w:r>
    </w:p>
    <w:p w:rsidR="00E557F1" w:rsidRPr="00621AE4" w:rsidRDefault="00E557F1" w:rsidP="0099281E">
      <w:pPr>
        <w:numPr>
          <w:ilvl w:val="0"/>
          <w:numId w:val="11"/>
        </w:numPr>
        <w:suppressAutoHyphens w:val="0"/>
        <w:spacing w:before="0" w:after="0"/>
        <w:ind w:left="0" w:firstLine="709"/>
        <w:contextualSpacing/>
        <w:rPr>
          <w:lang w:eastAsia="ru-RU"/>
        </w:rPr>
      </w:pPr>
      <w:r w:rsidRPr="00621AE4">
        <w:rPr>
          <w:lang w:eastAsia="ru-RU"/>
        </w:rPr>
        <w:t>задоволення потреб різних груп користувачів (інвесторів, кредиторів, працівників тощо) у релевантній інформації для прийняття рішень;</w:t>
      </w:r>
    </w:p>
    <w:p w:rsidR="00E557F1" w:rsidRPr="00621AE4" w:rsidRDefault="00E557F1" w:rsidP="0099281E">
      <w:pPr>
        <w:numPr>
          <w:ilvl w:val="0"/>
          <w:numId w:val="11"/>
        </w:numPr>
        <w:suppressAutoHyphens w:val="0"/>
        <w:spacing w:before="0" w:after="0"/>
        <w:ind w:left="0" w:firstLine="709"/>
        <w:contextualSpacing/>
        <w:rPr>
          <w:lang w:eastAsia="ru-RU"/>
        </w:rPr>
      </w:pPr>
      <w:r w:rsidRPr="00621AE4">
        <w:rPr>
          <w:lang w:eastAsia="ru-RU"/>
        </w:rPr>
        <w:t>послідовності та стабільності облікової практики;</w:t>
      </w:r>
    </w:p>
    <w:p w:rsidR="00E557F1" w:rsidRPr="00621AE4" w:rsidRDefault="00E557F1" w:rsidP="0099281E">
      <w:pPr>
        <w:numPr>
          <w:ilvl w:val="0"/>
          <w:numId w:val="11"/>
        </w:numPr>
        <w:suppressAutoHyphens w:val="0"/>
        <w:spacing w:before="0" w:after="0"/>
        <w:ind w:left="0" w:firstLine="709"/>
        <w:contextualSpacing/>
        <w:rPr>
          <w:lang w:eastAsia="ru-RU"/>
        </w:rPr>
      </w:pPr>
      <w:r w:rsidRPr="00621AE4">
        <w:rPr>
          <w:lang w:eastAsia="ru-RU"/>
        </w:rPr>
        <w:t>відповідності облікових процедур вимогам національних та міжнародних стандартів;</w:t>
      </w:r>
    </w:p>
    <w:p w:rsidR="00E557F1" w:rsidRPr="00621AE4" w:rsidRDefault="00E557F1" w:rsidP="0099281E">
      <w:pPr>
        <w:numPr>
          <w:ilvl w:val="0"/>
          <w:numId w:val="11"/>
        </w:numPr>
        <w:suppressAutoHyphens w:val="0"/>
        <w:spacing w:before="0" w:after="0"/>
        <w:ind w:left="0" w:firstLine="709"/>
        <w:contextualSpacing/>
        <w:rPr>
          <w:lang w:eastAsia="ru-RU"/>
        </w:rPr>
      </w:pPr>
      <w:r w:rsidRPr="00621AE4">
        <w:rPr>
          <w:lang w:eastAsia="ru-RU"/>
        </w:rPr>
        <w:t>оптимізації управлінських рішень на основі якісної інформації.</w:t>
      </w:r>
      <w:r w:rsidRPr="00621AE4">
        <w:rPr>
          <w:lang w:eastAsia="ru-RU"/>
        </w:rPr>
        <w:br/>
        <w:t>Документ визначає методичні прийоми, які можуть мати альтернативні варіанти, що дає підприємству гнучкість у виборі оптимальних рішень.</w:t>
      </w:r>
    </w:p>
    <w:p w:rsidR="007912DC" w:rsidRPr="00621AE4" w:rsidRDefault="007912DC" w:rsidP="0099281E">
      <w:pPr>
        <w:spacing w:before="0" w:after="0"/>
        <w:ind w:firstLine="709"/>
        <w:contextualSpacing/>
        <w:rPr>
          <w:lang w:eastAsia="ru-RU"/>
        </w:rPr>
      </w:pPr>
      <w:r w:rsidRPr="00621AE4">
        <w:rPr>
          <w:lang w:eastAsia="ru-RU"/>
        </w:rPr>
        <w:t xml:space="preserve">Облікова політика за МСБО </w:t>
      </w:r>
      <w:r w:rsidR="00FF3ABC" w:rsidRPr="00621AE4">
        <w:rPr>
          <w:lang w:eastAsia="ru-RU"/>
        </w:rPr>
        <w:t>–</w:t>
      </w:r>
      <w:r w:rsidRPr="00621AE4">
        <w:rPr>
          <w:lang w:eastAsia="ru-RU"/>
        </w:rPr>
        <w:t xml:space="preserve"> це набір принципів і методів, що застосовуються підприємством для підготовки фінансової звітності відповідно до міжнародних стандартів. Вона є фундаментом для аудиторського висновку, оскільки аудитор оцінює, чи відповідає облікова політика вимогам МСБО, чи вона послідовно застосовується, та чи забезпечує достовірність і повноту інформації. Процес формування облікової політики включає вибір методів оцінки активів і зобов’язань, визнання доходів і витрат, а також документування цих рішень. Аудиторський висновок базується на перевірці відповідності облікової політики і її застосування стандартам, що впливає на довіру користувачів звітності.</w:t>
      </w:r>
    </w:p>
    <w:p w:rsidR="007912DC" w:rsidRPr="00621AE4" w:rsidRDefault="007912DC" w:rsidP="0099281E">
      <w:pPr>
        <w:spacing w:before="0" w:after="0"/>
        <w:ind w:firstLine="709"/>
        <w:contextualSpacing/>
        <w:rPr>
          <w:lang w:eastAsia="ru-RU"/>
        </w:rPr>
      </w:pPr>
      <w:r w:rsidRPr="00621AE4">
        <w:rPr>
          <w:lang w:eastAsia="ru-RU"/>
        </w:rPr>
        <w:t>Зміни в обліковій політиці можуть бути викликані нормативними змінами, необхідністю покращення облікових процедур або зміною умов діяльності підприємства. Внесення змін повинно здійснюватися відповідно до встановлених стандартів (зокрема МСФЗ), із ретроспективним застосуванням, якщо це можливо, для забезпечення порівнянності даних. Підприємство зобов’язане розкривати у фінансовій звітності причини і вплив змін, що підвищує прозорість і довіру користувачів. Процес змін потребує ретельного планування і документування</w:t>
      </w:r>
      <w:r w:rsidR="009C2EE7" w:rsidRPr="00621AE4">
        <w:rPr>
          <w:lang w:eastAsia="ru-RU"/>
        </w:rPr>
        <w:t>.</w:t>
      </w:r>
    </w:p>
    <w:p w:rsidR="009C2EE7" w:rsidRPr="00621AE4" w:rsidRDefault="009C2EE7" w:rsidP="0099281E">
      <w:pPr>
        <w:spacing w:before="0" w:after="0"/>
        <w:ind w:firstLine="709"/>
        <w:contextualSpacing/>
        <w:rPr>
          <w:lang w:eastAsia="ru-RU"/>
        </w:rPr>
      </w:pPr>
      <w:r w:rsidRPr="00621AE4">
        <w:rPr>
          <w:lang w:eastAsia="ru-RU"/>
        </w:rPr>
        <w:t xml:space="preserve">Формування облікової політики за МСФЗ пов’язане з низкою теоретичних викликів, зокрема вибором методів оцінки, визнанням доходів і витрат, класифікацією активів і зобов’язань. Методологічні проблеми включають адаптацію міжнародних принципів до специфіки національного бізнесу, баланс між гнучкістю і послідовністю, а також забезпечення </w:t>
      </w:r>
      <w:r w:rsidRPr="00621AE4">
        <w:rPr>
          <w:lang w:eastAsia="ru-RU"/>
        </w:rPr>
        <w:lastRenderedPageBreak/>
        <w:t>достовірності і порівнянності інформації. Важливо враховувати вплив суб’єктивних оцінок, що може призводити до різних інтерпретацій. Для подолання проблем необхідна системна методична робота, навчання фахівців і вдосконалення нормативної бази.</w:t>
      </w:r>
    </w:p>
    <w:p w:rsidR="00F06A5A" w:rsidRPr="00621AE4" w:rsidRDefault="00F06A5A" w:rsidP="0099281E">
      <w:pPr>
        <w:spacing w:before="0" w:after="0"/>
        <w:ind w:firstLine="709"/>
        <w:contextualSpacing/>
        <w:rPr>
          <w:lang w:eastAsia="ru-RU"/>
        </w:rPr>
      </w:pPr>
      <w:r w:rsidRPr="00621AE4">
        <w:rPr>
          <w:lang w:eastAsia="ru-RU"/>
        </w:rPr>
        <w:t xml:space="preserve">Концептуальна модель формування облікової політики за МСФЗ базується на системному підході, що враховує цілі фінансової звітності </w:t>
      </w:r>
      <w:r w:rsidR="00FF3ABC" w:rsidRPr="00621AE4">
        <w:rPr>
          <w:lang w:eastAsia="ru-RU"/>
        </w:rPr>
        <w:t>–</w:t>
      </w:r>
      <w:r w:rsidRPr="00621AE4">
        <w:rPr>
          <w:lang w:eastAsia="ru-RU"/>
        </w:rPr>
        <w:t xml:space="preserve"> надання релевантної, достовірної, порівнянної інформації. Модель передбачає:</w:t>
      </w:r>
    </w:p>
    <w:p w:rsidR="00F06A5A" w:rsidRPr="00621AE4" w:rsidRDefault="00F06A5A" w:rsidP="0099281E">
      <w:pPr>
        <w:numPr>
          <w:ilvl w:val="0"/>
          <w:numId w:val="14"/>
        </w:numPr>
        <w:suppressAutoHyphens w:val="0"/>
        <w:spacing w:before="0" w:after="0"/>
        <w:ind w:left="0" w:firstLine="709"/>
        <w:contextualSpacing/>
        <w:rPr>
          <w:lang w:eastAsia="ru-RU"/>
        </w:rPr>
      </w:pPr>
      <w:r w:rsidRPr="00621AE4">
        <w:rPr>
          <w:lang w:eastAsia="ru-RU"/>
        </w:rPr>
        <w:t>аналіз об’єктів обліку;</w:t>
      </w:r>
    </w:p>
    <w:p w:rsidR="00F06A5A" w:rsidRPr="00621AE4" w:rsidRDefault="00F06A5A" w:rsidP="0099281E">
      <w:pPr>
        <w:numPr>
          <w:ilvl w:val="0"/>
          <w:numId w:val="14"/>
        </w:numPr>
        <w:suppressAutoHyphens w:val="0"/>
        <w:spacing w:before="0" w:after="0"/>
        <w:ind w:left="0" w:firstLine="709"/>
        <w:contextualSpacing/>
        <w:rPr>
          <w:lang w:eastAsia="ru-RU"/>
        </w:rPr>
      </w:pPr>
      <w:r w:rsidRPr="00621AE4">
        <w:rPr>
          <w:lang w:eastAsia="ru-RU"/>
        </w:rPr>
        <w:t>вибір методів оцінки та визнання;</w:t>
      </w:r>
    </w:p>
    <w:p w:rsidR="00F06A5A" w:rsidRPr="00621AE4" w:rsidRDefault="00F06A5A" w:rsidP="0099281E">
      <w:pPr>
        <w:numPr>
          <w:ilvl w:val="0"/>
          <w:numId w:val="14"/>
        </w:numPr>
        <w:suppressAutoHyphens w:val="0"/>
        <w:spacing w:before="0" w:after="0"/>
        <w:ind w:left="0" w:firstLine="709"/>
        <w:contextualSpacing/>
        <w:rPr>
          <w:lang w:eastAsia="ru-RU"/>
        </w:rPr>
      </w:pPr>
      <w:r w:rsidRPr="00621AE4">
        <w:rPr>
          <w:lang w:eastAsia="ru-RU"/>
        </w:rPr>
        <w:t>врахування впливу зовнішніх і внутрішніх факторів;</w:t>
      </w:r>
    </w:p>
    <w:p w:rsidR="00F06A5A" w:rsidRPr="00621AE4" w:rsidRDefault="00F06A5A" w:rsidP="0099281E">
      <w:pPr>
        <w:numPr>
          <w:ilvl w:val="0"/>
          <w:numId w:val="14"/>
        </w:numPr>
        <w:suppressAutoHyphens w:val="0"/>
        <w:spacing w:before="0" w:after="0"/>
        <w:ind w:left="0" w:firstLine="709"/>
        <w:contextualSpacing/>
        <w:rPr>
          <w:lang w:eastAsia="ru-RU"/>
        </w:rPr>
      </w:pPr>
      <w:r w:rsidRPr="00621AE4">
        <w:rPr>
          <w:lang w:eastAsia="ru-RU"/>
        </w:rPr>
        <w:t>забезпечення послідовності і прозорості;</w:t>
      </w:r>
    </w:p>
    <w:p w:rsidR="00F06A5A" w:rsidRPr="00621AE4" w:rsidRDefault="00F06A5A" w:rsidP="0099281E">
      <w:pPr>
        <w:numPr>
          <w:ilvl w:val="0"/>
          <w:numId w:val="14"/>
        </w:numPr>
        <w:suppressAutoHyphens w:val="0"/>
        <w:spacing w:before="0" w:after="0"/>
        <w:ind w:left="0" w:firstLine="709"/>
        <w:contextualSpacing/>
        <w:rPr>
          <w:lang w:eastAsia="ru-RU"/>
        </w:rPr>
      </w:pPr>
      <w:r w:rsidRPr="00621AE4">
        <w:rPr>
          <w:lang w:eastAsia="ru-RU"/>
        </w:rPr>
        <w:t>документування прийнятих рішень.</w:t>
      </w:r>
      <w:r w:rsidRPr="00621AE4">
        <w:rPr>
          <w:lang w:eastAsia="ru-RU"/>
        </w:rPr>
        <w:br/>
        <w:t>Ця модель допомагає підприємствам формувати облікову політику, що відповідає вимогам МСФЗ і потребам користувачів.</w:t>
      </w:r>
    </w:p>
    <w:p w:rsidR="004F5BA5" w:rsidRPr="00621AE4" w:rsidRDefault="00052448" w:rsidP="0099281E">
      <w:pPr>
        <w:spacing w:before="0" w:after="0"/>
        <w:ind w:firstLine="709"/>
        <w:contextualSpacing/>
        <w:rPr>
          <w:lang w:eastAsia="ru-RU"/>
        </w:rPr>
      </w:pPr>
      <w:r w:rsidRPr="00621AE4">
        <w:rPr>
          <w:lang w:eastAsia="ru-RU"/>
        </w:rPr>
        <w:t>Автоматизація бухгалтерського обліку за допомогою сучасних інформаційних систем (ERP, спеціалізовані програми) підвищує точність, швидкість і надійність обробки облікових даних. Це сприяє своєчасному складанню фінансової звітності, що відповідає вимогам МСФЗ. Автоматизація знижує ризик людських помилок, забезпечує кращий внутрішній контроль і прозорість процесів. Водночас важливо забезпечити належне навчання персоналу, інтеграцію систем і відповідність нормативним вимогам. Успішність складання звітності залежить від якості автоматизованих процесів і п</w:t>
      </w:r>
      <w:r w:rsidR="00163E5D" w:rsidRPr="00621AE4">
        <w:rPr>
          <w:lang w:eastAsia="ru-RU"/>
        </w:rPr>
        <w:t>равильності налаштувань систем.</w:t>
      </w:r>
    </w:p>
    <w:p w:rsidR="004F5BA5" w:rsidRPr="00621AE4" w:rsidRDefault="00F80894" w:rsidP="0099281E">
      <w:pPr>
        <w:spacing w:before="0" w:after="0"/>
        <w:ind w:firstLine="709"/>
        <w:contextualSpacing/>
      </w:pPr>
      <w:r w:rsidRPr="00621AE4">
        <w:rPr>
          <w:noProof/>
          <w:lang w:eastAsia="uk-UA"/>
        </w:rPr>
        <w:drawing>
          <wp:inline distT="0" distB="0" distL="114300" distR="114300" wp14:anchorId="2673696A" wp14:editId="349FE1A6">
            <wp:extent cx="739140" cy="739140"/>
            <wp:effectExtent l="0" t="0" r="7620" b="7620"/>
            <wp:docPr id="22" name="Изображение 22"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 22"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r w:rsidRPr="00621AE4">
        <w:t xml:space="preserve">посилання на курс лекцій в системі дистанційного навчання ЗНУ </w:t>
      </w:r>
      <w:hyperlink r:id="rId35" w:history="1">
        <w:r w:rsidRPr="00621AE4">
          <w:rPr>
            <w:rStyle w:val="a4"/>
            <w:color w:val="auto"/>
            <w:u w:val="none"/>
          </w:rPr>
          <w:t>https://moodle.znu.edu.ua/course/view.php?id=11393</w:t>
        </w:r>
      </w:hyperlink>
      <w:r w:rsidRPr="00621AE4">
        <w:t xml:space="preserve"> </w:t>
      </w:r>
    </w:p>
    <w:p w:rsidR="0099281E" w:rsidRPr="00621AE4" w:rsidRDefault="0099281E" w:rsidP="0099281E">
      <w:pPr>
        <w:spacing w:before="0" w:after="0"/>
        <w:ind w:firstLine="709"/>
        <w:contextualSpacing/>
      </w:pPr>
    </w:p>
    <w:p w:rsidR="004F5BA5" w:rsidRPr="00621AE4" w:rsidRDefault="00F80894" w:rsidP="00163E5D">
      <w:pPr>
        <w:spacing w:before="0" w:after="0"/>
        <w:ind w:firstLine="720"/>
        <w:contextualSpacing/>
        <w:jc w:val="center"/>
        <w:rPr>
          <w:b/>
          <w:bCs/>
        </w:rPr>
      </w:pPr>
      <w:r w:rsidRPr="00621AE4">
        <w:rPr>
          <w:rFonts w:eastAsia="SimSun"/>
          <w:noProof/>
          <w:lang w:eastAsia="uk-UA"/>
        </w:rPr>
        <w:drawing>
          <wp:inline distT="0" distB="0" distL="114300" distR="114300" wp14:anchorId="11A791B7" wp14:editId="648DD74B">
            <wp:extent cx="767715" cy="997585"/>
            <wp:effectExtent l="0" t="0" r="9525" b="8255"/>
            <wp:docPr id="38" name="Изображение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Изображение 11" descr="IMG_256"/>
                    <pic:cNvPicPr>
                      <a:picLocks noChangeAspect="1"/>
                    </pic:cNvPicPr>
                  </pic:nvPicPr>
                  <pic:blipFill>
                    <a:blip r:embed="rId13"/>
                    <a:stretch>
                      <a:fillRect/>
                    </a:stretch>
                  </pic:blipFill>
                  <pic:spPr>
                    <a:xfrm>
                      <a:off x="0" y="0"/>
                      <a:ext cx="767715" cy="997585"/>
                    </a:xfrm>
                    <a:prstGeom prst="rect">
                      <a:avLst/>
                    </a:prstGeom>
                    <a:noFill/>
                    <a:ln w="9525">
                      <a:noFill/>
                    </a:ln>
                  </pic:spPr>
                </pic:pic>
              </a:graphicData>
            </a:graphic>
          </wp:inline>
        </w:drawing>
      </w:r>
      <w:r w:rsidR="002319F2">
        <w:rPr>
          <w:b/>
          <w:bCs/>
        </w:rPr>
        <w:t>Контрольні запитання</w:t>
      </w:r>
    </w:p>
    <w:p w:rsidR="004F5BA5" w:rsidRPr="00621AE4" w:rsidRDefault="004F5BA5" w:rsidP="0099281E">
      <w:pPr>
        <w:spacing w:before="0" w:after="0"/>
        <w:ind w:firstLine="709"/>
        <w:contextualSpacing/>
      </w:pPr>
    </w:p>
    <w:p w:rsidR="00E557F1" w:rsidRPr="00621AE4" w:rsidRDefault="00E557F1" w:rsidP="0099281E">
      <w:pPr>
        <w:numPr>
          <w:ilvl w:val="0"/>
          <w:numId w:val="1"/>
        </w:numPr>
        <w:suppressAutoHyphens w:val="0"/>
        <w:spacing w:before="0" w:after="0"/>
        <w:ind w:firstLine="709"/>
        <w:contextualSpacing/>
        <w:rPr>
          <w:lang w:eastAsia="ru-RU"/>
        </w:rPr>
      </w:pPr>
      <w:r w:rsidRPr="00621AE4">
        <w:rPr>
          <w:lang w:eastAsia="ru-RU"/>
        </w:rPr>
        <w:t>Що таке облікова політика?</w:t>
      </w:r>
    </w:p>
    <w:p w:rsidR="00E557F1" w:rsidRPr="00621AE4" w:rsidRDefault="00E557F1" w:rsidP="0099281E">
      <w:pPr>
        <w:numPr>
          <w:ilvl w:val="0"/>
          <w:numId w:val="1"/>
        </w:numPr>
        <w:suppressAutoHyphens w:val="0"/>
        <w:spacing w:before="0" w:after="0"/>
        <w:ind w:firstLine="709"/>
        <w:contextualSpacing/>
        <w:rPr>
          <w:lang w:eastAsia="ru-RU"/>
        </w:rPr>
      </w:pPr>
      <w:r w:rsidRPr="00621AE4">
        <w:rPr>
          <w:lang w:eastAsia="ru-RU"/>
        </w:rPr>
        <w:t>Які основні цілі документа «Облікова політика»?</w:t>
      </w:r>
    </w:p>
    <w:p w:rsidR="00E557F1" w:rsidRPr="00621AE4" w:rsidRDefault="00E557F1" w:rsidP="0099281E">
      <w:pPr>
        <w:numPr>
          <w:ilvl w:val="0"/>
          <w:numId w:val="1"/>
        </w:numPr>
        <w:suppressAutoHyphens w:val="0"/>
        <w:spacing w:before="0" w:after="0"/>
        <w:ind w:firstLine="709"/>
        <w:contextualSpacing/>
        <w:rPr>
          <w:lang w:eastAsia="ru-RU"/>
        </w:rPr>
      </w:pPr>
      <w:r w:rsidRPr="00621AE4">
        <w:rPr>
          <w:lang w:eastAsia="ru-RU"/>
        </w:rPr>
        <w:t>Хто є основними користувачами інформації облікової політики?</w:t>
      </w:r>
    </w:p>
    <w:p w:rsidR="00E557F1" w:rsidRPr="00621AE4" w:rsidRDefault="00E557F1" w:rsidP="0099281E">
      <w:pPr>
        <w:numPr>
          <w:ilvl w:val="0"/>
          <w:numId w:val="1"/>
        </w:numPr>
        <w:suppressAutoHyphens w:val="0"/>
        <w:spacing w:before="0" w:after="0"/>
        <w:ind w:firstLine="709"/>
        <w:contextualSpacing/>
        <w:rPr>
          <w:lang w:eastAsia="ru-RU"/>
        </w:rPr>
      </w:pPr>
      <w:r w:rsidRPr="00621AE4">
        <w:rPr>
          <w:lang w:eastAsia="ru-RU"/>
        </w:rPr>
        <w:t>Чому важлива послідовність у застосуванні облікової політики?</w:t>
      </w:r>
    </w:p>
    <w:p w:rsidR="00E557F1" w:rsidRPr="00621AE4" w:rsidRDefault="00E557F1" w:rsidP="0099281E">
      <w:pPr>
        <w:numPr>
          <w:ilvl w:val="0"/>
          <w:numId w:val="1"/>
        </w:numPr>
        <w:suppressAutoHyphens w:val="0"/>
        <w:spacing w:before="0" w:after="0"/>
        <w:ind w:firstLine="709"/>
        <w:rPr>
          <w:lang w:eastAsia="ru-RU"/>
        </w:rPr>
      </w:pPr>
      <w:r w:rsidRPr="00621AE4">
        <w:rPr>
          <w:lang w:eastAsia="ru-RU"/>
        </w:rPr>
        <w:t>Які групи цілей можна виділити в обліковій політиці?</w:t>
      </w:r>
    </w:p>
    <w:p w:rsidR="00E557F1" w:rsidRPr="00621AE4" w:rsidRDefault="00E557F1" w:rsidP="0099281E">
      <w:pPr>
        <w:numPr>
          <w:ilvl w:val="0"/>
          <w:numId w:val="1"/>
        </w:numPr>
        <w:suppressAutoHyphens w:val="0"/>
        <w:spacing w:before="0" w:after="0"/>
        <w:ind w:firstLine="709"/>
        <w:rPr>
          <w:lang w:eastAsia="ru-RU"/>
        </w:rPr>
      </w:pPr>
      <w:r w:rsidRPr="00621AE4">
        <w:rPr>
          <w:lang w:eastAsia="ru-RU"/>
        </w:rPr>
        <w:t>Як облікова політика впливає на фінансову звітність?</w:t>
      </w:r>
    </w:p>
    <w:p w:rsidR="00E557F1" w:rsidRPr="00621AE4" w:rsidRDefault="00E557F1" w:rsidP="0099281E">
      <w:pPr>
        <w:numPr>
          <w:ilvl w:val="0"/>
          <w:numId w:val="1"/>
        </w:numPr>
        <w:suppressAutoHyphens w:val="0"/>
        <w:spacing w:before="0" w:after="0"/>
        <w:ind w:firstLine="709"/>
        <w:rPr>
          <w:lang w:eastAsia="ru-RU"/>
        </w:rPr>
      </w:pPr>
      <w:r w:rsidRPr="00621AE4">
        <w:rPr>
          <w:lang w:eastAsia="ru-RU"/>
        </w:rPr>
        <w:t>Що таке методичні прийоми обліку?</w:t>
      </w:r>
    </w:p>
    <w:p w:rsidR="00E557F1" w:rsidRPr="00621AE4" w:rsidRDefault="00E557F1" w:rsidP="0099281E">
      <w:pPr>
        <w:numPr>
          <w:ilvl w:val="0"/>
          <w:numId w:val="1"/>
        </w:numPr>
        <w:suppressAutoHyphens w:val="0"/>
        <w:spacing w:before="0" w:after="0"/>
        <w:ind w:firstLine="709"/>
        <w:rPr>
          <w:lang w:eastAsia="ru-RU"/>
        </w:rPr>
      </w:pPr>
      <w:r w:rsidRPr="00621AE4">
        <w:rPr>
          <w:lang w:eastAsia="ru-RU"/>
        </w:rPr>
        <w:t>Чому облікова політика має бути адаптована до специфіки підприємства?</w:t>
      </w:r>
    </w:p>
    <w:p w:rsidR="00E557F1" w:rsidRPr="00621AE4" w:rsidRDefault="00E557F1" w:rsidP="0099281E">
      <w:pPr>
        <w:numPr>
          <w:ilvl w:val="0"/>
          <w:numId w:val="1"/>
        </w:numPr>
        <w:suppressAutoHyphens w:val="0"/>
        <w:spacing w:before="0" w:after="0"/>
        <w:ind w:firstLine="709"/>
        <w:rPr>
          <w:lang w:eastAsia="ru-RU"/>
        </w:rPr>
      </w:pPr>
      <w:r w:rsidRPr="00621AE4">
        <w:rPr>
          <w:lang w:eastAsia="ru-RU"/>
        </w:rPr>
        <w:t>Які вимоги до достовірності інформації?</w:t>
      </w:r>
    </w:p>
    <w:p w:rsidR="00E557F1" w:rsidRPr="00621AE4" w:rsidRDefault="00E557F1" w:rsidP="0099281E">
      <w:pPr>
        <w:numPr>
          <w:ilvl w:val="0"/>
          <w:numId w:val="1"/>
        </w:numPr>
        <w:suppressAutoHyphens w:val="0"/>
        <w:spacing w:before="0" w:after="0"/>
        <w:ind w:firstLine="709"/>
        <w:rPr>
          <w:lang w:eastAsia="ru-RU"/>
        </w:rPr>
      </w:pPr>
      <w:r w:rsidRPr="00621AE4">
        <w:rPr>
          <w:lang w:eastAsia="ru-RU"/>
        </w:rPr>
        <w:lastRenderedPageBreak/>
        <w:t>Як облікова політика забезпечує релевантність інформації?</w:t>
      </w:r>
    </w:p>
    <w:p w:rsidR="007912DC" w:rsidRPr="00621AE4" w:rsidRDefault="007912DC" w:rsidP="0099281E">
      <w:pPr>
        <w:numPr>
          <w:ilvl w:val="0"/>
          <w:numId w:val="1"/>
        </w:numPr>
        <w:suppressAutoHyphens w:val="0"/>
        <w:spacing w:before="0" w:after="0"/>
        <w:ind w:firstLine="709"/>
        <w:rPr>
          <w:lang w:eastAsia="ru-RU"/>
        </w:rPr>
      </w:pPr>
      <w:r w:rsidRPr="00621AE4">
        <w:rPr>
          <w:lang w:eastAsia="ru-RU"/>
        </w:rPr>
        <w:t>Які основні причини змін облікової політики?</w:t>
      </w:r>
    </w:p>
    <w:p w:rsidR="007912DC" w:rsidRPr="00621AE4" w:rsidRDefault="007912DC" w:rsidP="0099281E">
      <w:pPr>
        <w:numPr>
          <w:ilvl w:val="0"/>
          <w:numId w:val="1"/>
        </w:numPr>
        <w:suppressAutoHyphens w:val="0"/>
        <w:spacing w:before="0" w:after="0"/>
        <w:ind w:firstLine="709"/>
        <w:rPr>
          <w:lang w:eastAsia="ru-RU"/>
        </w:rPr>
      </w:pPr>
      <w:r w:rsidRPr="00621AE4">
        <w:rPr>
          <w:lang w:eastAsia="ru-RU"/>
        </w:rPr>
        <w:t>Який порядок внесення змін?</w:t>
      </w:r>
    </w:p>
    <w:p w:rsidR="007912DC" w:rsidRPr="00621AE4" w:rsidRDefault="007912DC" w:rsidP="0099281E">
      <w:pPr>
        <w:numPr>
          <w:ilvl w:val="0"/>
          <w:numId w:val="1"/>
        </w:numPr>
        <w:suppressAutoHyphens w:val="0"/>
        <w:spacing w:before="0" w:after="0"/>
        <w:ind w:firstLine="709"/>
        <w:rPr>
          <w:lang w:eastAsia="ru-RU"/>
        </w:rPr>
      </w:pPr>
      <w:r w:rsidRPr="00621AE4">
        <w:rPr>
          <w:lang w:eastAsia="ru-RU"/>
        </w:rPr>
        <w:t>Що таке ретроспективне застосування?</w:t>
      </w:r>
    </w:p>
    <w:p w:rsidR="007912DC" w:rsidRPr="00621AE4" w:rsidRDefault="007912DC" w:rsidP="0099281E">
      <w:pPr>
        <w:numPr>
          <w:ilvl w:val="0"/>
          <w:numId w:val="1"/>
        </w:numPr>
        <w:suppressAutoHyphens w:val="0"/>
        <w:spacing w:before="0" w:after="0"/>
        <w:ind w:firstLine="709"/>
        <w:rPr>
          <w:lang w:eastAsia="ru-RU"/>
        </w:rPr>
      </w:pPr>
      <w:r w:rsidRPr="00621AE4">
        <w:rPr>
          <w:lang w:eastAsia="ru-RU"/>
        </w:rPr>
        <w:t>Чому важливо розкривати інформацію про зміни?</w:t>
      </w:r>
    </w:p>
    <w:p w:rsidR="007912DC" w:rsidRPr="00621AE4" w:rsidRDefault="007912DC" w:rsidP="0099281E">
      <w:pPr>
        <w:numPr>
          <w:ilvl w:val="0"/>
          <w:numId w:val="1"/>
        </w:numPr>
        <w:suppressAutoHyphens w:val="0"/>
        <w:spacing w:before="0" w:after="0"/>
        <w:ind w:firstLine="709"/>
        <w:rPr>
          <w:lang w:eastAsia="ru-RU"/>
        </w:rPr>
      </w:pPr>
      <w:r w:rsidRPr="00621AE4">
        <w:rPr>
          <w:lang w:eastAsia="ru-RU"/>
        </w:rPr>
        <w:t>Як зміни впливають на фінансову звітність?</w:t>
      </w:r>
    </w:p>
    <w:p w:rsidR="007912DC" w:rsidRPr="00621AE4" w:rsidRDefault="007912DC" w:rsidP="0099281E">
      <w:pPr>
        <w:numPr>
          <w:ilvl w:val="0"/>
          <w:numId w:val="1"/>
        </w:numPr>
        <w:suppressAutoHyphens w:val="0"/>
        <w:spacing w:before="0" w:after="0"/>
        <w:ind w:firstLine="709"/>
        <w:rPr>
          <w:lang w:eastAsia="ru-RU"/>
        </w:rPr>
      </w:pPr>
      <w:r w:rsidRPr="00621AE4">
        <w:rPr>
          <w:lang w:eastAsia="ru-RU"/>
        </w:rPr>
        <w:t>Які нормативні документи регламентують зміни?</w:t>
      </w:r>
    </w:p>
    <w:p w:rsidR="007912DC" w:rsidRPr="00621AE4" w:rsidRDefault="007912DC" w:rsidP="0099281E">
      <w:pPr>
        <w:numPr>
          <w:ilvl w:val="0"/>
          <w:numId w:val="1"/>
        </w:numPr>
        <w:suppressAutoHyphens w:val="0"/>
        <w:spacing w:before="0" w:after="0"/>
        <w:ind w:firstLine="709"/>
        <w:rPr>
          <w:lang w:eastAsia="ru-RU"/>
        </w:rPr>
      </w:pPr>
      <w:r w:rsidRPr="00621AE4">
        <w:rPr>
          <w:lang w:eastAsia="ru-RU"/>
        </w:rPr>
        <w:t>Що робити, якщо ретроспективне застосування неможливе?</w:t>
      </w:r>
    </w:p>
    <w:p w:rsidR="007912DC" w:rsidRPr="00621AE4" w:rsidRDefault="007912DC" w:rsidP="0099281E">
      <w:pPr>
        <w:numPr>
          <w:ilvl w:val="0"/>
          <w:numId w:val="1"/>
        </w:numPr>
        <w:suppressAutoHyphens w:val="0"/>
        <w:spacing w:before="0" w:after="0"/>
        <w:ind w:firstLine="709"/>
        <w:rPr>
          <w:lang w:eastAsia="ru-RU"/>
        </w:rPr>
      </w:pPr>
      <w:r w:rsidRPr="00621AE4">
        <w:rPr>
          <w:lang w:eastAsia="ru-RU"/>
        </w:rPr>
        <w:t>Які ризики пов’язані зі змінами в обліковій політиці?</w:t>
      </w:r>
    </w:p>
    <w:p w:rsidR="007912DC" w:rsidRPr="00621AE4" w:rsidRDefault="007912DC" w:rsidP="0099281E">
      <w:pPr>
        <w:numPr>
          <w:ilvl w:val="0"/>
          <w:numId w:val="1"/>
        </w:numPr>
        <w:suppressAutoHyphens w:val="0"/>
        <w:spacing w:before="0" w:after="0"/>
        <w:ind w:firstLine="709"/>
        <w:rPr>
          <w:lang w:eastAsia="ru-RU"/>
        </w:rPr>
      </w:pPr>
      <w:r w:rsidRPr="00621AE4">
        <w:rPr>
          <w:lang w:eastAsia="ru-RU"/>
        </w:rPr>
        <w:t>Як зміни впливають на аудиторський висновок?</w:t>
      </w:r>
    </w:p>
    <w:p w:rsidR="007912DC" w:rsidRPr="00621AE4" w:rsidRDefault="007912DC" w:rsidP="0099281E">
      <w:pPr>
        <w:numPr>
          <w:ilvl w:val="0"/>
          <w:numId w:val="1"/>
        </w:numPr>
        <w:suppressAutoHyphens w:val="0"/>
        <w:spacing w:before="0" w:after="0"/>
        <w:ind w:firstLine="709"/>
        <w:rPr>
          <w:lang w:eastAsia="ru-RU"/>
        </w:rPr>
      </w:pPr>
      <w:r w:rsidRPr="00621AE4">
        <w:rPr>
          <w:lang w:eastAsia="ru-RU"/>
        </w:rPr>
        <w:t>Хто приймає рішення про зміни?</w:t>
      </w:r>
    </w:p>
    <w:p w:rsidR="009C2EE7" w:rsidRPr="00621AE4" w:rsidRDefault="009C2EE7" w:rsidP="0099281E">
      <w:pPr>
        <w:numPr>
          <w:ilvl w:val="0"/>
          <w:numId w:val="1"/>
        </w:numPr>
        <w:suppressAutoHyphens w:val="0"/>
        <w:spacing w:before="0" w:after="0"/>
        <w:ind w:firstLine="709"/>
        <w:rPr>
          <w:lang w:eastAsia="ru-RU"/>
        </w:rPr>
      </w:pPr>
      <w:r w:rsidRPr="00621AE4">
        <w:rPr>
          <w:lang w:eastAsia="ru-RU"/>
        </w:rPr>
        <w:t>Які теоретичні проблеми виникають при формуванні облікової політики?</w:t>
      </w:r>
    </w:p>
    <w:p w:rsidR="009C2EE7" w:rsidRPr="00621AE4" w:rsidRDefault="009C2EE7" w:rsidP="0099281E">
      <w:pPr>
        <w:numPr>
          <w:ilvl w:val="0"/>
          <w:numId w:val="1"/>
        </w:numPr>
        <w:suppressAutoHyphens w:val="0"/>
        <w:spacing w:before="0" w:after="0"/>
        <w:ind w:firstLine="709"/>
        <w:rPr>
          <w:lang w:eastAsia="ru-RU"/>
        </w:rPr>
      </w:pPr>
      <w:r w:rsidRPr="00621AE4">
        <w:rPr>
          <w:lang w:eastAsia="ru-RU"/>
        </w:rPr>
        <w:t>Що таке методологія обліку?</w:t>
      </w:r>
    </w:p>
    <w:p w:rsidR="009C2EE7" w:rsidRPr="00621AE4" w:rsidRDefault="009C2EE7" w:rsidP="0099281E">
      <w:pPr>
        <w:numPr>
          <w:ilvl w:val="0"/>
          <w:numId w:val="1"/>
        </w:numPr>
        <w:suppressAutoHyphens w:val="0"/>
        <w:spacing w:before="0" w:after="0"/>
        <w:ind w:firstLine="709"/>
        <w:rPr>
          <w:lang w:eastAsia="ru-RU"/>
        </w:rPr>
      </w:pPr>
      <w:r w:rsidRPr="00621AE4">
        <w:rPr>
          <w:lang w:eastAsia="ru-RU"/>
        </w:rPr>
        <w:t>Які складнощі пов’язані з вибором облікових методів?</w:t>
      </w:r>
    </w:p>
    <w:p w:rsidR="009C2EE7" w:rsidRPr="00621AE4" w:rsidRDefault="009C2EE7" w:rsidP="0099281E">
      <w:pPr>
        <w:numPr>
          <w:ilvl w:val="0"/>
          <w:numId w:val="1"/>
        </w:numPr>
        <w:suppressAutoHyphens w:val="0"/>
        <w:spacing w:before="0" w:after="0"/>
        <w:ind w:firstLine="709"/>
        <w:rPr>
          <w:lang w:eastAsia="ru-RU"/>
        </w:rPr>
      </w:pPr>
      <w:r w:rsidRPr="00621AE4">
        <w:rPr>
          <w:lang w:eastAsia="ru-RU"/>
        </w:rPr>
        <w:t>Як забезпечити послідовність у застосуванні МСФЗ?</w:t>
      </w:r>
    </w:p>
    <w:p w:rsidR="009C2EE7" w:rsidRPr="00621AE4" w:rsidRDefault="009C2EE7" w:rsidP="0099281E">
      <w:pPr>
        <w:numPr>
          <w:ilvl w:val="0"/>
          <w:numId w:val="1"/>
        </w:numPr>
        <w:suppressAutoHyphens w:val="0"/>
        <w:spacing w:before="0" w:after="0"/>
        <w:ind w:firstLine="709"/>
        <w:rPr>
          <w:lang w:eastAsia="ru-RU"/>
        </w:rPr>
      </w:pPr>
      <w:r w:rsidRPr="00621AE4">
        <w:rPr>
          <w:lang w:eastAsia="ru-RU"/>
        </w:rPr>
        <w:t>Які ризики пов’язані з суб’єктивністю оцінок?</w:t>
      </w:r>
    </w:p>
    <w:p w:rsidR="009C2EE7" w:rsidRPr="00621AE4" w:rsidRDefault="009C2EE7" w:rsidP="0099281E">
      <w:pPr>
        <w:numPr>
          <w:ilvl w:val="0"/>
          <w:numId w:val="1"/>
        </w:numPr>
        <w:suppressAutoHyphens w:val="0"/>
        <w:spacing w:before="0" w:after="0"/>
        <w:ind w:firstLine="709"/>
        <w:rPr>
          <w:lang w:eastAsia="ru-RU"/>
        </w:rPr>
      </w:pPr>
      <w:r w:rsidRPr="00621AE4">
        <w:rPr>
          <w:lang w:eastAsia="ru-RU"/>
        </w:rPr>
        <w:t>Як адаптувати МСФЗ до національних особливостей?</w:t>
      </w:r>
    </w:p>
    <w:p w:rsidR="009C2EE7" w:rsidRPr="00621AE4" w:rsidRDefault="009C2EE7" w:rsidP="0099281E">
      <w:pPr>
        <w:numPr>
          <w:ilvl w:val="0"/>
          <w:numId w:val="1"/>
        </w:numPr>
        <w:suppressAutoHyphens w:val="0"/>
        <w:spacing w:before="0" w:after="0"/>
        <w:ind w:firstLine="709"/>
        <w:rPr>
          <w:lang w:eastAsia="ru-RU"/>
        </w:rPr>
      </w:pPr>
      <w:r w:rsidRPr="00621AE4">
        <w:rPr>
          <w:lang w:eastAsia="ru-RU"/>
        </w:rPr>
        <w:t>Чому важлива методична підтримка?</w:t>
      </w:r>
    </w:p>
    <w:p w:rsidR="009C2EE7" w:rsidRPr="00621AE4" w:rsidRDefault="009C2EE7" w:rsidP="0099281E">
      <w:pPr>
        <w:numPr>
          <w:ilvl w:val="0"/>
          <w:numId w:val="1"/>
        </w:numPr>
        <w:suppressAutoHyphens w:val="0"/>
        <w:spacing w:before="0" w:after="0"/>
        <w:ind w:firstLine="709"/>
        <w:rPr>
          <w:lang w:eastAsia="ru-RU"/>
        </w:rPr>
      </w:pPr>
      <w:r w:rsidRPr="00621AE4">
        <w:rPr>
          <w:lang w:eastAsia="ru-RU"/>
        </w:rPr>
        <w:t>Які принципи бухгалтерського обліку є ключовими?</w:t>
      </w:r>
    </w:p>
    <w:p w:rsidR="009C2EE7" w:rsidRPr="00621AE4" w:rsidRDefault="009C2EE7" w:rsidP="0099281E">
      <w:pPr>
        <w:numPr>
          <w:ilvl w:val="0"/>
          <w:numId w:val="1"/>
        </w:numPr>
        <w:suppressAutoHyphens w:val="0"/>
        <w:spacing w:before="0" w:after="0"/>
        <w:ind w:firstLine="709"/>
        <w:rPr>
          <w:lang w:eastAsia="ru-RU"/>
        </w:rPr>
      </w:pPr>
      <w:r w:rsidRPr="00621AE4">
        <w:rPr>
          <w:lang w:eastAsia="ru-RU"/>
        </w:rPr>
        <w:t>Як впливає облікова політика на якість звітності?</w:t>
      </w:r>
    </w:p>
    <w:p w:rsidR="009C2EE7" w:rsidRPr="00621AE4" w:rsidRDefault="009C2EE7" w:rsidP="0099281E">
      <w:pPr>
        <w:numPr>
          <w:ilvl w:val="0"/>
          <w:numId w:val="1"/>
        </w:numPr>
        <w:suppressAutoHyphens w:val="0"/>
        <w:spacing w:before="0" w:after="0"/>
        <w:ind w:firstLine="709"/>
        <w:rPr>
          <w:lang w:eastAsia="ru-RU"/>
        </w:rPr>
      </w:pPr>
      <w:r w:rsidRPr="00621AE4">
        <w:rPr>
          <w:lang w:eastAsia="ru-RU"/>
        </w:rPr>
        <w:t>Які шляхи подолання проблем формування політики?</w:t>
      </w:r>
    </w:p>
    <w:p w:rsidR="00F06A5A" w:rsidRPr="00621AE4" w:rsidRDefault="00F06A5A" w:rsidP="0099281E">
      <w:pPr>
        <w:numPr>
          <w:ilvl w:val="0"/>
          <w:numId w:val="1"/>
        </w:numPr>
        <w:suppressAutoHyphens w:val="0"/>
        <w:spacing w:before="0" w:after="0"/>
        <w:ind w:firstLine="709"/>
        <w:rPr>
          <w:lang w:eastAsia="ru-RU"/>
        </w:rPr>
      </w:pPr>
      <w:r w:rsidRPr="00621AE4">
        <w:rPr>
          <w:lang w:eastAsia="ru-RU"/>
        </w:rPr>
        <w:t>Що таке концептуальна модель облікової політики?</w:t>
      </w:r>
    </w:p>
    <w:p w:rsidR="00F06A5A" w:rsidRPr="00621AE4" w:rsidRDefault="00F06A5A" w:rsidP="0099281E">
      <w:pPr>
        <w:numPr>
          <w:ilvl w:val="0"/>
          <w:numId w:val="1"/>
        </w:numPr>
        <w:suppressAutoHyphens w:val="0"/>
        <w:spacing w:before="0" w:after="0"/>
        <w:ind w:firstLine="709"/>
        <w:rPr>
          <w:lang w:eastAsia="ru-RU"/>
        </w:rPr>
      </w:pPr>
      <w:r w:rsidRPr="00621AE4">
        <w:rPr>
          <w:lang w:eastAsia="ru-RU"/>
        </w:rPr>
        <w:t>Які цілі фінансової звітності враховує модель?</w:t>
      </w:r>
    </w:p>
    <w:p w:rsidR="00F06A5A" w:rsidRPr="00621AE4" w:rsidRDefault="00F06A5A" w:rsidP="0099281E">
      <w:pPr>
        <w:numPr>
          <w:ilvl w:val="0"/>
          <w:numId w:val="1"/>
        </w:numPr>
        <w:suppressAutoHyphens w:val="0"/>
        <w:spacing w:before="0" w:after="0"/>
        <w:ind w:firstLine="709"/>
        <w:rPr>
          <w:lang w:eastAsia="ru-RU"/>
        </w:rPr>
      </w:pPr>
      <w:r w:rsidRPr="00621AE4">
        <w:rPr>
          <w:lang w:eastAsia="ru-RU"/>
        </w:rPr>
        <w:t>Які етапи формування політики передбачає модель?</w:t>
      </w:r>
    </w:p>
    <w:p w:rsidR="00F06A5A" w:rsidRPr="00621AE4" w:rsidRDefault="00F06A5A" w:rsidP="0099281E">
      <w:pPr>
        <w:numPr>
          <w:ilvl w:val="0"/>
          <w:numId w:val="1"/>
        </w:numPr>
        <w:suppressAutoHyphens w:val="0"/>
        <w:spacing w:before="0" w:after="0"/>
        <w:ind w:firstLine="709"/>
        <w:rPr>
          <w:lang w:eastAsia="ru-RU"/>
        </w:rPr>
      </w:pPr>
      <w:r w:rsidRPr="00621AE4">
        <w:rPr>
          <w:lang w:eastAsia="ru-RU"/>
        </w:rPr>
        <w:t>Які фактори впливають на вибір методів?</w:t>
      </w:r>
    </w:p>
    <w:p w:rsidR="00F06A5A" w:rsidRPr="00621AE4" w:rsidRDefault="00F06A5A" w:rsidP="0099281E">
      <w:pPr>
        <w:numPr>
          <w:ilvl w:val="0"/>
          <w:numId w:val="1"/>
        </w:numPr>
        <w:suppressAutoHyphens w:val="0"/>
        <w:spacing w:before="0" w:after="0"/>
        <w:ind w:firstLine="709"/>
        <w:rPr>
          <w:lang w:eastAsia="ru-RU"/>
        </w:rPr>
      </w:pPr>
      <w:r w:rsidRPr="00621AE4">
        <w:rPr>
          <w:lang w:eastAsia="ru-RU"/>
        </w:rPr>
        <w:t>Що таке релевантність інформації?</w:t>
      </w:r>
    </w:p>
    <w:p w:rsidR="00F06A5A" w:rsidRPr="00621AE4" w:rsidRDefault="00F06A5A" w:rsidP="0099281E">
      <w:pPr>
        <w:numPr>
          <w:ilvl w:val="0"/>
          <w:numId w:val="1"/>
        </w:numPr>
        <w:suppressAutoHyphens w:val="0"/>
        <w:spacing w:before="0" w:after="0"/>
        <w:ind w:firstLine="709"/>
        <w:rPr>
          <w:lang w:eastAsia="ru-RU"/>
        </w:rPr>
      </w:pPr>
      <w:r w:rsidRPr="00621AE4">
        <w:rPr>
          <w:lang w:eastAsia="ru-RU"/>
        </w:rPr>
        <w:t>Що таке достовірність інформації?</w:t>
      </w:r>
    </w:p>
    <w:p w:rsidR="00F06A5A" w:rsidRPr="00621AE4" w:rsidRDefault="00F06A5A" w:rsidP="0099281E">
      <w:pPr>
        <w:numPr>
          <w:ilvl w:val="0"/>
          <w:numId w:val="1"/>
        </w:numPr>
        <w:suppressAutoHyphens w:val="0"/>
        <w:spacing w:before="0" w:after="0"/>
        <w:ind w:firstLine="709"/>
        <w:rPr>
          <w:lang w:eastAsia="ru-RU"/>
        </w:rPr>
      </w:pPr>
      <w:r w:rsidRPr="00621AE4">
        <w:rPr>
          <w:lang w:eastAsia="ru-RU"/>
        </w:rPr>
        <w:t>Як документувати облікову політику?</w:t>
      </w:r>
    </w:p>
    <w:p w:rsidR="00F06A5A" w:rsidRPr="00621AE4" w:rsidRDefault="00F06A5A" w:rsidP="0099281E">
      <w:pPr>
        <w:numPr>
          <w:ilvl w:val="0"/>
          <w:numId w:val="1"/>
        </w:numPr>
        <w:suppressAutoHyphens w:val="0"/>
        <w:spacing w:before="0" w:after="0"/>
        <w:ind w:firstLine="709"/>
        <w:rPr>
          <w:lang w:eastAsia="ru-RU"/>
        </w:rPr>
      </w:pPr>
      <w:r w:rsidRPr="00621AE4">
        <w:rPr>
          <w:lang w:eastAsia="ru-RU"/>
        </w:rPr>
        <w:t>Які переваги моделі для підприємства?</w:t>
      </w:r>
    </w:p>
    <w:p w:rsidR="00F06A5A" w:rsidRPr="00621AE4" w:rsidRDefault="00F06A5A" w:rsidP="0099281E">
      <w:pPr>
        <w:numPr>
          <w:ilvl w:val="0"/>
          <w:numId w:val="1"/>
        </w:numPr>
        <w:suppressAutoHyphens w:val="0"/>
        <w:spacing w:before="0" w:after="0"/>
        <w:ind w:firstLine="709"/>
        <w:rPr>
          <w:lang w:eastAsia="ru-RU"/>
        </w:rPr>
      </w:pPr>
      <w:r w:rsidRPr="00621AE4">
        <w:rPr>
          <w:lang w:eastAsia="ru-RU"/>
        </w:rPr>
        <w:t>Що таке автоматизація бухгалтерського обліку?</w:t>
      </w:r>
    </w:p>
    <w:p w:rsidR="00F06A5A" w:rsidRPr="00621AE4" w:rsidRDefault="00F06A5A" w:rsidP="0099281E">
      <w:pPr>
        <w:numPr>
          <w:ilvl w:val="0"/>
          <w:numId w:val="1"/>
        </w:numPr>
        <w:suppressAutoHyphens w:val="0"/>
        <w:spacing w:before="0" w:after="0"/>
        <w:ind w:firstLine="709"/>
        <w:rPr>
          <w:lang w:eastAsia="ru-RU"/>
        </w:rPr>
      </w:pPr>
      <w:r w:rsidRPr="00621AE4">
        <w:rPr>
          <w:lang w:eastAsia="ru-RU"/>
        </w:rPr>
        <w:t>Як автоматизація впливає на якість звітності?</w:t>
      </w:r>
    </w:p>
    <w:p w:rsidR="00F06A5A" w:rsidRPr="00621AE4" w:rsidRDefault="00F06A5A" w:rsidP="0099281E">
      <w:pPr>
        <w:numPr>
          <w:ilvl w:val="0"/>
          <w:numId w:val="1"/>
        </w:numPr>
        <w:suppressAutoHyphens w:val="0"/>
        <w:spacing w:before="0" w:after="0"/>
        <w:ind w:firstLine="709"/>
        <w:rPr>
          <w:lang w:eastAsia="ru-RU"/>
        </w:rPr>
      </w:pPr>
      <w:r w:rsidRPr="00621AE4">
        <w:rPr>
          <w:lang w:eastAsia="ru-RU"/>
        </w:rPr>
        <w:t>Які системи використовуються для автоматизації?</w:t>
      </w:r>
    </w:p>
    <w:p w:rsidR="00F06A5A" w:rsidRPr="00621AE4" w:rsidRDefault="00F06A5A" w:rsidP="0099281E">
      <w:pPr>
        <w:numPr>
          <w:ilvl w:val="0"/>
          <w:numId w:val="1"/>
        </w:numPr>
        <w:suppressAutoHyphens w:val="0"/>
        <w:spacing w:before="0" w:after="0"/>
        <w:ind w:firstLine="709"/>
        <w:rPr>
          <w:lang w:eastAsia="ru-RU"/>
        </w:rPr>
      </w:pPr>
      <w:r w:rsidRPr="00621AE4">
        <w:rPr>
          <w:lang w:eastAsia="ru-RU"/>
        </w:rPr>
        <w:t>Чому важлива своєчасність складання звітності?</w:t>
      </w:r>
    </w:p>
    <w:p w:rsidR="00F06A5A" w:rsidRPr="00621AE4" w:rsidRDefault="00F06A5A" w:rsidP="0099281E">
      <w:pPr>
        <w:numPr>
          <w:ilvl w:val="0"/>
          <w:numId w:val="1"/>
        </w:numPr>
        <w:suppressAutoHyphens w:val="0"/>
        <w:spacing w:before="0" w:after="0"/>
        <w:ind w:firstLine="709"/>
        <w:rPr>
          <w:lang w:eastAsia="ru-RU"/>
        </w:rPr>
      </w:pPr>
      <w:r w:rsidRPr="00621AE4">
        <w:rPr>
          <w:lang w:eastAsia="ru-RU"/>
        </w:rPr>
        <w:t>Як автоматизація знижує ризик помилок?</w:t>
      </w:r>
    </w:p>
    <w:p w:rsidR="007912DC" w:rsidRPr="00621AE4" w:rsidRDefault="007912DC" w:rsidP="004204AF">
      <w:pPr>
        <w:suppressAutoHyphens w:val="0"/>
        <w:spacing w:before="0" w:after="0"/>
        <w:ind w:firstLine="720"/>
        <w:rPr>
          <w:lang w:eastAsia="ru-RU"/>
        </w:rPr>
      </w:pPr>
    </w:p>
    <w:p w:rsidR="003A0623" w:rsidRPr="00621AE4" w:rsidRDefault="003A0623" w:rsidP="0099281E">
      <w:pPr>
        <w:spacing w:after="0"/>
        <w:ind w:left="827" w:firstLine="0"/>
        <w:jc w:val="center"/>
        <w:rPr>
          <w:b/>
          <w:bCs/>
        </w:rPr>
      </w:pPr>
      <w:r w:rsidRPr="00621AE4">
        <w:rPr>
          <w:rFonts w:ascii="SimSun" w:eastAsia="SimSun" w:hAnsi="SimSun" w:cs="SimSun"/>
          <w:noProof/>
          <w:sz w:val="24"/>
          <w:szCs w:val="24"/>
          <w:lang w:eastAsia="uk-UA"/>
        </w:rPr>
        <w:drawing>
          <wp:inline distT="0" distB="0" distL="114300" distR="114300" wp14:anchorId="308952D4" wp14:editId="1F3B6F27">
            <wp:extent cx="869315" cy="869315"/>
            <wp:effectExtent l="0" t="0" r="14605" b="14605"/>
            <wp:docPr id="15" name="Изображение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Изображение 12" descr="IMG_256"/>
                    <pic:cNvPicPr>
                      <a:picLocks noChangeAspect="1"/>
                    </pic:cNvPicPr>
                  </pic:nvPicPr>
                  <pic:blipFill>
                    <a:blip r:embed="rId14"/>
                    <a:stretch>
                      <a:fillRect/>
                    </a:stretch>
                  </pic:blipFill>
                  <pic:spPr>
                    <a:xfrm>
                      <a:off x="0" y="0"/>
                      <a:ext cx="869315" cy="869315"/>
                    </a:xfrm>
                    <a:prstGeom prst="rect">
                      <a:avLst/>
                    </a:prstGeom>
                    <a:noFill/>
                    <a:ln w="9525">
                      <a:noFill/>
                    </a:ln>
                  </pic:spPr>
                </pic:pic>
              </a:graphicData>
            </a:graphic>
          </wp:inline>
        </w:drawing>
      </w:r>
      <w:r w:rsidRPr="00621AE4">
        <w:rPr>
          <w:b/>
          <w:bCs/>
        </w:rPr>
        <w:t>Інтерактивні вправи</w:t>
      </w:r>
    </w:p>
    <w:p w:rsidR="00E557F1" w:rsidRPr="00621AE4" w:rsidRDefault="00E557F1" w:rsidP="004204AF">
      <w:pPr>
        <w:pStyle w:val="ad"/>
        <w:spacing w:before="0" w:after="0"/>
        <w:ind w:left="0" w:firstLine="720"/>
        <w:rPr>
          <w:b/>
          <w:bCs/>
        </w:rPr>
      </w:pPr>
    </w:p>
    <w:p w:rsidR="00E557F1" w:rsidRPr="00621AE4" w:rsidRDefault="004204AF" w:rsidP="0099281E">
      <w:pPr>
        <w:spacing w:before="0" w:after="0"/>
        <w:ind w:firstLine="709"/>
        <w:rPr>
          <w:lang w:eastAsia="ru-RU"/>
        </w:rPr>
      </w:pPr>
      <w:r w:rsidRPr="00621AE4">
        <w:rPr>
          <w:i/>
          <w:iCs/>
          <w:lang w:eastAsia="ru-RU"/>
        </w:rPr>
        <w:t xml:space="preserve">Вправа 1. </w:t>
      </w:r>
      <w:r w:rsidR="00E557F1" w:rsidRPr="00621AE4">
        <w:rPr>
          <w:i/>
          <w:iCs/>
          <w:lang w:eastAsia="ru-RU"/>
        </w:rPr>
        <w:t>Рольова гра «Розробка облікової політики»</w:t>
      </w:r>
      <w:r w:rsidR="00E557F1" w:rsidRPr="00621AE4">
        <w:rPr>
          <w:lang w:eastAsia="ru-RU"/>
        </w:rPr>
        <w:t>: Студенти у групах розробляють основні цілі облікової політики для умовного підприємства, враховуючи інтереси різних користувачів.</w:t>
      </w:r>
    </w:p>
    <w:p w:rsidR="007912DC" w:rsidRPr="00621AE4" w:rsidRDefault="004204AF" w:rsidP="0099281E">
      <w:pPr>
        <w:spacing w:before="0" w:after="0"/>
        <w:ind w:firstLine="709"/>
        <w:rPr>
          <w:lang w:eastAsia="ru-RU"/>
        </w:rPr>
      </w:pPr>
      <w:r w:rsidRPr="00621AE4">
        <w:rPr>
          <w:i/>
          <w:iCs/>
          <w:lang w:eastAsia="ru-RU"/>
        </w:rPr>
        <w:lastRenderedPageBreak/>
        <w:t xml:space="preserve">Вправа 2. </w:t>
      </w:r>
      <w:r w:rsidR="007912DC" w:rsidRPr="00621AE4">
        <w:rPr>
          <w:i/>
          <w:iCs/>
          <w:lang w:eastAsia="ru-RU"/>
        </w:rPr>
        <w:t>Аналіз аудиторського звіту:</w:t>
      </w:r>
      <w:r w:rsidR="007912DC" w:rsidRPr="00621AE4">
        <w:rPr>
          <w:lang w:eastAsia="ru-RU"/>
        </w:rPr>
        <w:t xml:space="preserve"> Студенти вивчають приклад аудиторського висновку, визначають, як облікова політика вплинула на висновок аудитора.</w:t>
      </w:r>
    </w:p>
    <w:p w:rsidR="009C2EE7" w:rsidRPr="00621AE4" w:rsidRDefault="004204AF" w:rsidP="0099281E">
      <w:pPr>
        <w:spacing w:before="0" w:after="0"/>
        <w:ind w:firstLine="709"/>
        <w:rPr>
          <w:lang w:eastAsia="ru-RU"/>
        </w:rPr>
      </w:pPr>
      <w:r w:rsidRPr="00621AE4">
        <w:rPr>
          <w:i/>
          <w:iCs/>
          <w:lang w:eastAsia="ru-RU"/>
        </w:rPr>
        <w:t xml:space="preserve">Вправа 3. </w:t>
      </w:r>
      <w:r w:rsidR="009C2EE7" w:rsidRPr="00621AE4">
        <w:rPr>
          <w:i/>
          <w:iCs/>
          <w:lang w:eastAsia="ru-RU"/>
        </w:rPr>
        <w:t>Кейс-стаді «Внесення змін в облікову політику»</w:t>
      </w:r>
      <w:r w:rsidR="009C2EE7" w:rsidRPr="00621AE4">
        <w:rPr>
          <w:lang w:eastAsia="ru-RU"/>
        </w:rPr>
        <w:t>: Студенти аналізують ситуацію, коли підприємство змінює метод оцінки запасів, і обговорюють наслідки.</w:t>
      </w:r>
    </w:p>
    <w:p w:rsidR="009C2EE7" w:rsidRPr="00621AE4" w:rsidRDefault="004204AF" w:rsidP="0099281E">
      <w:pPr>
        <w:spacing w:before="0" w:after="0"/>
        <w:ind w:firstLine="709"/>
        <w:rPr>
          <w:lang w:eastAsia="ru-RU"/>
        </w:rPr>
      </w:pPr>
      <w:r w:rsidRPr="00621AE4">
        <w:rPr>
          <w:i/>
          <w:iCs/>
          <w:lang w:eastAsia="ru-RU"/>
        </w:rPr>
        <w:t xml:space="preserve">Вправа 4. </w:t>
      </w:r>
      <w:r w:rsidR="009C2EE7" w:rsidRPr="00621AE4">
        <w:rPr>
          <w:i/>
          <w:iCs/>
          <w:lang w:eastAsia="ru-RU"/>
        </w:rPr>
        <w:t>Дискусія «Проблеми та рішення при формуванні облікової політики за МСФЗ»</w:t>
      </w:r>
      <w:r w:rsidR="009C2EE7" w:rsidRPr="00621AE4">
        <w:rPr>
          <w:lang w:eastAsia="ru-RU"/>
        </w:rPr>
        <w:t>: Студенти обговорюють типові труднощі та пропонують шляхи їх вирішення.</w:t>
      </w:r>
    </w:p>
    <w:p w:rsidR="00F06A5A" w:rsidRDefault="004204AF" w:rsidP="0099281E">
      <w:pPr>
        <w:spacing w:before="0" w:after="0"/>
        <w:ind w:firstLine="709"/>
        <w:rPr>
          <w:lang w:eastAsia="ru-RU"/>
        </w:rPr>
      </w:pPr>
      <w:r w:rsidRPr="00621AE4">
        <w:rPr>
          <w:i/>
          <w:iCs/>
          <w:lang w:eastAsia="ru-RU"/>
        </w:rPr>
        <w:t xml:space="preserve">Вправа 5. </w:t>
      </w:r>
      <w:r w:rsidR="00F06A5A" w:rsidRPr="00621AE4">
        <w:rPr>
          <w:i/>
          <w:iCs/>
          <w:lang w:eastAsia="ru-RU"/>
        </w:rPr>
        <w:t>Створення схеми концептуальної моделі:</w:t>
      </w:r>
      <w:r w:rsidR="00F06A5A" w:rsidRPr="00621AE4">
        <w:rPr>
          <w:lang w:eastAsia="ru-RU"/>
        </w:rPr>
        <w:t xml:space="preserve"> Студенти розробляють блок-схему формування облікової політики за МСФЗ з урахуванням ключових етапів.</w:t>
      </w:r>
    </w:p>
    <w:p w:rsidR="002604AD" w:rsidRPr="00621AE4" w:rsidRDefault="002604AD" w:rsidP="002604AD">
      <w:pPr>
        <w:suppressAutoHyphens w:val="0"/>
        <w:spacing w:before="0" w:after="0"/>
        <w:ind w:firstLine="709"/>
        <w:rPr>
          <w:lang w:eastAsia="ru-RU"/>
        </w:rPr>
      </w:pPr>
      <w:r>
        <w:rPr>
          <w:lang w:eastAsia="ru-RU"/>
        </w:rPr>
        <w:t xml:space="preserve">Номер </w:t>
      </w:r>
      <w:r w:rsidR="00C63CCD">
        <w:rPr>
          <w:lang w:eastAsia="ru-RU"/>
        </w:rPr>
        <w:t>вправи</w:t>
      </w:r>
      <w:r>
        <w:rPr>
          <w:lang w:eastAsia="ru-RU"/>
        </w:rPr>
        <w:t xml:space="preserve"> обирати по номеру прізвища в журналі:</w:t>
      </w:r>
    </w:p>
    <w:p w:rsidR="002604AD" w:rsidRPr="00621AE4" w:rsidRDefault="002604AD" w:rsidP="0099281E">
      <w:pPr>
        <w:spacing w:before="0" w:after="0"/>
        <w:ind w:firstLine="709"/>
        <w:rPr>
          <w:lang w:eastAsia="ru-RU"/>
        </w:rPr>
      </w:pPr>
    </w:p>
    <w:tbl>
      <w:tblPr>
        <w:tblW w:w="4866" w:type="dxa"/>
        <w:tblInd w:w="1938" w:type="dxa"/>
        <w:tblLook w:val="04A0" w:firstRow="1" w:lastRow="0" w:firstColumn="1" w:lastColumn="0" w:noHBand="0" w:noVBand="1"/>
      </w:tblPr>
      <w:tblGrid>
        <w:gridCol w:w="2360"/>
        <w:gridCol w:w="326"/>
        <w:gridCol w:w="436"/>
        <w:gridCol w:w="436"/>
        <w:gridCol w:w="436"/>
        <w:gridCol w:w="436"/>
        <w:gridCol w:w="436"/>
      </w:tblGrid>
      <w:tr w:rsidR="002604AD" w:rsidRPr="002604AD" w:rsidTr="002604AD">
        <w:trPr>
          <w:trHeight w:val="288"/>
        </w:trPr>
        <w:tc>
          <w:tcPr>
            <w:tcW w:w="2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04AD" w:rsidRPr="002604AD" w:rsidRDefault="00C63CCD" w:rsidP="002604AD">
            <w:pPr>
              <w:suppressAutoHyphens w:val="0"/>
              <w:spacing w:before="0" w:after="0"/>
              <w:ind w:firstLine="0"/>
              <w:jc w:val="left"/>
              <w:rPr>
                <w:color w:val="000000"/>
                <w:sz w:val="22"/>
                <w:szCs w:val="22"/>
                <w:lang w:eastAsia="uk-UA"/>
              </w:rPr>
            </w:pPr>
            <w:r>
              <w:rPr>
                <w:color w:val="000000"/>
                <w:sz w:val="22"/>
                <w:szCs w:val="22"/>
                <w:lang w:eastAsia="uk-UA"/>
              </w:rPr>
              <w:t>Вправа</w:t>
            </w:r>
            <w:r w:rsidR="002604AD" w:rsidRPr="002604AD">
              <w:rPr>
                <w:color w:val="000000"/>
                <w:sz w:val="22"/>
                <w:szCs w:val="22"/>
                <w:lang w:eastAsia="uk-UA"/>
              </w:rPr>
              <w:t xml:space="preserve"> 1</w:t>
            </w:r>
          </w:p>
        </w:tc>
        <w:tc>
          <w:tcPr>
            <w:tcW w:w="326"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1</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6</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11</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16</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21</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26</w:t>
            </w:r>
          </w:p>
        </w:tc>
      </w:tr>
      <w:tr w:rsidR="002604AD" w:rsidRPr="002604AD" w:rsidTr="002604AD">
        <w:trPr>
          <w:trHeight w:val="288"/>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2604AD" w:rsidRPr="002604AD" w:rsidRDefault="00C63CCD" w:rsidP="002604AD">
            <w:pPr>
              <w:suppressAutoHyphens w:val="0"/>
              <w:spacing w:before="0" w:after="0"/>
              <w:ind w:firstLine="0"/>
              <w:jc w:val="left"/>
              <w:rPr>
                <w:color w:val="000000"/>
                <w:sz w:val="22"/>
                <w:szCs w:val="22"/>
                <w:lang w:eastAsia="uk-UA"/>
              </w:rPr>
            </w:pPr>
            <w:r>
              <w:rPr>
                <w:color w:val="000000"/>
                <w:sz w:val="22"/>
                <w:szCs w:val="22"/>
                <w:lang w:eastAsia="uk-UA"/>
              </w:rPr>
              <w:t>Вправа</w:t>
            </w:r>
            <w:r w:rsidR="002604AD" w:rsidRPr="002604AD">
              <w:rPr>
                <w:color w:val="000000"/>
                <w:sz w:val="22"/>
                <w:szCs w:val="22"/>
                <w:lang w:eastAsia="uk-UA"/>
              </w:rPr>
              <w:t xml:space="preserve"> 2</w:t>
            </w:r>
          </w:p>
        </w:tc>
        <w:tc>
          <w:tcPr>
            <w:tcW w:w="32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2</w:t>
            </w:r>
          </w:p>
        </w:tc>
        <w:tc>
          <w:tcPr>
            <w:tcW w:w="43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7</w:t>
            </w:r>
          </w:p>
        </w:tc>
        <w:tc>
          <w:tcPr>
            <w:tcW w:w="43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12</w:t>
            </w:r>
          </w:p>
        </w:tc>
        <w:tc>
          <w:tcPr>
            <w:tcW w:w="43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17</w:t>
            </w:r>
          </w:p>
        </w:tc>
        <w:tc>
          <w:tcPr>
            <w:tcW w:w="43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22</w:t>
            </w:r>
          </w:p>
        </w:tc>
        <w:tc>
          <w:tcPr>
            <w:tcW w:w="43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27</w:t>
            </w:r>
          </w:p>
        </w:tc>
      </w:tr>
      <w:tr w:rsidR="002604AD" w:rsidRPr="002604AD" w:rsidTr="002604AD">
        <w:trPr>
          <w:trHeight w:val="288"/>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2604AD" w:rsidRPr="002604AD" w:rsidRDefault="00C63CCD" w:rsidP="002604AD">
            <w:pPr>
              <w:suppressAutoHyphens w:val="0"/>
              <w:spacing w:before="0" w:after="0"/>
              <w:ind w:firstLine="0"/>
              <w:jc w:val="left"/>
              <w:rPr>
                <w:color w:val="000000"/>
                <w:sz w:val="22"/>
                <w:szCs w:val="22"/>
                <w:lang w:eastAsia="uk-UA"/>
              </w:rPr>
            </w:pPr>
            <w:r>
              <w:rPr>
                <w:color w:val="000000"/>
                <w:sz w:val="22"/>
                <w:szCs w:val="22"/>
                <w:lang w:eastAsia="uk-UA"/>
              </w:rPr>
              <w:t>Вправа</w:t>
            </w:r>
            <w:r w:rsidR="002604AD" w:rsidRPr="002604AD">
              <w:rPr>
                <w:color w:val="000000"/>
                <w:sz w:val="22"/>
                <w:szCs w:val="22"/>
                <w:lang w:eastAsia="uk-UA"/>
              </w:rPr>
              <w:t xml:space="preserve"> 3</w:t>
            </w:r>
          </w:p>
        </w:tc>
        <w:tc>
          <w:tcPr>
            <w:tcW w:w="32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3</w:t>
            </w:r>
          </w:p>
        </w:tc>
        <w:tc>
          <w:tcPr>
            <w:tcW w:w="43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8</w:t>
            </w:r>
          </w:p>
        </w:tc>
        <w:tc>
          <w:tcPr>
            <w:tcW w:w="43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13</w:t>
            </w:r>
          </w:p>
        </w:tc>
        <w:tc>
          <w:tcPr>
            <w:tcW w:w="43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18</w:t>
            </w:r>
          </w:p>
        </w:tc>
        <w:tc>
          <w:tcPr>
            <w:tcW w:w="43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23</w:t>
            </w:r>
          </w:p>
        </w:tc>
        <w:tc>
          <w:tcPr>
            <w:tcW w:w="43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28</w:t>
            </w:r>
          </w:p>
        </w:tc>
      </w:tr>
      <w:tr w:rsidR="002604AD" w:rsidRPr="002604AD" w:rsidTr="002604AD">
        <w:trPr>
          <w:trHeight w:val="288"/>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2604AD" w:rsidRPr="002604AD" w:rsidRDefault="00C63CCD" w:rsidP="002604AD">
            <w:pPr>
              <w:suppressAutoHyphens w:val="0"/>
              <w:spacing w:before="0" w:after="0"/>
              <w:ind w:firstLine="0"/>
              <w:jc w:val="left"/>
              <w:rPr>
                <w:color w:val="000000"/>
                <w:sz w:val="22"/>
                <w:szCs w:val="22"/>
                <w:lang w:eastAsia="uk-UA"/>
              </w:rPr>
            </w:pPr>
            <w:r>
              <w:rPr>
                <w:color w:val="000000"/>
                <w:sz w:val="22"/>
                <w:szCs w:val="22"/>
                <w:lang w:eastAsia="uk-UA"/>
              </w:rPr>
              <w:t>Вправа</w:t>
            </w:r>
            <w:r w:rsidR="002604AD" w:rsidRPr="002604AD">
              <w:rPr>
                <w:color w:val="000000"/>
                <w:sz w:val="22"/>
                <w:szCs w:val="22"/>
                <w:lang w:eastAsia="uk-UA"/>
              </w:rPr>
              <w:t xml:space="preserve"> 4</w:t>
            </w:r>
          </w:p>
        </w:tc>
        <w:tc>
          <w:tcPr>
            <w:tcW w:w="32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4</w:t>
            </w:r>
          </w:p>
        </w:tc>
        <w:tc>
          <w:tcPr>
            <w:tcW w:w="43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9</w:t>
            </w:r>
          </w:p>
        </w:tc>
        <w:tc>
          <w:tcPr>
            <w:tcW w:w="43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14</w:t>
            </w:r>
          </w:p>
        </w:tc>
        <w:tc>
          <w:tcPr>
            <w:tcW w:w="43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19</w:t>
            </w:r>
          </w:p>
        </w:tc>
        <w:tc>
          <w:tcPr>
            <w:tcW w:w="43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24</w:t>
            </w:r>
          </w:p>
        </w:tc>
        <w:tc>
          <w:tcPr>
            <w:tcW w:w="43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29</w:t>
            </w:r>
          </w:p>
        </w:tc>
      </w:tr>
      <w:tr w:rsidR="002604AD" w:rsidRPr="002604AD" w:rsidTr="002604AD">
        <w:trPr>
          <w:trHeight w:val="288"/>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2604AD" w:rsidRPr="002604AD" w:rsidRDefault="00C63CCD" w:rsidP="002604AD">
            <w:pPr>
              <w:suppressAutoHyphens w:val="0"/>
              <w:spacing w:before="0" w:after="0"/>
              <w:ind w:firstLine="0"/>
              <w:jc w:val="left"/>
              <w:rPr>
                <w:color w:val="000000"/>
                <w:sz w:val="22"/>
                <w:szCs w:val="22"/>
                <w:lang w:eastAsia="uk-UA"/>
              </w:rPr>
            </w:pPr>
            <w:r>
              <w:rPr>
                <w:color w:val="000000"/>
                <w:sz w:val="22"/>
                <w:szCs w:val="22"/>
                <w:lang w:eastAsia="uk-UA"/>
              </w:rPr>
              <w:t>Вправа</w:t>
            </w:r>
            <w:r w:rsidR="002604AD" w:rsidRPr="002604AD">
              <w:rPr>
                <w:color w:val="000000"/>
                <w:sz w:val="22"/>
                <w:szCs w:val="22"/>
                <w:lang w:eastAsia="uk-UA"/>
              </w:rPr>
              <w:t xml:space="preserve"> 5</w:t>
            </w:r>
          </w:p>
        </w:tc>
        <w:tc>
          <w:tcPr>
            <w:tcW w:w="32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5</w:t>
            </w:r>
          </w:p>
        </w:tc>
        <w:tc>
          <w:tcPr>
            <w:tcW w:w="43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10</w:t>
            </w:r>
          </w:p>
        </w:tc>
        <w:tc>
          <w:tcPr>
            <w:tcW w:w="43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15</w:t>
            </w:r>
          </w:p>
        </w:tc>
        <w:tc>
          <w:tcPr>
            <w:tcW w:w="43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20</w:t>
            </w:r>
          </w:p>
        </w:tc>
        <w:tc>
          <w:tcPr>
            <w:tcW w:w="43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25</w:t>
            </w:r>
          </w:p>
        </w:tc>
        <w:tc>
          <w:tcPr>
            <w:tcW w:w="436" w:type="dxa"/>
            <w:tcBorders>
              <w:top w:val="nil"/>
              <w:left w:val="nil"/>
              <w:bottom w:val="single" w:sz="4" w:space="0" w:color="auto"/>
              <w:right w:val="single" w:sz="4" w:space="0" w:color="auto"/>
            </w:tcBorders>
            <w:shd w:val="clear" w:color="auto" w:fill="auto"/>
            <w:noWrap/>
            <w:vAlign w:val="bottom"/>
            <w:hideMark/>
          </w:tcPr>
          <w:p w:rsidR="002604AD" w:rsidRPr="002604AD" w:rsidRDefault="002604AD" w:rsidP="002604AD">
            <w:pPr>
              <w:suppressAutoHyphens w:val="0"/>
              <w:spacing w:before="0" w:after="0"/>
              <w:ind w:firstLine="0"/>
              <w:jc w:val="right"/>
              <w:rPr>
                <w:color w:val="000000"/>
                <w:sz w:val="22"/>
                <w:szCs w:val="22"/>
                <w:lang w:eastAsia="uk-UA"/>
              </w:rPr>
            </w:pPr>
            <w:r w:rsidRPr="002604AD">
              <w:rPr>
                <w:color w:val="000000"/>
                <w:sz w:val="22"/>
                <w:szCs w:val="22"/>
                <w:lang w:eastAsia="uk-UA"/>
              </w:rPr>
              <w:t>30</w:t>
            </w:r>
          </w:p>
        </w:tc>
      </w:tr>
    </w:tbl>
    <w:p w:rsidR="002604AD" w:rsidRPr="00621AE4" w:rsidRDefault="002604AD" w:rsidP="0099281E">
      <w:pPr>
        <w:spacing w:before="0" w:after="0"/>
        <w:ind w:firstLine="709"/>
        <w:rPr>
          <w:lang w:eastAsia="ru-RU"/>
        </w:rPr>
      </w:pPr>
    </w:p>
    <w:p w:rsidR="00193CAD" w:rsidRPr="00621AE4" w:rsidRDefault="00193CAD" w:rsidP="0099281E">
      <w:pPr>
        <w:spacing w:before="0" w:after="0"/>
        <w:ind w:firstLine="709"/>
        <w:rPr>
          <w:b/>
          <w:bCs/>
        </w:rPr>
      </w:pPr>
      <w:r w:rsidRPr="00621AE4">
        <w:rPr>
          <w:b/>
          <w:bCs/>
        </w:rPr>
        <w:t>Порядок подання роботи</w:t>
      </w:r>
    </w:p>
    <w:p w:rsidR="00193CAD" w:rsidRPr="00621AE4" w:rsidRDefault="00193CAD" w:rsidP="0099281E">
      <w:pPr>
        <w:pStyle w:val="aa"/>
        <w:spacing w:beforeAutospacing="0" w:afterAutospacing="0"/>
        <w:ind w:firstLine="709"/>
        <w:jc w:val="both"/>
        <w:rPr>
          <w:rFonts w:eastAsia="Times New Roman"/>
          <w:sz w:val="28"/>
          <w:szCs w:val="28"/>
          <w:lang w:val="uk-UA"/>
        </w:rPr>
      </w:pPr>
      <w:r w:rsidRPr="00621AE4">
        <w:rPr>
          <w:rFonts w:eastAsia="Times New Roman"/>
          <w:bCs/>
          <w:sz w:val="28"/>
          <w:szCs w:val="28"/>
          <w:lang w:val="uk-UA"/>
        </w:rPr>
        <w:t>Виконайте завдання в W</w:t>
      </w:r>
      <w:r w:rsidRPr="00621AE4">
        <w:rPr>
          <w:rFonts w:eastAsia="Times New Roman"/>
          <w:sz w:val="28"/>
          <w:szCs w:val="28"/>
          <w:lang w:val="uk-UA"/>
        </w:rPr>
        <w:t>ord</w:t>
      </w:r>
      <w:r w:rsidR="00A024F1">
        <w:rPr>
          <w:rFonts w:eastAsia="Times New Roman"/>
          <w:sz w:val="28"/>
          <w:szCs w:val="28"/>
          <w:lang w:val="uk-UA"/>
        </w:rPr>
        <w:t>,</w:t>
      </w:r>
      <w:r w:rsidRPr="00621AE4">
        <w:rPr>
          <w:rFonts w:eastAsia="Times New Roman"/>
          <w:sz w:val="28"/>
          <w:szCs w:val="28"/>
          <w:lang w:val="uk-UA"/>
        </w:rPr>
        <w:t xml:space="preserve"> збережіть файл під назвою  Пр1_тема3_і_Прізвище і подайте на оцінювання в відповідну теку в Moodle. Підготуйтеся до доповіді на практичному занятті.</w:t>
      </w:r>
    </w:p>
    <w:p w:rsidR="00193CAD" w:rsidRPr="00621AE4" w:rsidRDefault="00193CAD" w:rsidP="0099281E">
      <w:pPr>
        <w:spacing w:before="0" w:after="0"/>
        <w:ind w:firstLine="709"/>
        <w:rPr>
          <w:rFonts w:eastAsia="Helvetica"/>
        </w:rPr>
      </w:pPr>
      <w:r w:rsidRPr="00621AE4">
        <w:rPr>
          <w:noProof/>
          <w:lang w:eastAsia="uk-UA"/>
        </w:rPr>
        <w:drawing>
          <wp:inline distT="0" distB="0" distL="114300" distR="114300" wp14:anchorId="5E6EE485" wp14:editId="5F41B93A">
            <wp:extent cx="739140" cy="739140"/>
            <wp:effectExtent l="0" t="0" r="7620" b="7620"/>
            <wp:docPr id="47" name="Изображение 41"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 41"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p>
    <w:p w:rsidR="00193CAD" w:rsidRPr="00621AE4" w:rsidRDefault="00193CAD" w:rsidP="0099281E">
      <w:pPr>
        <w:spacing w:before="0" w:after="0"/>
        <w:ind w:firstLine="709"/>
      </w:pPr>
      <w:r w:rsidRPr="00621AE4">
        <w:rPr>
          <w:rFonts w:eastAsia="Helvetica"/>
        </w:rPr>
        <w:t>Q</w:t>
      </w:r>
      <w:r w:rsidRPr="00621AE4">
        <w:rPr>
          <w:rFonts w:eastAsia="Helvetica"/>
          <w:bCs/>
        </w:rPr>
        <w:t xml:space="preserve">R -код сторінки: </w:t>
      </w:r>
      <w:hyperlink r:id="rId36" w:history="1">
        <w:r w:rsidRPr="00621AE4">
          <w:rPr>
            <w:rStyle w:val="a4"/>
            <w:color w:val="auto"/>
            <w:u w:val="none"/>
          </w:rPr>
          <w:t>https://moodle.znu.edu.ua/course/view.php?id=11393</w:t>
        </w:r>
      </w:hyperlink>
      <w:r w:rsidRPr="00621AE4">
        <w:t xml:space="preserve"> </w:t>
      </w:r>
    </w:p>
    <w:p w:rsidR="004F5BA5" w:rsidRPr="00621AE4" w:rsidRDefault="004F5BA5" w:rsidP="004204AF">
      <w:pPr>
        <w:spacing w:before="0" w:after="0"/>
        <w:ind w:firstLine="0"/>
        <w:rPr>
          <w:rFonts w:eastAsia="Arial"/>
        </w:rPr>
      </w:pPr>
    </w:p>
    <w:p w:rsidR="004F5BA5" w:rsidRPr="00621AE4" w:rsidRDefault="00F80894" w:rsidP="004204AF">
      <w:pPr>
        <w:spacing w:before="0" w:after="0"/>
        <w:ind w:firstLine="720"/>
        <w:jc w:val="center"/>
        <w:rPr>
          <w:b/>
          <w:bCs/>
        </w:rPr>
      </w:pPr>
      <w:r w:rsidRPr="00621AE4">
        <w:rPr>
          <w:rFonts w:eastAsia="SimSun"/>
          <w:noProof/>
          <w:lang w:eastAsia="uk-UA"/>
        </w:rPr>
        <w:drawing>
          <wp:inline distT="0" distB="0" distL="114300" distR="114300" wp14:anchorId="21CCB0E9" wp14:editId="44ABB17D">
            <wp:extent cx="426720" cy="800100"/>
            <wp:effectExtent l="0" t="0" r="0" b="7620"/>
            <wp:docPr id="39" name="Изображение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Изображение 8" descr="IMG_256"/>
                    <pic:cNvPicPr>
                      <a:picLocks noChangeAspect="1"/>
                    </pic:cNvPicPr>
                  </pic:nvPicPr>
                  <pic:blipFill>
                    <a:blip r:embed="rId21"/>
                    <a:stretch>
                      <a:fillRect/>
                    </a:stretch>
                  </pic:blipFill>
                  <pic:spPr>
                    <a:xfrm>
                      <a:off x="0" y="0"/>
                      <a:ext cx="426720" cy="800100"/>
                    </a:xfrm>
                    <a:prstGeom prst="rect">
                      <a:avLst/>
                    </a:prstGeom>
                    <a:noFill/>
                    <a:ln w="9525">
                      <a:noFill/>
                    </a:ln>
                  </pic:spPr>
                </pic:pic>
              </a:graphicData>
            </a:graphic>
          </wp:inline>
        </w:drawing>
      </w:r>
      <w:r w:rsidRPr="00621AE4">
        <w:rPr>
          <w:b/>
          <w:bCs/>
        </w:rPr>
        <w:t>Практичні завдання</w:t>
      </w:r>
    </w:p>
    <w:p w:rsidR="004F5BA5" w:rsidRPr="00621AE4" w:rsidRDefault="004F5BA5" w:rsidP="004204AF">
      <w:pPr>
        <w:spacing w:before="0" w:after="0"/>
        <w:ind w:firstLine="720"/>
        <w:rPr>
          <w:b/>
          <w:bCs/>
        </w:rPr>
      </w:pPr>
    </w:p>
    <w:p w:rsidR="004F5BA5" w:rsidRPr="00621AE4" w:rsidRDefault="00F80894" w:rsidP="0099281E">
      <w:pPr>
        <w:tabs>
          <w:tab w:val="left" w:pos="1124"/>
        </w:tabs>
        <w:spacing w:before="0" w:after="0"/>
        <w:ind w:firstLine="709"/>
        <w:rPr>
          <w:i/>
          <w:iCs/>
        </w:rPr>
      </w:pPr>
      <w:r w:rsidRPr="00621AE4">
        <w:rPr>
          <w:i/>
          <w:iCs/>
        </w:rPr>
        <w:t>Завдання 1</w:t>
      </w:r>
      <w:r w:rsidR="00A024F1">
        <w:rPr>
          <w:i/>
          <w:iCs/>
        </w:rPr>
        <w:t xml:space="preserve"> </w:t>
      </w:r>
      <w:r w:rsidR="005174E8" w:rsidRPr="00621AE4">
        <w:rPr>
          <w:i/>
          <w:iCs/>
        </w:rPr>
        <w:t>(для додаткового набору балів)</w:t>
      </w:r>
    </w:p>
    <w:p w:rsidR="004F5BA5" w:rsidRPr="00621AE4" w:rsidRDefault="00F80894" w:rsidP="0099281E">
      <w:pPr>
        <w:tabs>
          <w:tab w:val="left" w:pos="1124"/>
        </w:tabs>
        <w:spacing w:before="0" w:after="0"/>
        <w:ind w:firstLine="709"/>
      </w:pPr>
      <w:r w:rsidRPr="00621AE4">
        <w:t xml:space="preserve">Перейдіть за посиланням </w:t>
      </w:r>
      <w:hyperlink r:id="rId37" w:history="1">
        <w:r w:rsidRPr="00621AE4">
          <w:rPr>
            <w:rStyle w:val="a4"/>
            <w:color w:val="auto"/>
            <w:u w:val="none"/>
          </w:rPr>
          <w:t>https://learningapps.org/watch?v=pzd5z11p523</w:t>
        </w:r>
      </w:hyperlink>
      <w:r w:rsidRPr="00621AE4">
        <w:t xml:space="preserve"> та виконайте вправу.</w:t>
      </w:r>
    </w:p>
    <w:p w:rsidR="004F5BA5" w:rsidRPr="00621AE4" w:rsidRDefault="00F80894" w:rsidP="0099281E">
      <w:pPr>
        <w:tabs>
          <w:tab w:val="left" w:pos="1124"/>
        </w:tabs>
        <w:spacing w:before="0" w:after="0"/>
        <w:ind w:firstLine="709"/>
        <w:rPr>
          <w:i/>
          <w:iCs/>
        </w:rPr>
      </w:pPr>
      <w:r w:rsidRPr="00621AE4">
        <w:rPr>
          <w:i/>
          <w:iCs/>
        </w:rPr>
        <w:t>Завдання 2</w:t>
      </w:r>
      <w:r w:rsidR="005174E8" w:rsidRPr="00621AE4">
        <w:rPr>
          <w:i/>
          <w:iCs/>
        </w:rPr>
        <w:t xml:space="preserve"> (для додаткового набору балів)</w:t>
      </w:r>
    </w:p>
    <w:p w:rsidR="004F5BA5" w:rsidRPr="00621AE4" w:rsidRDefault="00F80894" w:rsidP="0099281E">
      <w:pPr>
        <w:tabs>
          <w:tab w:val="left" w:pos="1124"/>
        </w:tabs>
        <w:spacing w:before="0" w:after="0"/>
        <w:ind w:firstLine="709"/>
        <w:rPr>
          <w:b/>
          <w:bCs/>
        </w:rPr>
      </w:pPr>
      <w:r w:rsidRPr="00621AE4">
        <w:t xml:space="preserve">Перейдіть за посиланням </w:t>
      </w:r>
      <w:hyperlink r:id="rId38" w:history="1">
        <w:r w:rsidRPr="00621AE4">
          <w:rPr>
            <w:rStyle w:val="a4"/>
            <w:color w:val="auto"/>
            <w:u w:val="none"/>
          </w:rPr>
          <w:t>https://learningapps.org/watch?v=piqwvasaa23</w:t>
        </w:r>
      </w:hyperlink>
      <w:r w:rsidR="004204AF" w:rsidRPr="00621AE4">
        <w:t xml:space="preserve"> </w:t>
      </w:r>
      <w:r w:rsidRPr="00621AE4">
        <w:t>та виконайте вправу.</w:t>
      </w:r>
      <w:r w:rsidRPr="00621AE4">
        <w:rPr>
          <w:b/>
          <w:bCs/>
        </w:rPr>
        <w:t xml:space="preserve"> </w:t>
      </w:r>
    </w:p>
    <w:p w:rsidR="00E557F1" w:rsidRPr="00621AE4" w:rsidRDefault="00512E20" w:rsidP="0099281E">
      <w:pPr>
        <w:suppressAutoHyphens w:val="0"/>
        <w:spacing w:before="0" w:after="0"/>
        <w:ind w:firstLine="709"/>
        <w:rPr>
          <w:lang w:eastAsia="ru-RU"/>
        </w:rPr>
      </w:pPr>
      <w:r w:rsidRPr="00621AE4">
        <w:rPr>
          <w:i/>
          <w:lang w:eastAsia="ru-RU"/>
        </w:rPr>
        <w:t>Завдання 3.</w:t>
      </w:r>
      <w:r w:rsidR="002604AD">
        <w:rPr>
          <w:i/>
          <w:lang w:eastAsia="ru-RU"/>
        </w:rPr>
        <w:t>(для обов’язкового виконання)</w:t>
      </w:r>
      <w:r w:rsidRPr="00621AE4">
        <w:rPr>
          <w:lang w:eastAsia="ru-RU"/>
        </w:rPr>
        <w:t xml:space="preserve"> </w:t>
      </w:r>
      <w:r w:rsidR="00E557F1" w:rsidRPr="00621AE4">
        <w:rPr>
          <w:lang w:eastAsia="ru-RU"/>
        </w:rPr>
        <w:t>Проаналізуйте існуючий документ облікової політики підприємств</w:t>
      </w:r>
      <w:r w:rsidRPr="00621AE4">
        <w:rPr>
          <w:lang w:eastAsia="ru-RU"/>
        </w:rPr>
        <w:t>а та визначте його основні цілі:</w:t>
      </w:r>
    </w:p>
    <w:p w:rsidR="00E557F1" w:rsidRPr="00621AE4" w:rsidRDefault="00512E20" w:rsidP="0099281E">
      <w:pPr>
        <w:pStyle w:val="ad"/>
        <w:numPr>
          <w:ilvl w:val="0"/>
          <w:numId w:val="39"/>
        </w:numPr>
        <w:suppressAutoHyphens w:val="0"/>
        <w:spacing w:before="0" w:after="0"/>
        <w:ind w:left="0" w:firstLine="709"/>
        <w:rPr>
          <w:lang w:eastAsia="ru-RU"/>
        </w:rPr>
      </w:pPr>
      <w:r w:rsidRPr="00621AE4">
        <w:rPr>
          <w:lang w:eastAsia="ru-RU"/>
        </w:rPr>
        <w:t>р</w:t>
      </w:r>
      <w:r w:rsidR="00E557F1" w:rsidRPr="00621AE4">
        <w:rPr>
          <w:lang w:eastAsia="ru-RU"/>
        </w:rPr>
        <w:t>озробіть пропозиції щодо удосконалення цілей облікової політики для покраще</w:t>
      </w:r>
      <w:r w:rsidRPr="00621AE4">
        <w:rPr>
          <w:lang w:eastAsia="ru-RU"/>
        </w:rPr>
        <w:t>ння якості фінансової звітності,</w:t>
      </w:r>
    </w:p>
    <w:p w:rsidR="00E557F1" w:rsidRPr="00621AE4" w:rsidRDefault="00512E20" w:rsidP="0099281E">
      <w:pPr>
        <w:numPr>
          <w:ilvl w:val="0"/>
          <w:numId w:val="12"/>
        </w:numPr>
        <w:suppressAutoHyphens w:val="0"/>
        <w:spacing w:before="0" w:after="0"/>
        <w:ind w:left="0" w:firstLine="709"/>
        <w:rPr>
          <w:lang w:eastAsia="ru-RU"/>
        </w:rPr>
      </w:pPr>
      <w:r w:rsidRPr="00621AE4">
        <w:rPr>
          <w:lang w:eastAsia="ru-RU"/>
        </w:rPr>
        <w:lastRenderedPageBreak/>
        <w:t>в</w:t>
      </w:r>
      <w:r w:rsidR="00E557F1" w:rsidRPr="00621AE4">
        <w:rPr>
          <w:lang w:eastAsia="ru-RU"/>
        </w:rPr>
        <w:t>изначте основні користувачі інформації облікової полі</w:t>
      </w:r>
      <w:r w:rsidRPr="00621AE4">
        <w:rPr>
          <w:lang w:eastAsia="ru-RU"/>
        </w:rPr>
        <w:t>тики та їх інформаційні потреби,</w:t>
      </w:r>
    </w:p>
    <w:p w:rsidR="007912DC" w:rsidRPr="00621AE4" w:rsidRDefault="00512E20" w:rsidP="0099281E">
      <w:pPr>
        <w:numPr>
          <w:ilvl w:val="0"/>
          <w:numId w:val="12"/>
        </w:numPr>
        <w:suppressAutoHyphens w:val="0"/>
        <w:spacing w:before="0" w:after="0"/>
        <w:ind w:left="0" w:firstLine="709"/>
        <w:rPr>
          <w:lang w:eastAsia="ru-RU"/>
        </w:rPr>
      </w:pPr>
      <w:r w:rsidRPr="00621AE4">
        <w:rPr>
          <w:lang w:eastAsia="ru-RU"/>
        </w:rPr>
        <w:t>п</w:t>
      </w:r>
      <w:r w:rsidR="007912DC" w:rsidRPr="00621AE4">
        <w:rPr>
          <w:lang w:eastAsia="ru-RU"/>
        </w:rPr>
        <w:t>роаналізуйте облікову політику підприємства на відповідність МСБ</w:t>
      </w:r>
      <w:r w:rsidRPr="00621AE4">
        <w:rPr>
          <w:lang w:eastAsia="ru-RU"/>
        </w:rPr>
        <w:t>О,</w:t>
      </w:r>
    </w:p>
    <w:p w:rsidR="007912DC" w:rsidRPr="00621AE4" w:rsidRDefault="00512E20" w:rsidP="0099281E">
      <w:pPr>
        <w:numPr>
          <w:ilvl w:val="0"/>
          <w:numId w:val="12"/>
        </w:numPr>
        <w:suppressAutoHyphens w:val="0"/>
        <w:spacing w:before="0" w:after="0"/>
        <w:ind w:left="0" w:firstLine="709"/>
        <w:rPr>
          <w:lang w:eastAsia="ru-RU"/>
        </w:rPr>
      </w:pPr>
      <w:r w:rsidRPr="00621AE4">
        <w:rPr>
          <w:lang w:eastAsia="ru-RU"/>
        </w:rPr>
        <w:t>р</w:t>
      </w:r>
      <w:r w:rsidR="007912DC" w:rsidRPr="00621AE4">
        <w:rPr>
          <w:lang w:eastAsia="ru-RU"/>
        </w:rPr>
        <w:t>озробіть рекомендації для покращення облікової по</w:t>
      </w:r>
      <w:r w:rsidRPr="00621AE4">
        <w:rPr>
          <w:lang w:eastAsia="ru-RU"/>
        </w:rPr>
        <w:t>літики з урахуванням вимог МСБО,</w:t>
      </w:r>
    </w:p>
    <w:p w:rsidR="007912DC" w:rsidRPr="00621AE4" w:rsidRDefault="00512E20" w:rsidP="0099281E">
      <w:pPr>
        <w:numPr>
          <w:ilvl w:val="0"/>
          <w:numId w:val="12"/>
        </w:numPr>
        <w:suppressAutoHyphens w:val="0"/>
        <w:spacing w:before="0" w:after="0"/>
        <w:ind w:left="0" w:firstLine="709"/>
        <w:rPr>
          <w:lang w:eastAsia="ru-RU"/>
        </w:rPr>
      </w:pPr>
      <w:r w:rsidRPr="00621AE4">
        <w:rPr>
          <w:lang w:eastAsia="ru-RU"/>
        </w:rPr>
        <w:t>о</w:t>
      </w:r>
      <w:r w:rsidR="007912DC" w:rsidRPr="00621AE4">
        <w:rPr>
          <w:lang w:eastAsia="ru-RU"/>
        </w:rPr>
        <w:t>пишіть процес формування аудиторського висновку з</w:t>
      </w:r>
      <w:r w:rsidRPr="00621AE4">
        <w:rPr>
          <w:lang w:eastAsia="ru-RU"/>
        </w:rPr>
        <w:t xml:space="preserve"> урахуванням облікової політики,</w:t>
      </w:r>
    </w:p>
    <w:p w:rsidR="009C2EE7" w:rsidRPr="00621AE4" w:rsidRDefault="00512E20" w:rsidP="0099281E">
      <w:pPr>
        <w:numPr>
          <w:ilvl w:val="0"/>
          <w:numId w:val="12"/>
        </w:numPr>
        <w:suppressAutoHyphens w:val="0"/>
        <w:spacing w:before="0" w:after="0"/>
        <w:ind w:left="0" w:firstLine="709"/>
        <w:rPr>
          <w:lang w:eastAsia="ru-RU"/>
        </w:rPr>
      </w:pPr>
      <w:r w:rsidRPr="00621AE4">
        <w:rPr>
          <w:lang w:eastAsia="ru-RU"/>
        </w:rPr>
        <w:t>о</w:t>
      </w:r>
      <w:r w:rsidR="009C2EE7" w:rsidRPr="00621AE4">
        <w:rPr>
          <w:lang w:eastAsia="ru-RU"/>
        </w:rPr>
        <w:t xml:space="preserve">пишіть процедуру внесення змін до облікової політики </w:t>
      </w:r>
      <w:r w:rsidRPr="00621AE4">
        <w:rPr>
          <w:lang w:eastAsia="ru-RU"/>
        </w:rPr>
        <w:t>на прикладі конкретної ситуації,</w:t>
      </w:r>
    </w:p>
    <w:p w:rsidR="009C2EE7" w:rsidRPr="00621AE4" w:rsidRDefault="00512E20" w:rsidP="0099281E">
      <w:pPr>
        <w:numPr>
          <w:ilvl w:val="0"/>
          <w:numId w:val="12"/>
        </w:numPr>
        <w:suppressAutoHyphens w:val="0"/>
        <w:spacing w:before="0" w:after="0"/>
        <w:ind w:left="0" w:firstLine="709"/>
        <w:rPr>
          <w:lang w:eastAsia="ru-RU"/>
        </w:rPr>
      </w:pPr>
      <w:r w:rsidRPr="00621AE4">
        <w:rPr>
          <w:lang w:eastAsia="ru-RU"/>
        </w:rPr>
        <w:t>п</w:t>
      </w:r>
      <w:r w:rsidR="009C2EE7" w:rsidRPr="00621AE4">
        <w:rPr>
          <w:lang w:eastAsia="ru-RU"/>
        </w:rPr>
        <w:t>роаналізуйте вплив зміни методу амо</w:t>
      </w:r>
      <w:r w:rsidRPr="00621AE4">
        <w:rPr>
          <w:lang w:eastAsia="ru-RU"/>
        </w:rPr>
        <w:t>ртизації на фінансові показники,</w:t>
      </w:r>
    </w:p>
    <w:p w:rsidR="009C2EE7" w:rsidRPr="00621AE4" w:rsidRDefault="00512E20" w:rsidP="0099281E">
      <w:pPr>
        <w:numPr>
          <w:ilvl w:val="0"/>
          <w:numId w:val="12"/>
        </w:numPr>
        <w:suppressAutoHyphens w:val="0"/>
        <w:spacing w:before="0" w:after="0"/>
        <w:ind w:left="0" w:firstLine="709"/>
        <w:rPr>
          <w:lang w:eastAsia="ru-RU"/>
        </w:rPr>
      </w:pPr>
      <w:r w:rsidRPr="00621AE4">
        <w:rPr>
          <w:lang w:eastAsia="ru-RU"/>
        </w:rPr>
        <w:t>п</w:t>
      </w:r>
      <w:r w:rsidR="009C2EE7" w:rsidRPr="00621AE4">
        <w:rPr>
          <w:lang w:eastAsia="ru-RU"/>
        </w:rPr>
        <w:t>ідготуйте звіт про розкриття інформації щ</w:t>
      </w:r>
      <w:r w:rsidRPr="00621AE4">
        <w:rPr>
          <w:lang w:eastAsia="ru-RU"/>
        </w:rPr>
        <w:t>одо змін у фінансовій звітності,</w:t>
      </w:r>
    </w:p>
    <w:p w:rsidR="009C2EE7" w:rsidRPr="00621AE4" w:rsidRDefault="00512E20" w:rsidP="0099281E">
      <w:pPr>
        <w:numPr>
          <w:ilvl w:val="0"/>
          <w:numId w:val="12"/>
        </w:numPr>
        <w:suppressAutoHyphens w:val="0"/>
        <w:spacing w:before="0" w:after="0"/>
        <w:ind w:left="0" w:firstLine="709"/>
        <w:rPr>
          <w:lang w:eastAsia="ru-RU"/>
        </w:rPr>
      </w:pPr>
      <w:r w:rsidRPr="00621AE4">
        <w:rPr>
          <w:lang w:eastAsia="ru-RU"/>
        </w:rPr>
        <w:t>п</w:t>
      </w:r>
      <w:r w:rsidR="009C2EE7" w:rsidRPr="00621AE4">
        <w:rPr>
          <w:lang w:eastAsia="ru-RU"/>
        </w:rPr>
        <w:t>роаналізуйте теоретичні проблеми вибор</w:t>
      </w:r>
      <w:r w:rsidRPr="00621AE4">
        <w:rPr>
          <w:lang w:eastAsia="ru-RU"/>
        </w:rPr>
        <w:t>у методу оцінки запасів за МСФЗ,</w:t>
      </w:r>
    </w:p>
    <w:p w:rsidR="009C2EE7" w:rsidRPr="00621AE4" w:rsidRDefault="00C77254" w:rsidP="0099281E">
      <w:pPr>
        <w:numPr>
          <w:ilvl w:val="0"/>
          <w:numId w:val="12"/>
        </w:numPr>
        <w:suppressAutoHyphens w:val="0"/>
        <w:spacing w:before="0" w:after="0"/>
        <w:ind w:left="0" w:firstLine="709"/>
        <w:rPr>
          <w:lang w:eastAsia="ru-RU"/>
        </w:rPr>
      </w:pPr>
      <w:r w:rsidRPr="00621AE4">
        <w:rPr>
          <w:lang w:eastAsia="ru-RU"/>
        </w:rPr>
        <w:t>р</w:t>
      </w:r>
      <w:r w:rsidR="009C2EE7" w:rsidRPr="00621AE4">
        <w:rPr>
          <w:lang w:eastAsia="ru-RU"/>
        </w:rPr>
        <w:t>озробіть рекомендації щодо методологічної підтримк</w:t>
      </w:r>
      <w:r w:rsidRPr="00621AE4">
        <w:rPr>
          <w:lang w:eastAsia="ru-RU"/>
        </w:rPr>
        <w:t>и формування облікової політики,</w:t>
      </w:r>
    </w:p>
    <w:p w:rsidR="009C2EE7" w:rsidRPr="00621AE4" w:rsidRDefault="00C77254" w:rsidP="0099281E">
      <w:pPr>
        <w:numPr>
          <w:ilvl w:val="0"/>
          <w:numId w:val="12"/>
        </w:numPr>
        <w:suppressAutoHyphens w:val="0"/>
        <w:spacing w:before="0" w:after="0"/>
        <w:ind w:left="0" w:firstLine="709"/>
        <w:rPr>
          <w:lang w:eastAsia="ru-RU"/>
        </w:rPr>
      </w:pPr>
      <w:r w:rsidRPr="00621AE4">
        <w:rPr>
          <w:lang w:eastAsia="ru-RU"/>
        </w:rPr>
        <w:t>п</w:t>
      </w:r>
      <w:r w:rsidR="009C2EE7" w:rsidRPr="00621AE4">
        <w:rPr>
          <w:lang w:eastAsia="ru-RU"/>
        </w:rPr>
        <w:t>роведіть аналіз впливу суб’єктивни</w:t>
      </w:r>
      <w:r w:rsidRPr="00621AE4">
        <w:rPr>
          <w:lang w:eastAsia="ru-RU"/>
        </w:rPr>
        <w:t>х оцінок на фінансову звітність,</w:t>
      </w:r>
    </w:p>
    <w:p w:rsidR="00F06A5A" w:rsidRPr="00621AE4" w:rsidRDefault="00C77254" w:rsidP="0099281E">
      <w:pPr>
        <w:numPr>
          <w:ilvl w:val="0"/>
          <w:numId w:val="12"/>
        </w:numPr>
        <w:suppressAutoHyphens w:val="0"/>
        <w:spacing w:before="0" w:after="0"/>
        <w:ind w:left="0" w:firstLine="709"/>
        <w:rPr>
          <w:lang w:eastAsia="ru-RU"/>
        </w:rPr>
      </w:pPr>
      <w:r w:rsidRPr="00621AE4">
        <w:rPr>
          <w:lang w:eastAsia="ru-RU"/>
        </w:rPr>
        <w:t>о</w:t>
      </w:r>
      <w:r w:rsidR="00F06A5A" w:rsidRPr="00621AE4">
        <w:rPr>
          <w:lang w:eastAsia="ru-RU"/>
        </w:rPr>
        <w:t>пишіть основні етапи концептуальної модел</w:t>
      </w:r>
      <w:r w:rsidRPr="00621AE4">
        <w:rPr>
          <w:lang w:eastAsia="ru-RU"/>
        </w:rPr>
        <w:t>і формування облікової політики,</w:t>
      </w:r>
    </w:p>
    <w:p w:rsidR="00F06A5A" w:rsidRPr="00621AE4" w:rsidRDefault="00C77254" w:rsidP="0099281E">
      <w:pPr>
        <w:numPr>
          <w:ilvl w:val="0"/>
          <w:numId w:val="12"/>
        </w:numPr>
        <w:suppressAutoHyphens w:val="0"/>
        <w:spacing w:before="0" w:after="0"/>
        <w:ind w:left="0" w:firstLine="709"/>
        <w:rPr>
          <w:lang w:eastAsia="ru-RU"/>
        </w:rPr>
      </w:pPr>
      <w:r w:rsidRPr="00621AE4">
        <w:rPr>
          <w:lang w:eastAsia="ru-RU"/>
        </w:rPr>
        <w:t>п</w:t>
      </w:r>
      <w:r w:rsidR="00F06A5A" w:rsidRPr="00621AE4">
        <w:rPr>
          <w:lang w:eastAsia="ru-RU"/>
        </w:rPr>
        <w:t>роаналізуйте вплив зовнішніх факт</w:t>
      </w:r>
      <w:r w:rsidRPr="00621AE4">
        <w:rPr>
          <w:lang w:eastAsia="ru-RU"/>
        </w:rPr>
        <w:t>орів на вибір облікових методів,</w:t>
      </w:r>
    </w:p>
    <w:p w:rsidR="00F06A5A" w:rsidRPr="00621AE4" w:rsidRDefault="00C77254" w:rsidP="0099281E">
      <w:pPr>
        <w:numPr>
          <w:ilvl w:val="0"/>
          <w:numId w:val="12"/>
        </w:numPr>
        <w:suppressAutoHyphens w:val="0"/>
        <w:spacing w:before="0" w:after="0"/>
        <w:ind w:left="0" w:firstLine="709"/>
        <w:rPr>
          <w:lang w:eastAsia="ru-RU"/>
        </w:rPr>
      </w:pPr>
      <w:r w:rsidRPr="00621AE4">
        <w:rPr>
          <w:lang w:eastAsia="ru-RU"/>
        </w:rPr>
        <w:t>р</w:t>
      </w:r>
      <w:r w:rsidR="00F06A5A" w:rsidRPr="00621AE4">
        <w:rPr>
          <w:lang w:eastAsia="ru-RU"/>
        </w:rPr>
        <w:t>озробіть рекомендації щодо до</w:t>
      </w:r>
      <w:r w:rsidRPr="00621AE4">
        <w:rPr>
          <w:lang w:eastAsia="ru-RU"/>
        </w:rPr>
        <w:t>кументування облікової політики,</w:t>
      </w:r>
    </w:p>
    <w:p w:rsidR="00F06A5A" w:rsidRPr="00621AE4" w:rsidRDefault="00C77254" w:rsidP="0099281E">
      <w:pPr>
        <w:numPr>
          <w:ilvl w:val="0"/>
          <w:numId w:val="12"/>
        </w:numPr>
        <w:suppressAutoHyphens w:val="0"/>
        <w:spacing w:before="0" w:after="0"/>
        <w:ind w:left="0" w:firstLine="709"/>
        <w:rPr>
          <w:lang w:eastAsia="ru-RU"/>
        </w:rPr>
      </w:pPr>
      <w:r w:rsidRPr="00621AE4">
        <w:rPr>
          <w:lang w:eastAsia="ru-RU"/>
        </w:rPr>
        <w:t>п</w:t>
      </w:r>
      <w:r w:rsidR="00F06A5A" w:rsidRPr="00621AE4">
        <w:rPr>
          <w:lang w:eastAsia="ru-RU"/>
        </w:rPr>
        <w:t>роаналізуйте вплив автоматизації на процес складання фі</w:t>
      </w:r>
      <w:r w:rsidRPr="00621AE4">
        <w:rPr>
          <w:lang w:eastAsia="ru-RU"/>
        </w:rPr>
        <w:t>нансової звітності підприємства,</w:t>
      </w:r>
    </w:p>
    <w:p w:rsidR="00F06A5A" w:rsidRPr="00621AE4" w:rsidRDefault="00C77254" w:rsidP="0099281E">
      <w:pPr>
        <w:numPr>
          <w:ilvl w:val="0"/>
          <w:numId w:val="12"/>
        </w:numPr>
        <w:suppressAutoHyphens w:val="0"/>
        <w:spacing w:before="0" w:after="0"/>
        <w:ind w:left="0" w:firstLine="709"/>
        <w:rPr>
          <w:lang w:eastAsia="ru-RU"/>
        </w:rPr>
      </w:pPr>
      <w:r w:rsidRPr="00621AE4">
        <w:rPr>
          <w:lang w:eastAsia="ru-RU"/>
        </w:rPr>
        <w:t>р</w:t>
      </w:r>
      <w:r w:rsidR="00F06A5A" w:rsidRPr="00621AE4">
        <w:rPr>
          <w:lang w:eastAsia="ru-RU"/>
        </w:rPr>
        <w:t xml:space="preserve">озробіть рекомендації щодо впровадження ERP-системи для </w:t>
      </w:r>
      <w:r w:rsidRPr="00621AE4">
        <w:rPr>
          <w:lang w:eastAsia="ru-RU"/>
        </w:rPr>
        <w:t>забезпечення відповідності МСФЗ,</w:t>
      </w:r>
    </w:p>
    <w:p w:rsidR="00F06A5A" w:rsidRPr="00621AE4" w:rsidRDefault="00C77254" w:rsidP="0099281E">
      <w:pPr>
        <w:numPr>
          <w:ilvl w:val="0"/>
          <w:numId w:val="12"/>
        </w:numPr>
        <w:suppressAutoHyphens w:val="0"/>
        <w:spacing w:before="0" w:after="0"/>
        <w:ind w:left="0" w:firstLine="709"/>
        <w:rPr>
          <w:lang w:eastAsia="ru-RU"/>
        </w:rPr>
      </w:pPr>
      <w:r w:rsidRPr="00621AE4">
        <w:rPr>
          <w:lang w:eastAsia="ru-RU"/>
        </w:rPr>
        <w:t>о</w:t>
      </w:r>
      <w:r w:rsidR="00F06A5A" w:rsidRPr="00621AE4">
        <w:rPr>
          <w:lang w:eastAsia="ru-RU"/>
        </w:rPr>
        <w:t>цініть ризики і переваги автоматизації бухгалтерського обліку.</w:t>
      </w:r>
    </w:p>
    <w:p w:rsidR="004F5BA5" w:rsidRPr="00621AE4" w:rsidRDefault="004F5BA5" w:rsidP="0099281E">
      <w:pPr>
        <w:tabs>
          <w:tab w:val="left" w:pos="1124"/>
        </w:tabs>
        <w:spacing w:before="0" w:after="0"/>
        <w:ind w:firstLine="709"/>
        <w:rPr>
          <w:i/>
          <w:iCs/>
        </w:rPr>
      </w:pPr>
    </w:p>
    <w:p w:rsidR="004F5BA5" w:rsidRPr="00621AE4" w:rsidRDefault="00F80894" w:rsidP="0099281E">
      <w:pPr>
        <w:spacing w:before="0" w:after="0"/>
        <w:ind w:firstLine="709"/>
        <w:rPr>
          <w:b/>
          <w:bCs/>
        </w:rPr>
      </w:pPr>
      <w:r w:rsidRPr="00621AE4">
        <w:rPr>
          <w:b/>
          <w:bCs/>
        </w:rPr>
        <w:t>Порядок подання роботи</w:t>
      </w:r>
    </w:p>
    <w:p w:rsidR="004F5BA5" w:rsidRPr="00621AE4" w:rsidRDefault="00C77254" w:rsidP="0099281E">
      <w:pPr>
        <w:pStyle w:val="aa"/>
        <w:spacing w:beforeAutospacing="0" w:afterAutospacing="0"/>
        <w:ind w:firstLine="709"/>
        <w:jc w:val="both"/>
        <w:rPr>
          <w:rFonts w:eastAsia="Times New Roman"/>
          <w:sz w:val="28"/>
          <w:szCs w:val="28"/>
          <w:lang w:val="uk-UA"/>
        </w:rPr>
      </w:pPr>
      <w:r w:rsidRPr="00621AE4">
        <w:rPr>
          <w:rFonts w:eastAsia="Times New Roman"/>
          <w:sz w:val="28"/>
          <w:szCs w:val="28"/>
          <w:lang w:val="uk-UA"/>
        </w:rPr>
        <w:t>Зр</w:t>
      </w:r>
      <w:r w:rsidR="00F80894" w:rsidRPr="00621AE4">
        <w:rPr>
          <w:rFonts w:eastAsia="Times New Roman"/>
          <w:sz w:val="28"/>
          <w:szCs w:val="28"/>
          <w:lang w:val="uk-UA"/>
        </w:rPr>
        <w:t>обіть скр</w:t>
      </w:r>
      <w:r w:rsidR="00557032">
        <w:rPr>
          <w:rFonts w:eastAsia="Times New Roman"/>
          <w:sz w:val="28"/>
          <w:szCs w:val="28"/>
          <w:lang w:val="uk-UA"/>
        </w:rPr>
        <w:t>і</w:t>
      </w:r>
      <w:r w:rsidR="00F80894" w:rsidRPr="00621AE4">
        <w:rPr>
          <w:rFonts w:eastAsia="Times New Roman"/>
          <w:sz w:val="28"/>
          <w:szCs w:val="28"/>
          <w:lang w:val="uk-UA"/>
        </w:rPr>
        <w:t>ншот виконаного завдання</w:t>
      </w:r>
      <w:r w:rsidR="00A024F1">
        <w:rPr>
          <w:rFonts w:eastAsia="Times New Roman"/>
          <w:sz w:val="28"/>
          <w:szCs w:val="28"/>
          <w:lang w:val="uk-UA"/>
        </w:rPr>
        <w:t>,</w:t>
      </w:r>
      <w:r w:rsidR="00F80894" w:rsidRPr="00621AE4">
        <w:rPr>
          <w:rFonts w:eastAsia="Times New Roman"/>
          <w:sz w:val="28"/>
          <w:szCs w:val="28"/>
          <w:lang w:val="uk-UA"/>
        </w:rPr>
        <w:t xml:space="preserve"> збережіть файл під назвою  </w:t>
      </w:r>
      <w:r w:rsidR="005174E8" w:rsidRPr="00621AE4">
        <w:rPr>
          <w:rFonts w:eastAsia="Times New Roman"/>
          <w:sz w:val="28"/>
          <w:szCs w:val="28"/>
          <w:lang w:val="uk-UA"/>
        </w:rPr>
        <w:t>ПР2</w:t>
      </w:r>
      <w:r w:rsidR="00193CAD" w:rsidRPr="00621AE4">
        <w:rPr>
          <w:rFonts w:eastAsia="Times New Roman"/>
          <w:sz w:val="28"/>
          <w:szCs w:val="28"/>
          <w:lang w:val="uk-UA"/>
        </w:rPr>
        <w:t>_тема3</w:t>
      </w:r>
      <w:r w:rsidR="00F80894" w:rsidRPr="00621AE4">
        <w:rPr>
          <w:rFonts w:eastAsia="Times New Roman"/>
          <w:sz w:val="28"/>
          <w:szCs w:val="28"/>
          <w:lang w:val="uk-UA"/>
        </w:rPr>
        <w:t xml:space="preserve">_Прізвище і подайте на оцінювання в Moodle </w:t>
      </w:r>
      <w:r w:rsidRPr="00621AE4">
        <w:rPr>
          <w:rFonts w:eastAsia="Times New Roman"/>
          <w:sz w:val="28"/>
          <w:szCs w:val="28"/>
          <w:lang w:val="uk-UA"/>
        </w:rPr>
        <w:t>до практичне заняття.</w:t>
      </w:r>
    </w:p>
    <w:p w:rsidR="00C77254" w:rsidRPr="00621AE4" w:rsidRDefault="00C77254" w:rsidP="0099281E">
      <w:pPr>
        <w:pStyle w:val="aa"/>
        <w:spacing w:beforeAutospacing="0" w:afterAutospacing="0"/>
        <w:ind w:firstLine="709"/>
        <w:jc w:val="both"/>
        <w:rPr>
          <w:rFonts w:eastAsia="Times New Roman"/>
          <w:sz w:val="28"/>
          <w:szCs w:val="28"/>
          <w:lang w:val="uk-UA"/>
        </w:rPr>
      </w:pPr>
    </w:p>
    <w:p w:rsidR="00C77254" w:rsidRPr="00621AE4" w:rsidRDefault="00F80894" w:rsidP="0099281E">
      <w:pPr>
        <w:spacing w:before="0" w:after="0"/>
        <w:ind w:firstLine="709"/>
        <w:rPr>
          <w:rFonts w:eastAsia="Helvetica"/>
        </w:rPr>
      </w:pPr>
      <w:r w:rsidRPr="00621AE4">
        <w:rPr>
          <w:noProof/>
          <w:lang w:eastAsia="uk-UA"/>
        </w:rPr>
        <w:drawing>
          <wp:inline distT="0" distB="0" distL="114300" distR="114300" wp14:anchorId="3831AC28" wp14:editId="64A64156">
            <wp:extent cx="739140" cy="739140"/>
            <wp:effectExtent l="0" t="0" r="7620" b="7620"/>
            <wp:docPr id="90" name="Изображение 90"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Изображение 90"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p>
    <w:p w:rsidR="004F5BA5" w:rsidRPr="00621AE4" w:rsidRDefault="00F80894" w:rsidP="0099281E">
      <w:pPr>
        <w:spacing w:before="0" w:after="0"/>
        <w:ind w:firstLine="709"/>
        <w:rPr>
          <w:rFonts w:eastAsia="SimSun"/>
          <w:lang w:bidi="ar"/>
        </w:rPr>
      </w:pPr>
      <w:r w:rsidRPr="00621AE4">
        <w:rPr>
          <w:rFonts w:eastAsia="Helvetica"/>
        </w:rPr>
        <w:t>Q</w:t>
      </w:r>
      <w:r w:rsidRPr="00621AE4">
        <w:rPr>
          <w:rFonts w:eastAsia="Helvetica"/>
          <w:bCs/>
        </w:rPr>
        <w:t xml:space="preserve">R -код сторінки: </w:t>
      </w:r>
      <w:hyperlink r:id="rId39" w:history="1">
        <w:r w:rsidRPr="00621AE4">
          <w:rPr>
            <w:rStyle w:val="a4"/>
            <w:color w:val="auto"/>
            <w:u w:val="none"/>
          </w:rPr>
          <w:t>https://moodle.znu.edu.ua/course/view.php?id=11393</w:t>
        </w:r>
      </w:hyperlink>
      <w:r w:rsidRPr="00621AE4">
        <w:rPr>
          <w:rFonts w:eastAsia="SimSun"/>
          <w:lang w:bidi="ar"/>
        </w:rPr>
        <w:t xml:space="preserve"> </w:t>
      </w:r>
    </w:p>
    <w:p w:rsidR="004F5BA5" w:rsidRPr="00621AE4" w:rsidRDefault="004F5BA5" w:rsidP="004204AF">
      <w:pPr>
        <w:spacing w:before="0" w:after="0"/>
        <w:ind w:firstLine="720"/>
        <w:rPr>
          <w:rFonts w:eastAsia="SimSun"/>
          <w:lang w:bidi="ar"/>
        </w:rPr>
      </w:pPr>
    </w:p>
    <w:p w:rsidR="00C63CCD" w:rsidRDefault="00C63CCD" w:rsidP="00C77254">
      <w:pPr>
        <w:spacing w:before="0" w:after="0"/>
        <w:ind w:firstLine="720"/>
        <w:jc w:val="center"/>
        <w:rPr>
          <w:b/>
          <w:bCs/>
        </w:rPr>
      </w:pPr>
    </w:p>
    <w:p w:rsidR="004F5BA5" w:rsidRPr="00621AE4" w:rsidRDefault="00F80894" w:rsidP="00C77254">
      <w:pPr>
        <w:spacing w:before="0" w:after="0"/>
        <w:ind w:firstLine="720"/>
        <w:jc w:val="center"/>
        <w:rPr>
          <w:b/>
          <w:bCs/>
        </w:rPr>
      </w:pPr>
      <w:r w:rsidRPr="00621AE4">
        <w:rPr>
          <w:rFonts w:eastAsia="SimSun"/>
          <w:noProof/>
          <w:lang w:eastAsia="uk-UA"/>
        </w:rPr>
        <w:lastRenderedPageBreak/>
        <w:drawing>
          <wp:inline distT="0" distB="0" distL="114300" distR="114300" wp14:anchorId="60D019E9" wp14:editId="2A7EE52D">
            <wp:extent cx="723265" cy="816610"/>
            <wp:effectExtent l="0" t="0" r="8255" b="6350"/>
            <wp:docPr id="85" name="Изображение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Изображение 6" descr="IMG_256"/>
                    <pic:cNvPicPr>
                      <a:picLocks noChangeAspect="1"/>
                    </pic:cNvPicPr>
                  </pic:nvPicPr>
                  <pic:blipFill>
                    <a:blip r:embed="rId23"/>
                    <a:stretch>
                      <a:fillRect/>
                    </a:stretch>
                  </pic:blipFill>
                  <pic:spPr>
                    <a:xfrm>
                      <a:off x="0" y="0"/>
                      <a:ext cx="723265" cy="816610"/>
                    </a:xfrm>
                    <a:prstGeom prst="rect">
                      <a:avLst/>
                    </a:prstGeom>
                    <a:noFill/>
                    <a:ln w="9525">
                      <a:noFill/>
                    </a:ln>
                  </pic:spPr>
                </pic:pic>
              </a:graphicData>
            </a:graphic>
          </wp:inline>
        </w:drawing>
      </w:r>
      <w:r w:rsidRPr="00621AE4">
        <w:rPr>
          <w:b/>
          <w:bCs/>
        </w:rPr>
        <w:t>Тестові завдання</w:t>
      </w:r>
    </w:p>
    <w:p w:rsidR="00C77254" w:rsidRPr="00621AE4" w:rsidRDefault="00C77254" w:rsidP="00CC38CA">
      <w:pPr>
        <w:pStyle w:val="aa"/>
        <w:spacing w:beforeAutospacing="0" w:afterAutospacing="0"/>
        <w:jc w:val="both"/>
        <w:rPr>
          <w:rFonts w:eastAsia="Helvetica"/>
          <w:sz w:val="28"/>
          <w:szCs w:val="28"/>
          <w:lang w:val="uk-UA"/>
        </w:rPr>
      </w:pPr>
    </w:p>
    <w:p w:rsidR="00E557F1" w:rsidRPr="00621AE4" w:rsidRDefault="00E557F1" w:rsidP="0099281E">
      <w:pPr>
        <w:numPr>
          <w:ilvl w:val="0"/>
          <w:numId w:val="13"/>
        </w:numPr>
        <w:suppressAutoHyphens w:val="0"/>
        <w:spacing w:before="0" w:after="0"/>
        <w:ind w:left="0" w:firstLine="709"/>
        <w:rPr>
          <w:lang w:eastAsia="ru-RU"/>
        </w:rPr>
      </w:pPr>
      <w:r w:rsidRPr="00621AE4">
        <w:rPr>
          <w:lang w:eastAsia="ru-RU"/>
        </w:rPr>
        <w:t>Що є основною метою облікової політики?</w:t>
      </w:r>
      <w:r w:rsidRPr="00621AE4">
        <w:rPr>
          <w:lang w:eastAsia="ru-RU"/>
        </w:rPr>
        <w:br/>
        <w:t>а) Зниження податків</w:t>
      </w:r>
      <w:r w:rsidR="002604AD">
        <w:rPr>
          <w:lang w:eastAsia="ru-RU"/>
        </w:rPr>
        <w:t>;</w:t>
      </w:r>
      <w:r w:rsidRPr="00621AE4">
        <w:rPr>
          <w:lang w:eastAsia="ru-RU"/>
        </w:rPr>
        <w:br/>
        <w:t>б) Забезпечення достовірної та релевантної інформації</w:t>
      </w:r>
      <w:r w:rsidR="002604AD">
        <w:rPr>
          <w:lang w:eastAsia="ru-RU"/>
        </w:rPr>
        <w:t>;</w:t>
      </w:r>
      <w:r w:rsidRPr="00621AE4">
        <w:rPr>
          <w:lang w:eastAsia="ru-RU"/>
        </w:rPr>
        <w:br/>
        <w:t>в) Підвищення зарплат</w:t>
      </w:r>
      <w:r w:rsidR="002604AD">
        <w:rPr>
          <w:lang w:eastAsia="ru-RU"/>
        </w:rPr>
        <w:t>;</w:t>
      </w:r>
      <w:r w:rsidRPr="00621AE4">
        <w:rPr>
          <w:lang w:eastAsia="ru-RU"/>
        </w:rPr>
        <w:br/>
      </w:r>
    </w:p>
    <w:p w:rsidR="00E557F1" w:rsidRPr="00621AE4" w:rsidRDefault="00E557F1" w:rsidP="0099281E">
      <w:pPr>
        <w:numPr>
          <w:ilvl w:val="0"/>
          <w:numId w:val="13"/>
        </w:numPr>
        <w:suppressAutoHyphens w:val="0"/>
        <w:spacing w:before="0" w:after="0"/>
        <w:ind w:left="0" w:firstLine="709"/>
        <w:rPr>
          <w:lang w:eastAsia="ru-RU"/>
        </w:rPr>
      </w:pPr>
      <w:r w:rsidRPr="00621AE4">
        <w:rPr>
          <w:lang w:eastAsia="ru-RU"/>
        </w:rPr>
        <w:t>Хто є користувачами інформації облікової політики?</w:t>
      </w:r>
      <w:r w:rsidRPr="00621AE4">
        <w:rPr>
          <w:lang w:eastAsia="ru-RU"/>
        </w:rPr>
        <w:br/>
        <w:t>а) Тільки керівництво</w:t>
      </w:r>
      <w:r w:rsidR="002604AD">
        <w:rPr>
          <w:lang w:eastAsia="ru-RU"/>
        </w:rPr>
        <w:t>;</w:t>
      </w:r>
      <w:r w:rsidRPr="00621AE4">
        <w:rPr>
          <w:lang w:eastAsia="ru-RU"/>
        </w:rPr>
        <w:br/>
        <w:t>б) Інвестори, кредитори, працівники</w:t>
      </w:r>
      <w:r w:rsidR="002604AD">
        <w:rPr>
          <w:lang w:eastAsia="ru-RU"/>
        </w:rPr>
        <w:t>;</w:t>
      </w:r>
      <w:r w:rsidRPr="00621AE4">
        <w:rPr>
          <w:lang w:eastAsia="ru-RU"/>
        </w:rPr>
        <w:br/>
        <w:t>в) Тільки податкова служба</w:t>
      </w:r>
      <w:r w:rsidR="002604AD">
        <w:rPr>
          <w:lang w:eastAsia="ru-RU"/>
        </w:rPr>
        <w:t>;</w:t>
      </w:r>
      <w:r w:rsidRPr="00621AE4">
        <w:rPr>
          <w:lang w:eastAsia="ru-RU"/>
        </w:rPr>
        <w:br/>
      </w:r>
    </w:p>
    <w:p w:rsidR="00E557F1" w:rsidRPr="00621AE4" w:rsidRDefault="00E557F1" w:rsidP="002604AD">
      <w:pPr>
        <w:numPr>
          <w:ilvl w:val="0"/>
          <w:numId w:val="13"/>
        </w:numPr>
        <w:suppressAutoHyphens w:val="0"/>
        <w:spacing w:before="0" w:after="0"/>
        <w:ind w:left="0" w:firstLine="709"/>
        <w:rPr>
          <w:lang w:eastAsia="ru-RU"/>
        </w:rPr>
      </w:pPr>
      <w:r w:rsidRPr="00621AE4">
        <w:rPr>
          <w:lang w:eastAsia="ru-RU"/>
        </w:rPr>
        <w:t>Який документ визначає методичні прийоми обліку?</w:t>
      </w:r>
      <w:r w:rsidRPr="00621AE4">
        <w:rPr>
          <w:lang w:eastAsia="ru-RU"/>
        </w:rPr>
        <w:br/>
        <w:t>а) Облікова політика</w:t>
      </w:r>
      <w:r w:rsidR="002604AD">
        <w:rPr>
          <w:lang w:eastAsia="ru-RU"/>
        </w:rPr>
        <w:t>;</w:t>
      </w:r>
      <w:r w:rsidRPr="00621AE4">
        <w:rPr>
          <w:lang w:eastAsia="ru-RU"/>
        </w:rPr>
        <w:br/>
        <w:t>б) Податковий кодекс</w:t>
      </w:r>
      <w:r w:rsidR="002604AD">
        <w:rPr>
          <w:lang w:eastAsia="ru-RU"/>
        </w:rPr>
        <w:t>;</w:t>
      </w:r>
      <w:r w:rsidRPr="00621AE4">
        <w:rPr>
          <w:lang w:eastAsia="ru-RU"/>
        </w:rPr>
        <w:br/>
        <w:t>в) Трудовий договір</w:t>
      </w:r>
      <w:r w:rsidR="002604AD">
        <w:rPr>
          <w:lang w:eastAsia="ru-RU"/>
        </w:rPr>
        <w:t>;</w:t>
      </w:r>
      <w:r w:rsidRPr="00621AE4">
        <w:rPr>
          <w:lang w:eastAsia="ru-RU"/>
        </w:rPr>
        <w:br/>
      </w:r>
    </w:p>
    <w:p w:rsidR="00E557F1" w:rsidRPr="00621AE4" w:rsidRDefault="00E557F1" w:rsidP="0099281E">
      <w:pPr>
        <w:numPr>
          <w:ilvl w:val="0"/>
          <w:numId w:val="13"/>
        </w:numPr>
        <w:suppressAutoHyphens w:val="0"/>
        <w:spacing w:before="0" w:after="0"/>
        <w:ind w:left="0" w:firstLine="709"/>
        <w:rPr>
          <w:lang w:eastAsia="ru-RU"/>
        </w:rPr>
      </w:pPr>
      <w:r w:rsidRPr="00621AE4">
        <w:rPr>
          <w:lang w:eastAsia="ru-RU"/>
        </w:rPr>
        <w:t>Чому важлива послідовність у застосуванні облікової політики?</w:t>
      </w:r>
      <w:r w:rsidRPr="00621AE4">
        <w:rPr>
          <w:lang w:eastAsia="ru-RU"/>
        </w:rPr>
        <w:br/>
        <w:t>а) Для стабільності і порівнянності звітності</w:t>
      </w:r>
      <w:r w:rsidR="002604AD">
        <w:rPr>
          <w:lang w:eastAsia="ru-RU"/>
        </w:rPr>
        <w:t>;</w:t>
      </w:r>
      <w:r w:rsidRPr="00621AE4">
        <w:rPr>
          <w:lang w:eastAsia="ru-RU"/>
        </w:rPr>
        <w:br/>
        <w:t>б) Для збільшення податків</w:t>
      </w:r>
      <w:r w:rsidR="002604AD">
        <w:rPr>
          <w:lang w:eastAsia="ru-RU"/>
        </w:rPr>
        <w:t>;</w:t>
      </w:r>
      <w:r w:rsidRPr="00621AE4">
        <w:rPr>
          <w:lang w:eastAsia="ru-RU"/>
        </w:rPr>
        <w:br/>
        <w:t>в) Для зміни керівництва</w:t>
      </w:r>
      <w:r w:rsidR="002604AD">
        <w:rPr>
          <w:lang w:eastAsia="ru-RU"/>
        </w:rPr>
        <w:t>;</w:t>
      </w:r>
      <w:r w:rsidRPr="00621AE4">
        <w:rPr>
          <w:lang w:eastAsia="ru-RU"/>
        </w:rPr>
        <w:br/>
      </w:r>
    </w:p>
    <w:p w:rsidR="00E557F1" w:rsidRPr="00621AE4" w:rsidRDefault="00E557F1" w:rsidP="0099281E">
      <w:pPr>
        <w:numPr>
          <w:ilvl w:val="0"/>
          <w:numId w:val="13"/>
        </w:numPr>
        <w:suppressAutoHyphens w:val="0"/>
        <w:spacing w:before="0" w:after="0"/>
        <w:ind w:left="0" w:firstLine="709"/>
        <w:rPr>
          <w:lang w:eastAsia="ru-RU"/>
        </w:rPr>
      </w:pPr>
      <w:r w:rsidRPr="00621AE4">
        <w:rPr>
          <w:lang w:eastAsia="ru-RU"/>
        </w:rPr>
        <w:t>Облікова політика має бути:</w:t>
      </w:r>
      <w:r w:rsidRPr="00621AE4">
        <w:rPr>
          <w:lang w:eastAsia="ru-RU"/>
        </w:rPr>
        <w:br/>
        <w:t>а) Ідентичною для всіх підприємств</w:t>
      </w:r>
      <w:r w:rsidR="002604AD">
        <w:rPr>
          <w:lang w:eastAsia="ru-RU"/>
        </w:rPr>
        <w:t>;</w:t>
      </w:r>
      <w:r w:rsidRPr="00621AE4">
        <w:rPr>
          <w:lang w:eastAsia="ru-RU"/>
        </w:rPr>
        <w:br/>
        <w:t>б) Адаптованою до специфіки підприємства</w:t>
      </w:r>
      <w:r w:rsidR="002604AD">
        <w:rPr>
          <w:lang w:eastAsia="ru-RU"/>
        </w:rPr>
        <w:t>;</w:t>
      </w:r>
      <w:r w:rsidRPr="00621AE4">
        <w:rPr>
          <w:lang w:eastAsia="ru-RU"/>
        </w:rPr>
        <w:br/>
        <w:t>в) Відсутньою</w:t>
      </w:r>
      <w:r w:rsidR="002604AD">
        <w:rPr>
          <w:lang w:eastAsia="ru-RU"/>
        </w:rPr>
        <w:t>;</w:t>
      </w:r>
      <w:r w:rsidRPr="00621AE4">
        <w:rPr>
          <w:lang w:eastAsia="ru-RU"/>
        </w:rPr>
        <w:br/>
      </w:r>
    </w:p>
    <w:p w:rsidR="007912DC" w:rsidRPr="00621AE4" w:rsidRDefault="007912DC" w:rsidP="0099281E">
      <w:pPr>
        <w:numPr>
          <w:ilvl w:val="0"/>
          <w:numId w:val="13"/>
        </w:numPr>
        <w:suppressAutoHyphens w:val="0"/>
        <w:spacing w:before="0" w:after="0"/>
        <w:ind w:left="0" w:firstLine="709"/>
        <w:rPr>
          <w:lang w:eastAsia="ru-RU"/>
        </w:rPr>
      </w:pPr>
      <w:r w:rsidRPr="00621AE4">
        <w:rPr>
          <w:lang w:eastAsia="ru-RU"/>
        </w:rPr>
        <w:t>Що таке МСБО?</w:t>
      </w:r>
      <w:r w:rsidRPr="00621AE4">
        <w:rPr>
          <w:lang w:eastAsia="ru-RU"/>
        </w:rPr>
        <w:br/>
        <w:t>а) Національні стандарти</w:t>
      </w:r>
      <w:r w:rsidR="002604AD">
        <w:rPr>
          <w:lang w:eastAsia="ru-RU"/>
        </w:rPr>
        <w:t>;</w:t>
      </w:r>
      <w:r w:rsidRPr="00621AE4">
        <w:rPr>
          <w:lang w:eastAsia="ru-RU"/>
        </w:rPr>
        <w:br/>
        <w:t>б) Міжнародні стандарти бухгалтерського обліку</w:t>
      </w:r>
      <w:r w:rsidR="002604AD">
        <w:rPr>
          <w:lang w:eastAsia="ru-RU"/>
        </w:rPr>
        <w:t>;</w:t>
      </w:r>
      <w:r w:rsidRPr="00621AE4">
        <w:rPr>
          <w:lang w:eastAsia="ru-RU"/>
        </w:rPr>
        <w:br/>
        <w:t>в) Податкові правила</w:t>
      </w:r>
      <w:r w:rsidR="002604AD">
        <w:rPr>
          <w:lang w:eastAsia="ru-RU"/>
        </w:rPr>
        <w:t>;</w:t>
      </w:r>
      <w:r w:rsidRPr="00621AE4">
        <w:rPr>
          <w:lang w:eastAsia="ru-RU"/>
        </w:rPr>
        <w:br/>
      </w:r>
    </w:p>
    <w:p w:rsidR="007912DC" w:rsidRPr="00621AE4" w:rsidRDefault="007912DC" w:rsidP="0099281E">
      <w:pPr>
        <w:numPr>
          <w:ilvl w:val="0"/>
          <w:numId w:val="13"/>
        </w:numPr>
        <w:suppressAutoHyphens w:val="0"/>
        <w:spacing w:before="0" w:after="0"/>
        <w:ind w:left="0" w:firstLine="709"/>
        <w:rPr>
          <w:lang w:eastAsia="ru-RU"/>
        </w:rPr>
      </w:pPr>
      <w:r w:rsidRPr="00621AE4">
        <w:rPr>
          <w:lang w:eastAsia="ru-RU"/>
        </w:rPr>
        <w:t>Яка роль облікової політики у формуванні аудиторського висновку?</w:t>
      </w:r>
      <w:r w:rsidRPr="00621AE4">
        <w:rPr>
          <w:lang w:eastAsia="ru-RU"/>
        </w:rPr>
        <w:br/>
        <w:t>а) Не має значення</w:t>
      </w:r>
      <w:r w:rsidR="002604AD">
        <w:rPr>
          <w:lang w:eastAsia="ru-RU"/>
        </w:rPr>
        <w:t>;</w:t>
      </w:r>
      <w:r w:rsidRPr="00621AE4">
        <w:rPr>
          <w:lang w:eastAsia="ru-RU"/>
        </w:rPr>
        <w:br/>
        <w:t>б) Визначає основу для оцінки звітності</w:t>
      </w:r>
      <w:r w:rsidR="002604AD">
        <w:rPr>
          <w:lang w:eastAsia="ru-RU"/>
        </w:rPr>
        <w:t>;</w:t>
      </w:r>
      <w:r w:rsidRPr="00621AE4">
        <w:rPr>
          <w:lang w:eastAsia="ru-RU"/>
        </w:rPr>
        <w:br/>
        <w:t>в) Змінює податкові ставки</w:t>
      </w:r>
      <w:r w:rsidR="002604AD">
        <w:rPr>
          <w:lang w:eastAsia="ru-RU"/>
        </w:rPr>
        <w:t>;</w:t>
      </w:r>
      <w:r w:rsidRPr="00621AE4">
        <w:rPr>
          <w:lang w:eastAsia="ru-RU"/>
        </w:rPr>
        <w:br/>
      </w:r>
    </w:p>
    <w:p w:rsidR="007912DC" w:rsidRPr="00621AE4" w:rsidRDefault="007912DC" w:rsidP="0099281E">
      <w:pPr>
        <w:numPr>
          <w:ilvl w:val="0"/>
          <w:numId w:val="13"/>
        </w:numPr>
        <w:suppressAutoHyphens w:val="0"/>
        <w:spacing w:before="0" w:after="0"/>
        <w:ind w:left="0" w:firstLine="709"/>
        <w:rPr>
          <w:lang w:eastAsia="ru-RU"/>
        </w:rPr>
      </w:pPr>
      <w:r w:rsidRPr="00621AE4">
        <w:rPr>
          <w:lang w:eastAsia="ru-RU"/>
        </w:rPr>
        <w:t>Чому важливо послідовно застосовувати облікову політику?</w:t>
      </w:r>
      <w:r w:rsidRPr="00621AE4">
        <w:rPr>
          <w:lang w:eastAsia="ru-RU"/>
        </w:rPr>
        <w:br/>
        <w:t>а) Для забезпечення порівнянності звітності</w:t>
      </w:r>
      <w:r w:rsidR="002604AD">
        <w:rPr>
          <w:lang w:eastAsia="ru-RU"/>
        </w:rPr>
        <w:t>;</w:t>
      </w:r>
      <w:r w:rsidRPr="00621AE4">
        <w:rPr>
          <w:lang w:eastAsia="ru-RU"/>
        </w:rPr>
        <w:br/>
        <w:t>б) Для збільшення витрат</w:t>
      </w:r>
      <w:r w:rsidR="002604AD">
        <w:rPr>
          <w:lang w:eastAsia="ru-RU"/>
        </w:rPr>
        <w:t>;</w:t>
      </w:r>
      <w:r w:rsidRPr="00621AE4">
        <w:rPr>
          <w:lang w:eastAsia="ru-RU"/>
        </w:rPr>
        <w:br/>
      </w:r>
      <w:r w:rsidRPr="00621AE4">
        <w:rPr>
          <w:lang w:eastAsia="ru-RU"/>
        </w:rPr>
        <w:lastRenderedPageBreak/>
        <w:t>в) Для зміни керівництва</w:t>
      </w:r>
      <w:r w:rsidR="002604AD">
        <w:rPr>
          <w:lang w:eastAsia="ru-RU"/>
        </w:rPr>
        <w:t>;</w:t>
      </w:r>
      <w:r w:rsidRPr="00621AE4">
        <w:rPr>
          <w:lang w:eastAsia="ru-RU"/>
        </w:rPr>
        <w:br/>
      </w:r>
    </w:p>
    <w:p w:rsidR="007912DC" w:rsidRPr="00621AE4" w:rsidRDefault="007912DC" w:rsidP="0099281E">
      <w:pPr>
        <w:numPr>
          <w:ilvl w:val="0"/>
          <w:numId w:val="13"/>
        </w:numPr>
        <w:suppressAutoHyphens w:val="0"/>
        <w:spacing w:before="0" w:after="0"/>
        <w:ind w:left="0" w:firstLine="709"/>
        <w:rPr>
          <w:lang w:eastAsia="ru-RU"/>
        </w:rPr>
      </w:pPr>
      <w:r w:rsidRPr="00621AE4">
        <w:rPr>
          <w:lang w:eastAsia="ru-RU"/>
        </w:rPr>
        <w:t>Що перевіряє аудитор?</w:t>
      </w:r>
      <w:r w:rsidRPr="00621AE4">
        <w:rPr>
          <w:lang w:eastAsia="ru-RU"/>
        </w:rPr>
        <w:br/>
        <w:t>а) Відповідність облікової політики МСБО</w:t>
      </w:r>
      <w:r w:rsidR="002604AD">
        <w:rPr>
          <w:lang w:eastAsia="ru-RU"/>
        </w:rPr>
        <w:t>;</w:t>
      </w:r>
      <w:r w:rsidRPr="00621AE4">
        <w:rPr>
          <w:lang w:eastAsia="ru-RU"/>
        </w:rPr>
        <w:br/>
        <w:t>б) Кількість співробітників</w:t>
      </w:r>
      <w:r w:rsidR="002604AD">
        <w:rPr>
          <w:lang w:eastAsia="ru-RU"/>
        </w:rPr>
        <w:t>;</w:t>
      </w:r>
      <w:r w:rsidRPr="00621AE4">
        <w:rPr>
          <w:lang w:eastAsia="ru-RU"/>
        </w:rPr>
        <w:br/>
        <w:t>в) Розмір офісу</w:t>
      </w:r>
      <w:r w:rsidR="002604AD">
        <w:rPr>
          <w:lang w:eastAsia="ru-RU"/>
        </w:rPr>
        <w:t>;</w:t>
      </w:r>
      <w:r w:rsidRPr="00621AE4">
        <w:rPr>
          <w:lang w:eastAsia="ru-RU"/>
        </w:rPr>
        <w:br/>
      </w:r>
    </w:p>
    <w:p w:rsidR="007912DC" w:rsidRPr="00621AE4" w:rsidRDefault="007912DC" w:rsidP="0099281E">
      <w:pPr>
        <w:numPr>
          <w:ilvl w:val="0"/>
          <w:numId w:val="13"/>
        </w:numPr>
        <w:suppressAutoHyphens w:val="0"/>
        <w:spacing w:before="0" w:after="0"/>
        <w:ind w:left="0" w:firstLine="709"/>
        <w:rPr>
          <w:lang w:eastAsia="ru-RU"/>
        </w:rPr>
      </w:pPr>
      <w:r w:rsidRPr="00621AE4">
        <w:rPr>
          <w:lang w:eastAsia="ru-RU"/>
        </w:rPr>
        <w:t>Які наслідки недотримання МСБО?</w:t>
      </w:r>
      <w:r w:rsidRPr="00621AE4">
        <w:rPr>
          <w:lang w:eastAsia="ru-RU"/>
        </w:rPr>
        <w:br/>
        <w:t>а) Підвищення довіри інвесторів</w:t>
      </w:r>
      <w:r w:rsidR="002604AD">
        <w:rPr>
          <w:lang w:eastAsia="ru-RU"/>
        </w:rPr>
        <w:t>;</w:t>
      </w:r>
      <w:r w:rsidRPr="00621AE4">
        <w:rPr>
          <w:lang w:eastAsia="ru-RU"/>
        </w:rPr>
        <w:br/>
        <w:t>б) Зниження якості звітності</w:t>
      </w:r>
      <w:r w:rsidR="002604AD">
        <w:rPr>
          <w:lang w:eastAsia="ru-RU"/>
        </w:rPr>
        <w:t>;</w:t>
      </w:r>
      <w:r w:rsidRPr="00621AE4">
        <w:rPr>
          <w:lang w:eastAsia="ru-RU"/>
        </w:rPr>
        <w:br/>
        <w:t>в) Збільшення прибутку</w:t>
      </w:r>
      <w:r w:rsidR="002604AD">
        <w:rPr>
          <w:lang w:eastAsia="ru-RU"/>
        </w:rPr>
        <w:t>;</w:t>
      </w:r>
      <w:r w:rsidRPr="00621AE4">
        <w:rPr>
          <w:lang w:eastAsia="ru-RU"/>
        </w:rPr>
        <w:br/>
      </w:r>
    </w:p>
    <w:p w:rsidR="009C2EE7" w:rsidRPr="00621AE4" w:rsidRDefault="009C2EE7" w:rsidP="0099281E">
      <w:pPr>
        <w:numPr>
          <w:ilvl w:val="0"/>
          <w:numId w:val="13"/>
        </w:numPr>
        <w:suppressAutoHyphens w:val="0"/>
        <w:spacing w:before="0" w:after="0"/>
        <w:ind w:left="0" w:firstLine="709"/>
        <w:rPr>
          <w:lang w:eastAsia="ru-RU"/>
        </w:rPr>
      </w:pPr>
      <w:r w:rsidRPr="00621AE4">
        <w:rPr>
          <w:lang w:eastAsia="ru-RU"/>
        </w:rPr>
        <w:t>Яка причина змін облікової політики?</w:t>
      </w:r>
      <w:r w:rsidRPr="00621AE4">
        <w:rPr>
          <w:lang w:eastAsia="ru-RU"/>
        </w:rPr>
        <w:br/>
        <w:t>а) Зміни в законодавстві</w:t>
      </w:r>
      <w:r w:rsidR="002604AD">
        <w:rPr>
          <w:lang w:eastAsia="ru-RU"/>
        </w:rPr>
        <w:t>;</w:t>
      </w:r>
      <w:r w:rsidRPr="00621AE4">
        <w:rPr>
          <w:lang w:eastAsia="ru-RU"/>
        </w:rPr>
        <w:br/>
        <w:t>б) Відсутність потреби</w:t>
      </w:r>
      <w:r w:rsidR="002604AD">
        <w:rPr>
          <w:lang w:eastAsia="ru-RU"/>
        </w:rPr>
        <w:t>;</w:t>
      </w:r>
      <w:r w:rsidRPr="00621AE4">
        <w:rPr>
          <w:lang w:eastAsia="ru-RU"/>
        </w:rPr>
        <w:br/>
        <w:t>в) Збільшення податків</w:t>
      </w:r>
      <w:r w:rsidR="002604AD">
        <w:rPr>
          <w:lang w:eastAsia="ru-RU"/>
        </w:rPr>
        <w:t>;</w:t>
      </w:r>
      <w:r w:rsidRPr="00621AE4">
        <w:rPr>
          <w:lang w:eastAsia="ru-RU"/>
        </w:rPr>
        <w:br/>
      </w:r>
    </w:p>
    <w:p w:rsidR="009C2EE7" w:rsidRPr="00621AE4" w:rsidRDefault="009C2EE7" w:rsidP="0099281E">
      <w:pPr>
        <w:numPr>
          <w:ilvl w:val="0"/>
          <w:numId w:val="13"/>
        </w:numPr>
        <w:suppressAutoHyphens w:val="0"/>
        <w:spacing w:before="0" w:after="0"/>
        <w:ind w:left="0" w:firstLine="709"/>
        <w:rPr>
          <w:lang w:eastAsia="ru-RU"/>
        </w:rPr>
      </w:pPr>
      <w:r w:rsidRPr="00621AE4">
        <w:rPr>
          <w:lang w:eastAsia="ru-RU"/>
        </w:rPr>
        <w:t>Що таке ретроспективне застосування?</w:t>
      </w:r>
      <w:r w:rsidRPr="00621AE4">
        <w:rPr>
          <w:lang w:eastAsia="ru-RU"/>
        </w:rPr>
        <w:br/>
        <w:t>а) Застосування змін з початку звітного періоду</w:t>
      </w:r>
      <w:r w:rsidR="002604AD">
        <w:rPr>
          <w:lang w:eastAsia="ru-RU"/>
        </w:rPr>
        <w:t>;</w:t>
      </w:r>
      <w:r w:rsidRPr="00621AE4">
        <w:rPr>
          <w:lang w:eastAsia="ru-RU"/>
        </w:rPr>
        <w:br/>
        <w:t>б) Застосування змін у майбутньому</w:t>
      </w:r>
      <w:r w:rsidR="002604AD">
        <w:rPr>
          <w:lang w:eastAsia="ru-RU"/>
        </w:rPr>
        <w:t>;</w:t>
      </w:r>
      <w:r w:rsidRPr="00621AE4">
        <w:rPr>
          <w:lang w:eastAsia="ru-RU"/>
        </w:rPr>
        <w:br/>
        <w:t>в) Відмова від змін</w:t>
      </w:r>
      <w:r w:rsidR="002604AD">
        <w:rPr>
          <w:lang w:eastAsia="ru-RU"/>
        </w:rPr>
        <w:t>;</w:t>
      </w:r>
      <w:r w:rsidRPr="00621AE4">
        <w:rPr>
          <w:lang w:eastAsia="ru-RU"/>
        </w:rPr>
        <w:br/>
      </w:r>
    </w:p>
    <w:p w:rsidR="009C2EE7" w:rsidRPr="00621AE4" w:rsidRDefault="009C2EE7" w:rsidP="0099281E">
      <w:pPr>
        <w:numPr>
          <w:ilvl w:val="0"/>
          <w:numId w:val="13"/>
        </w:numPr>
        <w:suppressAutoHyphens w:val="0"/>
        <w:spacing w:before="0" w:after="0"/>
        <w:ind w:left="0" w:firstLine="709"/>
        <w:rPr>
          <w:lang w:eastAsia="ru-RU"/>
        </w:rPr>
      </w:pPr>
      <w:r w:rsidRPr="00621AE4">
        <w:rPr>
          <w:lang w:eastAsia="ru-RU"/>
        </w:rPr>
        <w:t>Чому потрібно розкривати інформацію про зміни?</w:t>
      </w:r>
      <w:r w:rsidRPr="00621AE4">
        <w:rPr>
          <w:lang w:eastAsia="ru-RU"/>
        </w:rPr>
        <w:br/>
        <w:t>а) Для прозорості звітності</w:t>
      </w:r>
      <w:r w:rsidR="002604AD">
        <w:rPr>
          <w:lang w:eastAsia="ru-RU"/>
        </w:rPr>
        <w:t>;</w:t>
      </w:r>
      <w:r w:rsidRPr="00621AE4">
        <w:rPr>
          <w:lang w:eastAsia="ru-RU"/>
        </w:rPr>
        <w:br/>
        <w:t>б) Для приховування інформації</w:t>
      </w:r>
      <w:r w:rsidR="002604AD">
        <w:rPr>
          <w:lang w:eastAsia="ru-RU"/>
        </w:rPr>
        <w:t>;</w:t>
      </w:r>
      <w:r w:rsidRPr="00621AE4">
        <w:rPr>
          <w:lang w:eastAsia="ru-RU"/>
        </w:rPr>
        <w:br/>
        <w:t>в) Для збільшення податків</w:t>
      </w:r>
      <w:r w:rsidR="002604AD">
        <w:rPr>
          <w:lang w:eastAsia="ru-RU"/>
        </w:rPr>
        <w:t>;</w:t>
      </w:r>
      <w:r w:rsidRPr="00621AE4">
        <w:rPr>
          <w:lang w:eastAsia="ru-RU"/>
        </w:rPr>
        <w:br/>
      </w:r>
    </w:p>
    <w:p w:rsidR="009C2EE7" w:rsidRPr="00621AE4" w:rsidRDefault="009C2EE7" w:rsidP="0099281E">
      <w:pPr>
        <w:numPr>
          <w:ilvl w:val="0"/>
          <w:numId w:val="13"/>
        </w:numPr>
        <w:suppressAutoHyphens w:val="0"/>
        <w:spacing w:before="0" w:after="0"/>
        <w:ind w:left="0" w:firstLine="709"/>
        <w:rPr>
          <w:lang w:eastAsia="ru-RU"/>
        </w:rPr>
      </w:pPr>
      <w:r w:rsidRPr="00621AE4">
        <w:rPr>
          <w:lang w:eastAsia="ru-RU"/>
        </w:rPr>
        <w:t>Хто приймає рішення про зміни?</w:t>
      </w:r>
      <w:r w:rsidRPr="00621AE4">
        <w:rPr>
          <w:lang w:eastAsia="ru-RU"/>
        </w:rPr>
        <w:br/>
        <w:t>а) Керівництво підприємства</w:t>
      </w:r>
      <w:r w:rsidR="002604AD">
        <w:rPr>
          <w:lang w:eastAsia="ru-RU"/>
        </w:rPr>
        <w:t>;</w:t>
      </w:r>
      <w:r w:rsidRPr="00621AE4">
        <w:rPr>
          <w:lang w:eastAsia="ru-RU"/>
        </w:rPr>
        <w:br/>
        <w:t>б) Податкова служба</w:t>
      </w:r>
      <w:r w:rsidR="002604AD">
        <w:rPr>
          <w:lang w:eastAsia="ru-RU"/>
        </w:rPr>
        <w:t>;</w:t>
      </w:r>
      <w:r w:rsidRPr="00621AE4">
        <w:rPr>
          <w:lang w:eastAsia="ru-RU"/>
        </w:rPr>
        <w:br/>
        <w:t>в) Постачальники</w:t>
      </w:r>
      <w:r w:rsidR="002604AD">
        <w:rPr>
          <w:lang w:eastAsia="ru-RU"/>
        </w:rPr>
        <w:t>;</w:t>
      </w:r>
      <w:r w:rsidRPr="00621AE4">
        <w:rPr>
          <w:lang w:eastAsia="ru-RU"/>
        </w:rPr>
        <w:br/>
      </w:r>
    </w:p>
    <w:p w:rsidR="009C2EE7" w:rsidRPr="00621AE4" w:rsidRDefault="009C2EE7" w:rsidP="0099281E">
      <w:pPr>
        <w:numPr>
          <w:ilvl w:val="0"/>
          <w:numId w:val="13"/>
        </w:numPr>
        <w:suppressAutoHyphens w:val="0"/>
        <w:spacing w:before="0" w:after="0"/>
        <w:ind w:left="0" w:firstLine="709"/>
        <w:rPr>
          <w:lang w:eastAsia="ru-RU"/>
        </w:rPr>
      </w:pPr>
      <w:r w:rsidRPr="00621AE4">
        <w:rPr>
          <w:lang w:eastAsia="ru-RU"/>
        </w:rPr>
        <w:t>Що робити, якщо ретроспективне застосування неможливе?</w:t>
      </w:r>
      <w:r w:rsidRPr="00621AE4">
        <w:rPr>
          <w:lang w:eastAsia="ru-RU"/>
        </w:rPr>
        <w:br/>
        <w:t>а) Застосувати зміни перспективно</w:t>
      </w:r>
      <w:r w:rsidR="002604AD">
        <w:rPr>
          <w:lang w:eastAsia="ru-RU"/>
        </w:rPr>
        <w:t>;</w:t>
      </w:r>
      <w:r w:rsidRPr="00621AE4">
        <w:rPr>
          <w:lang w:eastAsia="ru-RU"/>
        </w:rPr>
        <w:br/>
        <w:t>б) Ігнорувати зміни</w:t>
      </w:r>
      <w:r w:rsidR="002604AD">
        <w:rPr>
          <w:lang w:eastAsia="ru-RU"/>
        </w:rPr>
        <w:t>;</w:t>
      </w:r>
      <w:r w:rsidRPr="00621AE4">
        <w:rPr>
          <w:lang w:eastAsia="ru-RU"/>
        </w:rPr>
        <w:br/>
        <w:t>в) Відмовитися від звітності</w:t>
      </w:r>
      <w:r w:rsidR="002604AD">
        <w:rPr>
          <w:lang w:eastAsia="ru-RU"/>
        </w:rPr>
        <w:t>;</w:t>
      </w:r>
      <w:r w:rsidRPr="00621AE4">
        <w:rPr>
          <w:lang w:eastAsia="ru-RU"/>
        </w:rPr>
        <w:br/>
      </w:r>
    </w:p>
    <w:p w:rsidR="009C2EE7" w:rsidRPr="00621AE4" w:rsidRDefault="009C2EE7" w:rsidP="0099281E">
      <w:pPr>
        <w:numPr>
          <w:ilvl w:val="0"/>
          <w:numId w:val="13"/>
        </w:numPr>
        <w:suppressAutoHyphens w:val="0"/>
        <w:spacing w:before="0" w:after="0"/>
        <w:ind w:left="0" w:firstLine="709"/>
        <w:rPr>
          <w:lang w:eastAsia="ru-RU"/>
        </w:rPr>
      </w:pPr>
      <w:r w:rsidRPr="00621AE4">
        <w:rPr>
          <w:lang w:eastAsia="ru-RU"/>
        </w:rPr>
        <w:t>Що таке методологія обліку?</w:t>
      </w:r>
      <w:r w:rsidRPr="00621AE4">
        <w:rPr>
          <w:lang w:eastAsia="ru-RU"/>
        </w:rPr>
        <w:br/>
        <w:t>а) Теоретичні основи і методи ведення обліку</w:t>
      </w:r>
      <w:r w:rsidR="002604AD">
        <w:rPr>
          <w:lang w:eastAsia="ru-RU"/>
        </w:rPr>
        <w:t>;</w:t>
      </w:r>
      <w:r w:rsidRPr="00621AE4">
        <w:rPr>
          <w:lang w:eastAsia="ru-RU"/>
        </w:rPr>
        <w:br/>
        <w:t>б) Виробництво товарів</w:t>
      </w:r>
      <w:r w:rsidR="002604AD">
        <w:rPr>
          <w:lang w:eastAsia="ru-RU"/>
        </w:rPr>
        <w:t>;</w:t>
      </w:r>
      <w:r w:rsidRPr="00621AE4">
        <w:rPr>
          <w:lang w:eastAsia="ru-RU"/>
        </w:rPr>
        <w:br/>
        <w:t>в) Податкове планування</w:t>
      </w:r>
      <w:r w:rsidR="002604AD">
        <w:rPr>
          <w:lang w:eastAsia="ru-RU"/>
        </w:rPr>
        <w:t>;</w:t>
      </w:r>
      <w:r w:rsidRPr="00621AE4">
        <w:rPr>
          <w:lang w:eastAsia="ru-RU"/>
        </w:rPr>
        <w:br/>
      </w:r>
    </w:p>
    <w:p w:rsidR="009C2EE7" w:rsidRPr="00621AE4" w:rsidRDefault="009C2EE7" w:rsidP="0099281E">
      <w:pPr>
        <w:numPr>
          <w:ilvl w:val="0"/>
          <w:numId w:val="13"/>
        </w:numPr>
        <w:suppressAutoHyphens w:val="0"/>
        <w:spacing w:before="0" w:after="0"/>
        <w:ind w:left="0" w:firstLine="709"/>
        <w:rPr>
          <w:lang w:eastAsia="ru-RU"/>
        </w:rPr>
      </w:pPr>
      <w:r w:rsidRPr="00621AE4">
        <w:rPr>
          <w:lang w:eastAsia="ru-RU"/>
        </w:rPr>
        <w:t>Яка проблема пов’язана з вибором методів?</w:t>
      </w:r>
      <w:r w:rsidRPr="00621AE4">
        <w:rPr>
          <w:lang w:eastAsia="ru-RU"/>
        </w:rPr>
        <w:br/>
        <w:t>а) Відсутність альтернатив</w:t>
      </w:r>
      <w:r w:rsidR="002604AD">
        <w:rPr>
          <w:lang w:eastAsia="ru-RU"/>
        </w:rPr>
        <w:t>;</w:t>
      </w:r>
      <w:r w:rsidRPr="00621AE4">
        <w:rPr>
          <w:lang w:eastAsia="ru-RU"/>
        </w:rPr>
        <w:br/>
        <w:t>б) Наявність кількох варіантів з різними наслідками</w:t>
      </w:r>
      <w:r w:rsidR="002604AD">
        <w:rPr>
          <w:lang w:eastAsia="ru-RU"/>
        </w:rPr>
        <w:t>;</w:t>
      </w:r>
      <w:r w:rsidRPr="00621AE4">
        <w:rPr>
          <w:lang w:eastAsia="ru-RU"/>
        </w:rPr>
        <w:br/>
      </w:r>
      <w:r w:rsidRPr="00621AE4">
        <w:rPr>
          <w:lang w:eastAsia="ru-RU"/>
        </w:rPr>
        <w:lastRenderedPageBreak/>
        <w:t>в) Відсутність нормативів</w:t>
      </w:r>
      <w:r w:rsidR="002604AD">
        <w:rPr>
          <w:lang w:eastAsia="ru-RU"/>
        </w:rPr>
        <w:t>;</w:t>
      </w:r>
      <w:r w:rsidRPr="00621AE4">
        <w:rPr>
          <w:lang w:eastAsia="ru-RU"/>
        </w:rPr>
        <w:br/>
      </w:r>
    </w:p>
    <w:p w:rsidR="009C2EE7" w:rsidRPr="00621AE4" w:rsidRDefault="009C2EE7" w:rsidP="0099281E">
      <w:pPr>
        <w:numPr>
          <w:ilvl w:val="0"/>
          <w:numId w:val="13"/>
        </w:numPr>
        <w:suppressAutoHyphens w:val="0"/>
        <w:spacing w:before="0" w:after="0"/>
        <w:ind w:left="0" w:firstLine="709"/>
        <w:rPr>
          <w:lang w:eastAsia="ru-RU"/>
        </w:rPr>
      </w:pPr>
      <w:r w:rsidRPr="00621AE4">
        <w:rPr>
          <w:lang w:eastAsia="ru-RU"/>
        </w:rPr>
        <w:t>Що забезпечує послідовність у застосуванні МСФЗ?</w:t>
      </w:r>
      <w:r w:rsidRPr="00621AE4">
        <w:rPr>
          <w:lang w:eastAsia="ru-RU"/>
        </w:rPr>
        <w:br/>
        <w:t>а) Зміна методів щороку</w:t>
      </w:r>
      <w:r w:rsidR="002604AD">
        <w:rPr>
          <w:lang w:eastAsia="ru-RU"/>
        </w:rPr>
        <w:t>;</w:t>
      </w:r>
      <w:r w:rsidRPr="00621AE4">
        <w:rPr>
          <w:lang w:eastAsia="ru-RU"/>
        </w:rPr>
        <w:br/>
        <w:t>б) Стабільність і порівнянність звітності</w:t>
      </w:r>
      <w:r w:rsidR="002604AD">
        <w:rPr>
          <w:lang w:eastAsia="ru-RU"/>
        </w:rPr>
        <w:t>;</w:t>
      </w:r>
      <w:r w:rsidRPr="00621AE4">
        <w:rPr>
          <w:lang w:eastAsia="ru-RU"/>
        </w:rPr>
        <w:br/>
        <w:t>в) Відсутність звітності</w:t>
      </w:r>
      <w:r w:rsidR="002604AD">
        <w:rPr>
          <w:lang w:eastAsia="ru-RU"/>
        </w:rPr>
        <w:t>;</w:t>
      </w:r>
      <w:r w:rsidRPr="00621AE4">
        <w:rPr>
          <w:lang w:eastAsia="ru-RU"/>
        </w:rPr>
        <w:br/>
      </w:r>
    </w:p>
    <w:p w:rsidR="009C2EE7" w:rsidRPr="00621AE4" w:rsidRDefault="009C2EE7" w:rsidP="0099281E">
      <w:pPr>
        <w:numPr>
          <w:ilvl w:val="0"/>
          <w:numId w:val="13"/>
        </w:numPr>
        <w:suppressAutoHyphens w:val="0"/>
        <w:spacing w:before="0" w:after="0"/>
        <w:ind w:left="0" w:firstLine="709"/>
        <w:rPr>
          <w:lang w:eastAsia="ru-RU"/>
        </w:rPr>
      </w:pPr>
      <w:r w:rsidRPr="00621AE4">
        <w:rPr>
          <w:lang w:eastAsia="ru-RU"/>
        </w:rPr>
        <w:t>Який ризик пов’язаний із суб’єктивністю оцінок?</w:t>
      </w:r>
      <w:r w:rsidRPr="00621AE4">
        <w:rPr>
          <w:lang w:eastAsia="ru-RU"/>
        </w:rPr>
        <w:br/>
        <w:t>а) Різні інтерпретації даних</w:t>
      </w:r>
      <w:r w:rsidR="002604AD">
        <w:rPr>
          <w:lang w:eastAsia="ru-RU"/>
        </w:rPr>
        <w:t>;</w:t>
      </w:r>
      <w:r w:rsidRPr="00621AE4">
        <w:rPr>
          <w:lang w:eastAsia="ru-RU"/>
        </w:rPr>
        <w:br/>
        <w:t>б) Однозначність результатів</w:t>
      </w:r>
      <w:r w:rsidR="002604AD">
        <w:rPr>
          <w:lang w:eastAsia="ru-RU"/>
        </w:rPr>
        <w:t>;</w:t>
      </w:r>
      <w:r w:rsidRPr="00621AE4">
        <w:rPr>
          <w:lang w:eastAsia="ru-RU"/>
        </w:rPr>
        <w:br/>
        <w:t>в) Відсутність звітності</w:t>
      </w:r>
      <w:r w:rsidR="002604AD">
        <w:rPr>
          <w:lang w:eastAsia="ru-RU"/>
        </w:rPr>
        <w:t>;</w:t>
      </w:r>
      <w:r w:rsidRPr="00621AE4">
        <w:rPr>
          <w:lang w:eastAsia="ru-RU"/>
        </w:rPr>
        <w:br/>
      </w:r>
    </w:p>
    <w:p w:rsidR="009C2EE7" w:rsidRPr="00621AE4" w:rsidRDefault="009C2EE7" w:rsidP="0099281E">
      <w:pPr>
        <w:numPr>
          <w:ilvl w:val="0"/>
          <w:numId w:val="13"/>
        </w:numPr>
        <w:suppressAutoHyphens w:val="0"/>
        <w:spacing w:before="0" w:after="0"/>
        <w:ind w:left="0" w:firstLine="709"/>
        <w:rPr>
          <w:lang w:eastAsia="ru-RU"/>
        </w:rPr>
      </w:pPr>
      <w:r w:rsidRPr="00621AE4">
        <w:rPr>
          <w:lang w:eastAsia="ru-RU"/>
        </w:rPr>
        <w:t>Який шлях подолання проблем?</w:t>
      </w:r>
      <w:r w:rsidRPr="00621AE4">
        <w:rPr>
          <w:lang w:eastAsia="ru-RU"/>
        </w:rPr>
        <w:br/>
        <w:t>а) Методична підтримка і навчання</w:t>
      </w:r>
      <w:r w:rsidR="002604AD">
        <w:rPr>
          <w:lang w:eastAsia="ru-RU"/>
        </w:rPr>
        <w:t>;</w:t>
      </w:r>
      <w:r w:rsidRPr="00621AE4">
        <w:rPr>
          <w:lang w:eastAsia="ru-RU"/>
        </w:rPr>
        <w:br/>
        <w:t>б) Ігнорування проблем</w:t>
      </w:r>
      <w:r w:rsidR="002604AD">
        <w:rPr>
          <w:lang w:eastAsia="ru-RU"/>
        </w:rPr>
        <w:t>;</w:t>
      </w:r>
      <w:r w:rsidRPr="00621AE4">
        <w:rPr>
          <w:lang w:eastAsia="ru-RU"/>
        </w:rPr>
        <w:br/>
        <w:t>в) Відмова від МСФЗ</w:t>
      </w:r>
      <w:r w:rsidR="002604AD">
        <w:rPr>
          <w:lang w:eastAsia="ru-RU"/>
        </w:rPr>
        <w:t>;</w:t>
      </w:r>
      <w:r w:rsidRPr="00621AE4">
        <w:rPr>
          <w:lang w:eastAsia="ru-RU"/>
        </w:rPr>
        <w:br/>
      </w:r>
    </w:p>
    <w:p w:rsidR="00F06A5A" w:rsidRPr="00621AE4" w:rsidRDefault="00F06A5A" w:rsidP="0099281E">
      <w:pPr>
        <w:numPr>
          <w:ilvl w:val="0"/>
          <w:numId w:val="13"/>
        </w:numPr>
        <w:suppressAutoHyphens w:val="0"/>
        <w:spacing w:before="0" w:after="0"/>
        <w:ind w:left="0" w:firstLine="709"/>
        <w:rPr>
          <w:lang w:eastAsia="ru-RU"/>
        </w:rPr>
      </w:pPr>
      <w:r w:rsidRPr="00621AE4">
        <w:rPr>
          <w:lang w:eastAsia="ru-RU"/>
        </w:rPr>
        <w:t>Що таке автоматизація бухгалтерського обліку?</w:t>
      </w:r>
      <w:r w:rsidRPr="00621AE4">
        <w:rPr>
          <w:lang w:eastAsia="ru-RU"/>
        </w:rPr>
        <w:br/>
        <w:t>а) Ручне ведення обліку</w:t>
      </w:r>
      <w:r w:rsidR="002604AD">
        <w:rPr>
          <w:lang w:eastAsia="ru-RU"/>
        </w:rPr>
        <w:t>;</w:t>
      </w:r>
      <w:r w:rsidRPr="00621AE4">
        <w:rPr>
          <w:lang w:eastAsia="ru-RU"/>
        </w:rPr>
        <w:br/>
        <w:t>б) Використання інформаційних систем для обробки даних</w:t>
      </w:r>
      <w:r w:rsidR="002604AD">
        <w:rPr>
          <w:lang w:eastAsia="ru-RU"/>
        </w:rPr>
        <w:t>;</w:t>
      </w:r>
      <w:r w:rsidRPr="00621AE4">
        <w:rPr>
          <w:lang w:eastAsia="ru-RU"/>
        </w:rPr>
        <w:br/>
        <w:t>в) Відмова від звітності</w:t>
      </w:r>
      <w:r w:rsidR="002604AD">
        <w:rPr>
          <w:lang w:eastAsia="ru-RU"/>
        </w:rPr>
        <w:t>;</w:t>
      </w:r>
      <w:r w:rsidRPr="00621AE4">
        <w:rPr>
          <w:lang w:eastAsia="ru-RU"/>
        </w:rPr>
        <w:br/>
      </w:r>
    </w:p>
    <w:p w:rsidR="00F06A5A" w:rsidRPr="00621AE4" w:rsidRDefault="00F06A5A" w:rsidP="0099281E">
      <w:pPr>
        <w:numPr>
          <w:ilvl w:val="0"/>
          <w:numId w:val="13"/>
        </w:numPr>
        <w:suppressAutoHyphens w:val="0"/>
        <w:spacing w:before="0" w:after="0"/>
        <w:ind w:left="0" w:firstLine="709"/>
        <w:rPr>
          <w:lang w:eastAsia="ru-RU"/>
        </w:rPr>
      </w:pPr>
      <w:r w:rsidRPr="00621AE4">
        <w:rPr>
          <w:lang w:eastAsia="ru-RU"/>
        </w:rPr>
        <w:t>Яка перевага автоматизації?</w:t>
      </w:r>
      <w:r w:rsidRPr="00621AE4">
        <w:rPr>
          <w:lang w:eastAsia="ru-RU"/>
        </w:rPr>
        <w:br/>
        <w:t>а) Зниження точності</w:t>
      </w:r>
      <w:r w:rsidR="002604AD">
        <w:rPr>
          <w:lang w:eastAsia="ru-RU"/>
        </w:rPr>
        <w:t>;</w:t>
      </w:r>
      <w:r w:rsidRPr="00621AE4">
        <w:rPr>
          <w:lang w:eastAsia="ru-RU"/>
        </w:rPr>
        <w:br/>
        <w:t>б) Підвищення швидкості і якості звітності</w:t>
      </w:r>
      <w:r w:rsidR="002604AD">
        <w:rPr>
          <w:lang w:eastAsia="ru-RU"/>
        </w:rPr>
        <w:t>;</w:t>
      </w:r>
      <w:r w:rsidRPr="00621AE4">
        <w:rPr>
          <w:lang w:eastAsia="ru-RU"/>
        </w:rPr>
        <w:br/>
        <w:t>в) Збільшення помилок</w:t>
      </w:r>
      <w:r w:rsidR="002604AD">
        <w:rPr>
          <w:lang w:eastAsia="ru-RU"/>
        </w:rPr>
        <w:t>;</w:t>
      </w:r>
      <w:r w:rsidRPr="00621AE4">
        <w:rPr>
          <w:lang w:eastAsia="ru-RU"/>
        </w:rPr>
        <w:br/>
      </w:r>
    </w:p>
    <w:p w:rsidR="00F06A5A" w:rsidRPr="00621AE4" w:rsidRDefault="00F06A5A" w:rsidP="0099281E">
      <w:pPr>
        <w:numPr>
          <w:ilvl w:val="0"/>
          <w:numId w:val="13"/>
        </w:numPr>
        <w:suppressAutoHyphens w:val="0"/>
        <w:spacing w:before="0" w:after="0"/>
        <w:ind w:left="0" w:firstLine="709"/>
        <w:rPr>
          <w:lang w:eastAsia="ru-RU"/>
        </w:rPr>
      </w:pPr>
      <w:r w:rsidRPr="00621AE4">
        <w:rPr>
          <w:lang w:eastAsia="ru-RU"/>
        </w:rPr>
        <w:t>Які системи використовуються для автоматизації?</w:t>
      </w:r>
      <w:r w:rsidRPr="00621AE4">
        <w:rPr>
          <w:lang w:eastAsia="ru-RU"/>
        </w:rPr>
        <w:br/>
        <w:t>а) ERP-системи</w:t>
      </w:r>
      <w:r w:rsidR="002604AD">
        <w:rPr>
          <w:lang w:eastAsia="ru-RU"/>
        </w:rPr>
        <w:t>;</w:t>
      </w:r>
      <w:r w:rsidRPr="00621AE4">
        <w:rPr>
          <w:lang w:eastAsia="ru-RU"/>
        </w:rPr>
        <w:br/>
        <w:t>б) Калькулятори</w:t>
      </w:r>
      <w:r w:rsidR="002604AD">
        <w:rPr>
          <w:lang w:eastAsia="ru-RU"/>
        </w:rPr>
        <w:t>;</w:t>
      </w:r>
      <w:r w:rsidRPr="00621AE4">
        <w:rPr>
          <w:lang w:eastAsia="ru-RU"/>
        </w:rPr>
        <w:br/>
        <w:t>в) Паперові журнали</w:t>
      </w:r>
      <w:r w:rsidR="002604AD">
        <w:rPr>
          <w:lang w:eastAsia="ru-RU"/>
        </w:rPr>
        <w:t>;</w:t>
      </w:r>
      <w:r w:rsidRPr="00621AE4">
        <w:rPr>
          <w:lang w:eastAsia="ru-RU"/>
        </w:rPr>
        <w:br/>
      </w:r>
    </w:p>
    <w:p w:rsidR="00F06A5A" w:rsidRPr="00621AE4" w:rsidRDefault="00F06A5A" w:rsidP="0099281E">
      <w:pPr>
        <w:numPr>
          <w:ilvl w:val="0"/>
          <w:numId w:val="13"/>
        </w:numPr>
        <w:suppressAutoHyphens w:val="0"/>
        <w:spacing w:before="0" w:after="0"/>
        <w:ind w:left="0" w:firstLine="709"/>
        <w:rPr>
          <w:lang w:eastAsia="ru-RU"/>
        </w:rPr>
      </w:pPr>
      <w:r w:rsidRPr="00621AE4">
        <w:rPr>
          <w:lang w:eastAsia="ru-RU"/>
        </w:rPr>
        <w:t>Чому важлива своєчасність звітності?</w:t>
      </w:r>
      <w:r w:rsidRPr="00621AE4">
        <w:rPr>
          <w:lang w:eastAsia="ru-RU"/>
        </w:rPr>
        <w:br/>
        <w:t>а) Для прийняття управлінських рішень</w:t>
      </w:r>
      <w:r w:rsidR="002604AD">
        <w:rPr>
          <w:lang w:eastAsia="ru-RU"/>
        </w:rPr>
        <w:t>;</w:t>
      </w:r>
      <w:r w:rsidRPr="00621AE4">
        <w:rPr>
          <w:lang w:eastAsia="ru-RU"/>
        </w:rPr>
        <w:br/>
        <w:t>б) Для затримки податків</w:t>
      </w:r>
      <w:r w:rsidR="002604AD">
        <w:rPr>
          <w:lang w:eastAsia="ru-RU"/>
        </w:rPr>
        <w:t>;</w:t>
      </w:r>
      <w:r w:rsidRPr="00621AE4">
        <w:rPr>
          <w:lang w:eastAsia="ru-RU"/>
        </w:rPr>
        <w:br/>
        <w:t>в) Для приховування інформації</w:t>
      </w:r>
      <w:r w:rsidR="002604AD">
        <w:rPr>
          <w:lang w:eastAsia="ru-RU"/>
        </w:rPr>
        <w:t>;</w:t>
      </w:r>
      <w:r w:rsidRPr="00621AE4">
        <w:rPr>
          <w:lang w:eastAsia="ru-RU"/>
        </w:rPr>
        <w:br/>
      </w:r>
    </w:p>
    <w:p w:rsidR="004F5BA5" w:rsidRDefault="00F06A5A" w:rsidP="002604AD">
      <w:pPr>
        <w:numPr>
          <w:ilvl w:val="0"/>
          <w:numId w:val="13"/>
        </w:numPr>
        <w:suppressAutoHyphens w:val="0"/>
        <w:spacing w:before="0" w:after="0"/>
        <w:ind w:left="0" w:firstLine="709"/>
        <w:rPr>
          <w:lang w:eastAsia="ru-RU"/>
        </w:rPr>
      </w:pPr>
      <w:r w:rsidRPr="00621AE4">
        <w:rPr>
          <w:lang w:eastAsia="ru-RU"/>
        </w:rPr>
        <w:t>Як автоматизація впливає на ризик помилок?</w:t>
      </w:r>
      <w:r w:rsidRPr="00621AE4">
        <w:rPr>
          <w:lang w:eastAsia="ru-RU"/>
        </w:rPr>
        <w:br/>
        <w:t>а) Знижує його</w:t>
      </w:r>
      <w:r w:rsidR="002604AD">
        <w:rPr>
          <w:lang w:eastAsia="ru-RU"/>
        </w:rPr>
        <w:t>;</w:t>
      </w:r>
      <w:r w:rsidRPr="00621AE4">
        <w:rPr>
          <w:lang w:eastAsia="ru-RU"/>
        </w:rPr>
        <w:br/>
        <w:t>б) Збільшує його</w:t>
      </w:r>
      <w:r w:rsidR="002604AD">
        <w:rPr>
          <w:lang w:eastAsia="ru-RU"/>
        </w:rPr>
        <w:t>;</w:t>
      </w:r>
      <w:r w:rsidRPr="00621AE4">
        <w:rPr>
          <w:lang w:eastAsia="ru-RU"/>
        </w:rPr>
        <w:br/>
        <w:t>в) Не впливає</w:t>
      </w:r>
      <w:r w:rsidR="002604AD">
        <w:rPr>
          <w:lang w:eastAsia="ru-RU"/>
        </w:rPr>
        <w:t>;</w:t>
      </w:r>
    </w:p>
    <w:p w:rsidR="002604AD" w:rsidRPr="002604AD" w:rsidRDefault="002604AD" w:rsidP="002604AD">
      <w:pPr>
        <w:suppressAutoHyphens w:val="0"/>
        <w:spacing w:before="0" w:after="0"/>
        <w:ind w:left="709" w:firstLine="0"/>
        <w:rPr>
          <w:lang w:eastAsia="ru-RU"/>
        </w:rPr>
      </w:pPr>
    </w:p>
    <w:p w:rsidR="00CC38CA" w:rsidRPr="00621AE4" w:rsidRDefault="00CC38CA" w:rsidP="0099281E">
      <w:pPr>
        <w:spacing w:before="0" w:after="0"/>
        <w:ind w:firstLine="709"/>
      </w:pPr>
      <w:r w:rsidRPr="00621AE4">
        <w:t xml:space="preserve">Перейдіть за посиланням </w:t>
      </w:r>
      <w:hyperlink r:id="rId40" w:history="1">
        <w:r w:rsidRPr="00621AE4">
          <w:rPr>
            <w:rStyle w:val="a4"/>
            <w:color w:val="auto"/>
            <w:u w:val="none"/>
          </w:rPr>
          <w:t>https://learningapps.org/watch?v=pe6v5h1e523</w:t>
        </w:r>
      </w:hyperlink>
      <w:r w:rsidRPr="00621AE4">
        <w:t xml:space="preserve">  та виконайте тести (для додаткового набору балів).</w:t>
      </w:r>
    </w:p>
    <w:p w:rsidR="002604AD" w:rsidRDefault="002604AD" w:rsidP="0099281E">
      <w:pPr>
        <w:spacing w:before="0" w:after="0"/>
        <w:ind w:firstLine="709"/>
        <w:rPr>
          <w:b/>
          <w:bCs/>
        </w:rPr>
      </w:pPr>
    </w:p>
    <w:p w:rsidR="00CC38CA" w:rsidRPr="00621AE4" w:rsidRDefault="00CC38CA" w:rsidP="0099281E">
      <w:pPr>
        <w:spacing w:before="0" w:after="0"/>
        <w:ind w:firstLine="709"/>
        <w:rPr>
          <w:b/>
          <w:bCs/>
        </w:rPr>
      </w:pPr>
      <w:r w:rsidRPr="002604AD">
        <w:rPr>
          <w:b/>
          <w:bCs/>
        </w:rPr>
        <w:lastRenderedPageBreak/>
        <w:t xml:space="preserve">Порядок подання </w:t>
      </w:r>
      <w:r w:rsidR="002604AD" w:rsidRPr="002604AD">
        <w:rPr>
          <w:b/>
          <w:bCs/>
        </w:rPr>
        <w:t>тестових завдань</w:t>
      </w:r>
    </w:p>
    <w:p w:rsidR="00CC38CA" w:rsidRPr="00621AE4" w:rsidRDefault="00557032" w:rsidP="0099281E">
      <w:pPr>
        <w:pStyle w:val="aa"/>
        <w:spacing w:beforeAutospacing="0" w:afterAutospacing="0"/>
        <w:ind w:firstLine="709"/>
        <w:jc w:val="both"/>
        <w:rPr>
          <w:rFonts w:eastAsia="Times New Roman"/>
          <w:sz w:val="28"/>
          <w:szCs w:val="28"/>
          <w:lang w:val="uk-UA"/>
        </w:rPr>
      </w:pPr>
      <w:r>
        <w:rPr>
          <w:rFonts w:eastAsia="Times New Roman"/>
          <w:sz w:val="28"/>
          <w:szCs w:val="28"/>
          <w:lang w:val="uk-UA"/>
        </w:rPr>
        <w:t>Зробіть скрі</w:t>
      </w:r>
      <w:r w:rsidR="00CC38CA" w:rsidRPr="00621AE4">
        <w:rPr>
          <w:rFonts w:eastAsia="Times New Roman"/>
          <w:sz w:val="28"/>
          <w:szCs w:val="28"/>
          <w:lang w:val="uk-UA"/>
        </w:rPr>
        <w:t>ншот виконаного завдання</w:t>
      </w:r>
      <w:r w:rsidR="00A024F1">
        <w:rPr>
          <w:rFonts w:eastAsia="Times New Roman"/>
          <w:sz w:val="28"/>
          <w:szCs w:val="28"/>
          <w:lang w:val="uk-UA"/>
        </w:rPr>
        <w:t>,</w:t>
      </w:r>
      <w:r w:rsidR="00CC38CA" w:rsidRPr="00621AE4">
        <w:rPr>
          <w:rFonts w:eastAsia="Times New Roman"/>
          <w:sz w:val="28"/>
          <w:szCs w:val="28"/>
          <w:lang w:val="uk-UA"/>
        </w:rPr>
        <w:t xml:space="preserve"> збережіть файл під назвою  ПР2</w:t>
      </w:r>
      <w:r w:rsidR="00193CAD" w:rsidRPr="00621AE4">
        <w:rPr>
          <w:rFonts w:eastAsia="Times New Roman"/>
          <w:sz w:val="28"/>
          <w:szCs w:val="28"/>
          <w:lang w:val="uk-UA"/>
        </w:rPr>
        <w:t>_тема3_т</w:t>
      </w:r>
      <w:r w:rsidR="00CC38CA" w:rsidRPr="00621AE4">
        <w:rPr>
          <w:rFonts w:eastAsia="Times New Roman"/>
          <w:sz w:val="28"/>
          <w:szCs w:val="28"/>
          <w:lang w:val="uk-UA"/>
        </w:rPr>
        <w:t>_Прізвище і подайте на оцінювання в Moodle.</w:t>
      </w:r>
    </w:p>
    <w:p w:rsidR="00CC38CA" w:rsidRPr="00621AE4" w:rsidRDefault="00CC38CA" w:rsidP="0099281E">
      <w:pPr>
        <w:pStyle w:val="aa"/>
        <w:spacing w:beforeAutospacing="0" w:afterAutospacing="0"/>
        <w:ind w:firstLine="709"/>
        <w:jc w:val="both"/>
        <w:rPr>
          <w:rFonts w:eastAsia="Helvetica"/>
          <w:sz w:val="28"/>
          <w:szCs w:val="28"/>
          <w:lang w:val="uk-UA"/>
        </w:rPr>
      </w:pPr>
    </w:p>
    <w:p w:rsidR="00CC38CA" w:rsidRPr="00621AE4" w:rsidRDefault="00CC38CA" w:rsidP="0099281E">
      <w:pPr>
        <w:pStyle w:val="aa"/>
        <w:spacing w:beforeAutospacing="0" w:afterAutospacing="0"/>
        <w:ind w:firstLine="709"/>
        <w:jc w:val="both"/>
        <w:rPr>
          <w:rFonts w:eastAsia="Helvetica"/>
          <w:bCs/>
          <w:sz w:val="28"/>
          <w:szCs w:val="28"/>
          <w:lang w:val="uk-UA"/>
        </w:rPr>
      </w:pPr>
      <w:r w:rsidRPr="00621AE4">
        <w:rPr>
          <w:noProof/>
          <w:sz w:val="28"/>
          <w:szCs w:val="28"/>
          <w:lang w:val="uk-UA" w:eastAsia="uk-UA"/>
        </w:rPr>
        <w:drawing>
          <wp:inline distT="0" distB="0" distL="114300" distR="114300" wp14:anchorId="1DB0F366" wp14:editId="28765E95">
            <wp:extent cx="739140" cy="739140"/>
            <wp:effectExtent l="0" t="0" r="7620" b="7620"/>
            <wp:docPr id="31" name="Изображение 89"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Изображение 89"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p>
    <w:p w:rsidR="00CC38CA" w:rsidRPr="00621AE4" w:rsidRDefault="00CC38CA" w:rsidP="0099281E">
      <w:pPr>
        <w:pStyle w:val="aa"/>
        <w:spacing w:beforeAutospacing="0" w:afterAutospacing="0"/>
        <w:ind w:firstLine="709"/>
        <w:jc w:val="both"/>
        <w:rPr>
          <w:sz w:val="28"/>
          <w:szCs w:val="28"/>
          <w:lang w:val="uk-UA"/>
        </w:rPr>
      </w:pPr>
      <w:r w:rsidRPr="00621AE4">
        <w:rPr>
          <w:rFonts w:eastAsia="Helvetica"/>
          <w:sz w:val="28"/>
          <w:szCs w:val="28"/>
          <w:lang w:val="uk-UA"/>
        </w:rPr>
        <w:t>Q</w:t>
      </w:r>
      <w:r w:rsidRPr="00621AE4">
        <w:rPr>
          <w:rFonts w:eastAsia="Helvetica"/>
          <w:bCs/>
          <w:sz w:val="28"/>
          <w:szCs w:val="28"/>
          <w:lang w:val="uk-UA"/>
        </w:rPr>
        <w:t xml:space="preserve">R -код сторінки: </w:t>
      </w:r>
      <w:hyperlink r:id="rId41" w:history="1">
        <w:r w:rsidRPr="00621AE4">
          <w:rPr>
            <w:rStyle w:val="a4"/>
            <w:color w:val="auto"/>
            <w:sz w:val="28"/>
            <w:szCs w:val="28"/>
            <w:u w:val="none"/>
            <w:lang w:val="uk-UA"/>
          </w:rPr>
          <w:t>https://moodle.znu.edu.ua/course/view.php?id=11393</w:t>
        </w:r>
      </w:hyperlink>
      <w:r w:rsidRPr="00621AE4">
        <w:rPr>
          <w:sz w:val="28"/>
          <w:szCs w:val="28"/>
          <w:lang w:val="uk-UA"/>
        </w:rPr>
        <w:t xml:space="preserve"> </w:t>
      </w:r>
    </w:p>
    <w:p w:rsidR="004F5BA5" w:rsidRPr="00621AE4" w:rsidRDefault="004F5BA5" w:rsidP="003A0623">
      <w:pPr>
        <w:spacing w:before="0" w:after="0"/>
        <w:ind w:firstLine="720"/>
        <w:rPr>
          <w:rFonts w:eastAsia="SimSun"/>
          <w:b/>
          <w:bCs/>
          <w:i/>
          <w:iCs/>
          <w:lang w:eastAsia="ru-RU"/>
        </w:rPr>
      </w:pPr>
    </w:p>
    <w:p w:rsidR="00CC38CA" w:rsidRPr="00621AE4" w:rsidRDefault="00CC38CA" w:rsidP="003A0623">
      <w:pPr>
        <w:spacing w:before="0" w:after="0"/>
        <w:ind w:firstLine="720"/>
        <w:jc w:val="center"/>
        <w:rPr>
          <w:rFonts w:eastAsia="SimSun"/>
          <w:b/>
          <w:bCs/>
          <w:i/>
          <w:iCs/>
          <w:lang w:eastAsia="ru-RU"/>
        </w:rPr>
      </w:pPr>
    </w:p>
    <w:p w:rsidR="004F5BA5" w:rsidRPr="00621AE4" w:rsidRDefault="00F80894" w:rsidP="003A0623">
      <w:pPr>
        <w:spacing w:before="0" w:after="0"/>
        <w:ind w:firstLine="720"/>
        <w:jc w:val="center"/>
        <w:rPr>
          <w:rFonts w:eastAsia="SimSun"/>
          <w:b/>
          <w:bCs/>
          <w:i/>
          <w:iCs/>
          <w:lang w:eastAsia="ru-RU"/>
        </w:rPr>
      </w:pPr>
      <w:r w:rsidRPr="00621AE4">
        <w:rPr>
          <w:rFonts w:eastAsia="SimSun"/>
          <w:b/>
          <w:bCs/>
          <w:i/>
          <w:iCs/>
          <w:lang w:eastAsia="ru-RU"/>
        </w:rPr>
        <w:t xml:space="preserve">Тема 4. Сучасна технологія формування облікової політики інноваційних </w:t>
      </w:r>
      <w:r w:rsidR="002319F2">
        <w:rPr>
          <w:rFonts w:eastAsia="SimSun"/>
          <w:b/>
          <w:bCs/>
          <w:i/>
          <w:iCs/>
          <w:lang w:eastAsia="ru-RU"/>
        </w:rPr>
        <w:t>витрат на капітальні інвестиції</w:t>
      </w:r>
    </w:p>
    <w:p w:rsidR="00CC38CA" w:rsidRPr="00621AE4" w:rsidRDefault="00F80894" w:rsidP="00CC38CA">
      <w:pPr>
        <w:spacing w:before="0" w:after="0"/>
        <w:ind w:firstLine="720"/>
        <w:jc w:val="center"/>
        <w:rPr>
          <w:rFonts w:eastAsia="SimSun"/>
        </w:rPr>
      </w:pPr>
      <w:r w:rsidRPr="00621AE4">
        <w:rPr>
          <w:rFonts w:ascii="SimSun" w:eastAsia="SimSun" w:hAnsi="SimSun" w:cs="SimSun"/>
          <w:noProof/>
          <w:lang w:eastAsia="uk-UA"/>
        </w:rPr>
        <w:drawing>
          <wp:inline distT="0" distB="0" distL="114300" distR="114300" wp14:anchorId="58453AA7" wp14:editId="72E7FE7E">
            <wp:extent cx="1106805" cy="829310"/>
            <wp:effectExtent l="0" t="0" r="5715" b="8890"/>
            <wp:docPr id="42"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Изображение 2" descr="IMG_256"/>
                    <pic:cNvPicPr>
                      <a:picLocks noChangeAspect="1"/>
                    </pic:cNvPicPr>
                  </pic:nvPicPr>
                  <pic:blipFill>
                    <a:blip r:embed="rId9"/>
                    <a:stretch>
                      <a:fillRect/>
                    </a:stretch>
                  </pic:blipFill>
                  <pic:spPr>
                    <a:xfrm>
                      <a:off x="0" y="0"/>
                      <a:ext cx="1106805" cy="829310"/>
                    </a:xfrm>
                    <a:prstGeom prst="rect">
                      <a:avLst/>
                    </a:prstGeom>
                    <a:noFill/>
                    <a:ln w="9525">
                      <a:noFill/>
                    </a:ln>
                  </pic:spPr>
                </pic:pic>
              </a:graphicData>
            </a:graphic>
          </wp:inline>
        </w:drawing>
      </w:r>
    </w:p>
    <w:p w:rsidR="002E211D" w:rsidRPr="00621AE4" w:rsidRDefault="00F80894" w:rsidP="0099281E">
      <w:pPr>
        <w:spacing w:before="0" w:after="0"/>
        <w:ind w:firstLine="709"/>
      </w:pPr>
      <w:r w:rsidRPr="00621AE4">
        <w:rPr>
          <w:rFonts w:eastAsia="SimSun"/>
        </w:rPr>
        <w:t>4.1. Д</w:t>
      </w:r>
      <w:r w:rsidRPr="00621AE4">
        <w:t>ослідження інноваційних витрат на капітальні інвестиції та відображення їх у обліковій політиці сучасних підприємств.</w:t>
      </w:r>
    </w:p>
    <w:p w:rsidR="004F5BA5" w:rsidRPr="00621AE4" w:rsidRDefault="00F80894" w:rsidP="0099281E">
      <w:pPr>
        <w:spacing w:before="0" w:after="0"/>
        <w:ind w:firstLine="709"/>
        <w:rPr>
          <w:rFonts w:eastAsia="SimSun"/>
        </w:rPr>
      </w:pPr>
      <w:r w:rsidRPr="00621AE4">
        <w:rPr>
          <w:rFonts w:eastAsia="SimSun"/>
        </w:rPr>
        <w:t>4.2. Облікова політика в управлінні ризиками інвестиційної діяльності.</w:t>
      </w:r>
    </w:p>
    <w:p w:rsidR="002E211D" w:rsidRPr="00621AE4" w:rsidRDefault="002E211D" w:rsidP="0099281E">
      <w:pPr>
        <w:spacing w:before="0" w:after="0"/>
        <w:ind w:firstLine="709"/>
        <w:rPr>
          <w:rFonts w:eastAsia="SimSun"/>
        </w:rPr>
      </w:pPr>
    </w:p>
    <w:p w:rsidR="00053AE2" w:rsidRPr="00621AE4" w:rsidRDefault="00053AE2" w:rsidP="0099281E">
      <w:pPr>
        <w:spacing w:before="0" w:after="0"/>
        <w:ind w:firstLine="709"/>
        <w:rPr>
          <w:lang w:eastAsia="ru-RU"/>
        </w:rPr>
      </w:pPr>
      <w:r w:rsidRPr="00621AE4">
        <w:rPr>
          <w:rFonts w:eastAsiaTheme="minorEastAsia"/>
          <w:b/>
          <w:bCs/>
          <w:i/>
          <w:iCs/>
        </w:rPr>
        <w:t xml:space="preserve">Мета </w:t>
      </w:r>
      <w:r w:rsidRPr="00621AE4">
        <w:rPr>
          <w:rFonts w:eastAsiaTheme="minorEastAsia"/>
          <w:b/>
          <w:i/>
        </w:rPr>
        <w:t>практичного заняття</w:t>
      </w:r>
      <w:r w:rsidRPr="00621AE4">
        <w:rPr>
          <w:rFonts w:eastAsiaTheme="minorEastAsia"/>
        </w:rPr>
        <w:t xml:space="preserve">: </w:t>
      </w:r>
      <w:r w:rsidR="003A0623" w:rsidRPr="00621AE4">
        <w:rPr>
          <w:lang w:eastAsia="ru-RU"/>
        </w:rPr>
        <w:t>о</w:t>
      </w:r>
      <w:r w:rsidRPr="00621AE4">
        <w:rPr>
          <w:lang w:eastAsia="ru-RU"/>
        </w:rPr>
        <w:t>знайомити студентів із сучасними підходами та технологіями формування облікової політики щодо інноваційних витрат на капітальні інвестиції, розглянути методичні аспекти, податкові та управлінські ризики, а також роль автоматизації у цьому процесі.</w:t>
      </w:r>
    </w:p>
    <w:p w:rsidR="00053AE2" w:rsidRPr="00621AE4" w:rsidRDefault="00053AE2" w:rsidP="0099281E">
      <w:pPr>
        <w:suppressAutoHyphens w:val="0"/>
        <w:spacing w:before="0" w:after="0"/>
        <w:ind w:firstLine="709"/>
        <w:rPr>
          <w:rFonts w:eastAsiaTheme="minorEastAsia"/>
        </w:rPr>
      </w:pPr>
    </w:p>
    <w:p w:rsidR="00053AE2" w:rsidRPr="00621AE4" w:rsidRDefault="00053AE2" w:rsidP="0099281E">
      <w:pPr>
        <w:suppressAutoHyphens w:val="0"/>
        <w:spacing w:before="0" w:after="0"/>
        <w:ind w:firstLine="709"/>
        <w:rPr>
          <w:lang w:eastAsia="ru-RU"/>
        </w:rPr>
      </w:pPr>
      <w:r w:rsidRPr="00621AE4">
        <w:rPr>
          <w:b/>
          <w:i/>
          <w:spacing w:val="-1"/>
        </w:rPr>
        <w:t>Основні</w:t>
      </w:r>
      <w:r w:rsidRPr="00621AE4">
        <w:rPr>
          <w:b/>
          <w:i/>
          <w:spacing w:val="35"/>
        </w:rPr>
        <w:t xml:space="preserve"> </w:t>
      </w:r>
      <w:r w:rsidRPr="00621AE4">
        <w:rPr>
          <w:b/>
          <w:i/>
          <w:spacing w:val="-1"/>
        </w:rPr>
        <w:t xml:space="preserve">терміни та поняття: </w:t>
      </w:r>
      <w:r w:rsidR="002E211D" w:rsidRPr="00621AE4">
        <w:rPr>
          <w:lang w:eastAsia="ru-RU"/>
        </w:rPr>
        <w:t>о</w:t>
      </w:r>
      <w:r w:rsidRPr="00621AE4">
        <w:rPr>
          <w:lang w:eastAsia="ru-RU"/>
        </w:rPr>
        <w:t>блікова політика</w:t>
      </w:r>
      <w:r w:rsidR="002E211D" w:rsidRPr="00621AE4">
        <w:rPr>
          <w:lang w:eastAsia="ru-RU"/>
        </w:rPr>
        <w:t>, і</w:t>
      </w:r>
      <w:r w:rsidRPr="00621AE4">
        <w:rPr>
          <w:lang w:eastAsia="ru-RU"/>
        </w:rPr>
        <w:t>нноваційні витрати</w:t>
      </w:r>
      <w:r w:rsidR="002E211D" w:rsidRPr="00621AE4">
        <w:rPr>
          <w:lang w:eastAsia="ru-RU"/>
        </w:rPr>
        <w:t>, к</w:t>
      </w:r>
      <w:r w:rsidRPr="00621AE4">
        <w:rPr>
          <w:lang w:eastAsia="ru-RU"/>
        </w:rPr>
        <w:t>апітальні інвестиції</w:t>
      </w:r>
      <w:r w:rsidR="002E211D" w:rsidRPr="00621AE4">
        <w:rPr>
          <w:lang w:eastAsia="ru-RU"/>
        </w:rPr>
        <w:t>, п</w:t>
      </w:r>
      <w:r w:rsidRPr="00621AE4">
        <w:rPr>
          <w:lang w:eastAsia="ru-RU"/>
        </w:rPr>
        <w:t>одаткові ризики</w:t>
      </w:r>
      <w:r w:rsidR="002E211D" w:rsidRPr="00621AE4">
        <w:rPr>
          <w:lang w:eastAsia="ru-RU"/>
        </w:rPr>
        <w:t>, а</w:t>
      </w:r>
      <w:r w:rsidRPr="00621AE4">
        <w:rPr>
          <w:lang w:eastAsia="ru-RU"/>
        </w:rPr>
        <w:t>втоматизація обліку</w:t>
      </w:r>
      <w:r w:rsidR="002E211D" w:rsidRPr="00621AE4">
        <w:rPr>
          <w:lang w:eastAsia="ru-RU"/>
        </w:rPr>
        <w:t>, а</w:t>
      </w:r>
      <w:r w:rsidRPr="00621AE4">
        <w:rPr>
          <w:lang w:eastAsia="ru-RU"/>
        </w:rPr>
        <w:t>лгоритм формування облікової політики</w:t>
      </w:r>
      <w:r w:rsidR="002E211D" w:rsidRPr="00621AE4">
        <w:rPr>
          <w:lang w:eastAsia="ru-RU"/>
        </w:rPr>
        <w:t>, в</w:t>
      </w:r>
      <w:r w:rsidRPr="00621AE4">
        <w:rPr>
          <w:lang w:eastAsia="ru-RU"/>
        </w:rPr>
        <w:t>заємодія підрозділів</w:t>
      </w:r>
      <w:r w:rsidR="002E211D" w:rsidRPr="00621AE4">
        <w:rPr>
          <w:lang w:eastAsia="ru-RU"/>
        </w:rPr>
        <w:t>, м</w:t>
      </w:r>
      <w:r w:rsidRPr="00621AE4">
        <w:rPr>
          <w:lang w:eastAsia="ru-RU"/>
        </w:rPr>
        <w:t>одернізація системи бухгалтерського обліку</w:t>
      </w:r>
      <w:r w:rsidR="002E211D" w:rsidRPr="00621AE4">
        <w:rPr>
          <w:lang w:eastAsia="ru-RU"/>
        </w:rPr>
        <w:t xml:space="preserve">, </w:t>
      </w:r>
      <w:r w:rsidRPr="00621AE4">
        <w:rPr>
          <w:lang w:eastAsia="ru-RU"/>
        </w:rPr>
        <w:t>правління фінансовими ризиками</w:t>
      </w:r>
    </w:p>
    <w:p w:rsidR="00053AE2" w:rsidRPr="00621AE4" w:rsidRDefault="00053AE2" w:rsidP="003A0623">
      <w:pPr>
        <w:spacing w:before="0" w:after="0"/>
        <w:ind w:firstLine="720"/>
      </w:pPr>
    </w:p>
    <w:p w:rsidR="004F5BA5" w:rsidRPr="00621AE4" w:rsidRDefault="00F80894" w:rsidP="002E1C39">
      <w:pPr>
        <w:spacing w:before="0" w:after="0"/>
        <w:ind w:firstLine="720"/>
        <w:jc w:val="center"/>
        <w:rPr>
          <w:b/>
          <w:bCs/>
        </w:rPr>
      </w:pPr>
      <w:r w:rsidRPr="00621AE4">
        <w:rPr>
          <w:rFonts w:ascii="SimSun" w:eastAsia="SimSun" w:hAnsi="SimSun" w:cs="SimSun"/>
          <w:noProof/>
          <w:lang w:eastAsia="uk-UA"/>
        </w:rPr>
        <w:drawing>
          <wp:inline distT="0" distB="0" distL="114300" distR="114300" wp14:anchorId="491B2235" wp14:editId="30FC1D9A">
            <wp:extent cx="1335405" cy="1193800"/>
            <wp:effectExtent l="0" t="0" r="5715" b="10160"/>
            <wp:docPr id="43" name="Изображение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Изображение 10" descr="IMG_256"/>
                    <pic:cNvPicPr>
                      <a:picLocks noChangeAspect="1"/>
                    </pic:cNvPicPr>
                  </pic:nvPicPr>
                  <pic:blipFill>
                    <a:blip r:embed="rId10"/>
                    <a:stretch>
                      <a:fillRect/>
                    </a:stretch>
                  </pic:blipFill>
                  <pic:spPr>
                    <a:xfrm>
                      <a:off x="0" y="0"/>
                      <a:ext cx="1335405" cy="1193800"/>
                    </a:xfrm>
                    <a:prstGeom prst="rect">
                      <a:avLst/>
                    </a:prstGeom>
                    <a:noFill/>
                    <a:ln w="9525">
                      <a:noFill/>
                    </a:ln>
                  </pic:spPr>
                </pic:pic>
              </a:graphicData>
            </a:graphic>
          </wp:inline>
        </w:drawing>
      </w:r>
      <w:r w:rsidR="002E211D" w:rsidRPr="00621AE4">
        <w:rPr>
          <w:b/>
          <w:bCs/>
        </w:rPr>
        <w:t>Теоретичні основи практичного заняття</w:t>
      </w:r>
    </w:p>
    <w:p w:rsidR="002E211D" w:rsidRPr="00621AE4" w:rsidRDefault="002E211D" w:rsidP="003A0623">
      <w:pPr>
        <w:spacing w:before="0" w:after="0"/>
        <w:ind w:firstLine="720"/>
        <w:rPr>
          <w:b/>
          <w:bCs/>
        </w:rPr>
      </w:pPr>
    </w:p>
    <w:p w:rsidR="00053AE2" w:rsidRPr="00621AE4" w:rsidRDefault="00053AE2" w:rsidP="0099281E">
      <w:pPr>
        <w:spacing w:before="0" w:after="0"/>
        <w:ind w:firstLine="709"/>
        <w:rPr>
          <w:lang w:eastAsia="ru-RU"/>
        </w:rPr>
      </w:pPr>
      <w:r w:rsidRPr="00621AE4">
        <w:rPr>
          <w:lang w:eastAsia="ru-RU"/>
        </w:rPr>
        <w:t>Формування облікової політики інноваційних витрат на капітальні інвестиції є складним і багатогранним процесом, який потребує врахування як нормативно-правових вимог, так і внутрішніх стратегій підприємства. Сучасні підходи передбачають:</w:t>
      </w:r>
    </w:p>
    <w:p w:rsidR="00053AE2" w:rsidRPr="00621AE4" w:rsidRDefault="002E1C39" w:rsidP="0099281E">
      <w:pPr>
        <w:numPr>
          <w:ilvl w:val="0"/>
          <w:numId w:val="17"/>
        </w:numPr>
        <w:suppressAutoHyphens w:val="0"/>
        <w:spacing w:before="0" w:after="0"/>
        <w:ind w:left="0" w:firstLine="709"/>
        <w:rPr>
          <w:lang w:eastAsia="ru-RU"/>
        </w:rPr>
      </w:pPr>
      <w:r w:rsidRPr="00621AE4">
        <w:rPr>
          <w:lang w:eastAsia="ru-RU"/>
        </w:rPr>
        <w:t>в</w:t>
      </w:r>
      <w:r w:rsidR="00053AE2" w:rsidRPr="00621AE4">
        <w:rPr>
          <w:lang w:eastAsia="ru-RU"/>
        </w:rPr>
        <w:t>изначення чітких критеріїв віднесення витрат до капітальних інвестицій та інноваційних проектів із урахуванням</w:t>
      </w:r>
      <w:r w:rsidRPr="00621AE4">
        <w:rPr>
          <w:lang w:eastAsia="ru-RU"/>
        </w:rPr>
        <w:t xml:space="preserve"> національних стандартів і МСФЗ,</w:t>
      </w:r>
    </w:p>
    <w:p w:rsidR="00053AE2" w:rsidRPr="00621AE4" w:rsidRDefault="002E1C39" w:rsidP="0099281E">
      <w:pPr>
        <w:numPr>
          <w:ilvl w:val="0"/>
          <w:numId w:val="17"/>
        </w:numPr>
        <w:suppressAutoHyphens w:val="0"/>
        <w:spacing w:before="0" w:after="0"/>
        <w:ind w:left="0" w:firstLine="709"/>
        <w:rPr>
          <w:lang w:eastAsia="ru-RU"/>
        </w:rPr>
      </w:pPr>
      <w:r w:rsidRPr="00621AE4">
        <w:rPr>
          <w:lang w:eastAsia="ru-RU"/>
        </w:rPr>
        <w:lastRenderedPageBreak/>
        <w:t>р</w:t>
      </w:r>
      <w:r w:rsidR="00053AE2" w:rsidRPr="00621AE4">
        <w:rPr>
          <w:lang w:eastAsia="ru-RU"/>
        </w:rPr>
        <w:t>озробку алгоритму формування облікової політики, що оптимізує податкові зобов’язання та мінімізує податкові ризики, з урахуванням з</w:t>
      </w:r>
      <w:r w:rsidRPr="00621AE4">
        <w:rPr>
          <w:lang w:eastAsia="ru-RU"/>
        </w:rPr>
        <w:t>мін у податковому законодавстві,</w:t>
      </w:r>
    </w:p>
    <w:p w:rsidR="00053AE2" w:rsidRPr="00621AE4" w:rsidRDefault="002E1C39" w:rsidP="0099281E">
      <w:pPr>
        <w:numPr>
          <w:ilvl w:val="0"/>
          <w:numId w:val="17"/>
        </w:numPr>
        <w:suppressAutoHyphens w:val="0"/>
        <w:spacing w:before="0" w:after="0"/>
        <w:ind w:left="0" w:firstLine="709"/>
        <w:rPr>
          <w:lang w:eastAsia="ru-RU"/>
        </w:rPr>
      </w:pPr>
      <w:r w:rsidRPr="00621AE4">
        <w:rPr>
          <w:lang w:eastAsia="ru-RU"/>
        </w:rPr>
        <w:t>з</w:t>
      </w:r>
      <w:r w:rsidR="00053AE2" w:rsidRPr="00621AE4">
        <w:rPr>
          <w:lang w:eastAsia="ru-RU"/>
        </w:rPr>
        <w:t xml:space="preserve">абезпечення ефективної взаємодії між бухгалтерією, фінансовим та юридичним відділами для координації </w:t>
      </w:r>
      <w:r w:rsidRPr="00621AE4">
        <w:rPr>
          <w:lang w:eastAsia="ru-RU"/>
        </w:rPr>
        <w:t>облікових і податкових процесів,</w:t>
      </w:r>
    </w:p>
    <w:p w:rsidR="002E1C39" w:rsidRPr="00621AE4" w:rsidRDefault="002E1C39" w:rsidP="0099281E">
      <w:pPr>
        <w:numPr>
          <w:ilvl w:val="0"/>
          <w:numId w:val="17"/>
        </w:numPr>
        <w:suppressAutoHyphens w:val="0"/>
        <w:spacing w:before="0" w:after="0"/>
        <w:ind w:left="0" w:firstLine="709"/>
        <w:rPr>
          <w:lang w:eastAsia="ru-RU"/>
        </w:rPr>
      </w:pPr>
      <w:r w:rsidRPr="00621AE4">
        <w:rPr>
          <w:lang w:eastAsia="ru-RU"/>
        </w:rPr>
        <w:t>в</w:t>
      </w:r>
      <w:r w:rsidR="00053AE2" w:rsidRPr="00621AE4">
        <w:rPr>
          <w:lang w:eastAsia="ru-RU"/>
        </w:rPr>
        <w:t xml:space="preserve">икористання інноваційних технологій та автоматизації для підвищення точності обліку, зменшення людських помилок і підвищення </w:t>
      </w:r>
      <w:r w:rsidRPr="00621AE4">
        <w:rPr>
          <w:lang w:eastAsia="ru-RU"/>
        </w:rPr>
        <w:t>прозорості облікової інформації,</w:t>
      </w:r>
    </w:p>
    <w:p w:rsidR="002E1C39" w:rsidRPr="00621AE4" w:rsidRDefault="002E1C39" w:rsidP="0099281E">
      <w:pPr>
        <w:numPr>
          <w:ilvl w:val="0"/>
          <w:numId w:val="17"/>
        </w:numPr>
        <w:suppressAutoHyphens w:val="0"/>
        <w:spacing w:before="0" w:after="0"/>
        <w:ind w:left="0" w:firstLine="709"/>
        <w:rPr>
          <w:lang w:eastAsia="ru-RU"/>
        </w:rPr>
      </w:pPr>
      <w:r w:rsidRPr="00621AE4">
        <w:rPr>
          <w:lang w:eastAsia="ru-RU"/>
        </w:rPr>
        <w:t>п</w:t>
      </w:r>
      <w:r w:rsidR="00053AE2" w:rsidRPr="00621AE4">
        <w:rPr>
          <w:lang w:eastAsia="ru-RU"/>
        </w:rPr>
        <w:t>остійний перегляд і модернізацію облікової політики відповідно до змін у економічному середовищі</w:t>
      </w:r>
      <w:r w:rsidRPr="00621AE4">
        <w:rPr>
          <w:lang w:eastAsia="ru-RU"/>
        </w:rPr>
        <w:t xml:space="preserve"> та законодавстві,</w:t>
      </w:r>
    </w:p>
    <w:p w:rsidR="00053AE2" w:rsidRPr="00621AE4" w:rsidRDefault="002E1C39" w:rsidP="0099281E">
      <w:pPr>
        <w:numPr>
          <w:ilvl w:val="0"/>
          <w:numId w:val="17"/>
        </w:numPr>
        <w:suppressAutoHyphens w:val="0"/>
        <w:spacing w:before="0" w:after="0"/>
        <w:ind w:left="0" w:firstLine="709"/>
        <w:rPr>
          <w:lang w:eastAsia="ru-RU"/>
        </w:rPr>
      </w:pPr>
      <w:r w:rsidRPr="00621AE4">
        <w:rPr>
          <w:lang w:eastAsia="ru-RU"/>
        </w:rPr>
        <w:t>в</w:t>
      </w:r>
      <w:r w:rsidR="00053AE2" w:rsidRPr="00621AE4">
        <w:rPr>
          <w:lang w:eastAsia="ru-RU"/>
        </w:rPr>
        <w:t>рахування особливостей капіталізації інноваційних витрат, їх амортизації та впливу на фінансові результати підприємства.</w:t>
      </w:r>
    </w:p>
    <w:p w:rsidR="004F5BA5" w:rsidRPr="00621AE4" w:rsidRDefault="004F5BA5" w:rsidP="0099281E">
      <w:pPr>
        <w:spacing w:before="0" w:after="0"/>
        <w:ind w:firstLine="709"/>
        <w:rPr>
          <w:b/>
          <w:bCs/>
        </w:rPr>
      </w:pPr>
    </w:p>
    <w:p w:rsidR="002E1C39" w:rsidRPr="00621AE4" w:rsidRDefault="00F80894" w:rsidP="0099281E">
      <w:pPr>
        <w:spacing w:before="0" w:after="0"/>
        <w:ind w:firstLine="709"/>
      </w:pPr>
      <w:r w:rsidRPr="00621AE4">
        <w:rPr>
          <w:noProof/>
          <w:lang w:eastAsia="uk-UA"/>
        </w:rPr>
        <w:drawing>
          <wp:inline distT="0" distB="0" distL="114300" distR="114300" wp14:anchorId="0F79B356" wp14:editId="4AE1B000">
            <wp:extent cx="739140" cy="739140"/>
            <wp:effectExtent l="0" t="0" r="7620" b="7620"/>
            <wp:docPr id="26" name="Изображение 26"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 26"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r w:rsidRPr="00621AE4">
        <w:t xml:space="preserve">посилання на курс лекцій в системі дистанційного навчання ЗНУ </w:t>
      </w:r>
      <w:hyperlink r:id="rId42" w:history="1">
        <w:r w:rsidRPr="00621AE4">
          <w:rPr>
            <w:rStyle w:val="a4"/>
            <w:color w:val="auto"/>
            <w:u w:val="none"/>
          </w:rPr>
          <w:t>https://moodle.znu.edu.ua/course/view.php?id=11393</w:t>
        </w:r>
      </w:hyperlink>
      <w:r w:rsidRPr="00621AE4">
        <w:t xml:space="preserve"> </w:t>
      </w:r>
    </w:p>
    <w:p w:rsidR="0099281E" w:rsidRPr="00621AE4" w:rsidRDefault="0099281E" w:rsidP="0099281E">
      <w:pPr>
        <w:spacing w:before="0" w:after="0"/>
        <w:ind w:firstLine="709"/>
      </w:pPr>
    </w:p>
    <w:p w:rsidR="004F5BA5" w:rsidRPr="00621AE4" w:rsidRDefault="00F80894" w:rsidP="002E1C39">
      <w:pPr>
        <w:spacing w:before="0" w:after="0"/>
        <w:ind w:firstLineChars="200" w:firstLine="560"/>
        <w:jc w:val="center"/>
        <w:rPr>
          <w:b/>
          <w:bCs/>
        </w:rPr>
      </w:pPr>
      <w:r w:rsidRPr="00621AE4">
        <w:rPr>
          <w:rFonts w:eastAsia="SimSun"/>
          <w:noProof/>
          <w:lang w:eastAsia="uk-UA"/>
        </w:rPr>
        <w:drawing>
          <wp:inline distT="0" distB="0" distL="114300" distR="114300" wp14:anchorId="310D60CB" wp14:editId="69471E64">
            <wp:extent cx="767715" cy="997585"/>
            <wp:effectExtent l="0" t="0" r="9525" b="8255"/>
            <wp:docPr id="44" name="Изображение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Изображение 11" descr="IMG_256"/>
                    <pic:cNvPicPr>
                      <a:picLocks noChangeAspect="1"/>
                    </pic:cNvPicPr>
                  </pic:nvPicPr>
                  <pic:blipFill>
                    <a:blip r:embed="rId13"/>
                    <a:stretch>
                      <a:fillRect/>
                    </a:stretch>
                  </pic:blipFill>
                  <pic:spPr>
                    <a:xfrm>
                      <a:off x="0" y="0"/>
                      <a:ext cx="767715" cy="997585"/>
                    </a:xfrm>
                    <a:prstGeom prst="rect">
                      <a:avLst/>
                    </a:prstGeom>
                    <a:noFill/>
                    <a:ln w="9525">
                      <a:noFill/>
                    </a:ln>
                  </pic:spPr>
                </pic:pic>
              </a:graphicData>
            </a:graphic>
          </wp:inline>
        </w:drawing>
      </w:r>
      <w:r w:rsidR="002E1C39" w:rsidRPr="00621AE4">
        <w:rPr>
          <w:b/>
          <w:bCs/>
        </w:rPr>
        <w:t>Контрольні запитання</w:t>
      </w:r>
    </w:p>
    <w:p w:rsidR="002E1C39" w:rsidRPr="00621AE4" w:rsidRDefault="002E1C39" w:rsidP="0099281E">
      <w:pPr>
        <w:spacing w:before="0" w:after="0"/>
        <w:ind w:firstLine="709"/>
        <w:rPr>
          <w:b/>
          <w:bCs/>
        </w:rPr>
      </w:pPr>
    </w:p>
    <w:p w:rsidR="00053AE2" w:rsidRPr="00621AE4" w:rsidRDefault="00053AE2" w:rsidP="0099281E">
      <w:pPr>
        <w:numPr>
          <w:ilvl w:val="0"/>
          <w:numId w:val="18"/>
        </w:numPr>
        <w:suppressAutoHyphens w:val="0"/>
        <w:spacing w:before="0" w:after="0"/>
        <w:ind w:left="0" w:firstLine="709"/>
        <w:rPr>
          <w:lang w:eastAsia="ru-RU"/>
        </w:rPr>
      </w:pPr>
      <w:r w:rsidRPr="00621AE4">
        <w:rPr>
          <w:lang w:eastAsia="ru-RU"/>
        </w:rPr>
        <w:t>Що таке інноваційні витрати на капітальні інвестиції?</w:t>
      </w:r>
      <w:r w:rsidR="009F7E31" w:rsidRPr="00621AE4">
        <w:rPr>
          <w:lang w:eastAsia="ru-RU"/>
        </w:rPr>
        <w:t xml:space="preserve"> </w:t>
      </w:r>
      <w:r w:rsidRPr="00621AE4">
        <w:rPr>
          <w:lang w:eastAsia="ru-RU"/>
        </w:rPr>
        <w:t>Які основні цілі формування облікової політики щодо інноваційних витрат?</w:t>
      </w:r>
    </w:p>
    <w:p w:rsidR="00053AE2" w:rsidRPr="00621AE4" w:rsidRDefault="00053AE2" w:rsidP="0099281E">
      <w:pPr>
        <w:numPr>
          <w:ilvl w:val="0"/>
          <w:numId w:val="18"/>
        </w:numPr>
        <w:suppressAutoHyphens w:val="0"/>
        <w:spacing w:before="0" w:after="0"/>
        <w:ind w:left="0" w:firstLine="709"/>
        <w:rPr>
          <w:lang w:eastAsia="ru-RU"/>
        </w:rPr>
      </w:pPr>
      <w:r w:rsidRPr="00621AE4">
        <w:rPr>
          <w:lang w:eastAsia="ru-RU"/>
        </w:rPr>
        <w:t>Як податкове законодавство впливає на облікову політику?</w:t>
      </w:r>
      <w:r w:rsidR="009F7E31" w:rsidRPr="00621AE4">
        <w:rPr>
          <w:lang w:eastAsia="ru-RU"/>
        </w:rPr>
        <w:t xml:space="preserve"> </w:t>
      </w:r>
      <w:r w:rsidRPr="00621AE4">
        <w:rPr>
          <w:lang w:eastAsia="ru-RU"/>
        </w:rPr>
        <w:t>Які податкові ризики пов’язані з обліком інноваційних витрат?</w:t>
      </w:r>
    </w:p>
    <w:p w:rsidR="00053AE2" w:rsidRPr="00621AE4" w:rsidRDefault="00053AE2" w:rsidP="0099281E">
      <w:pPr>
        <w:numPr>
          <w:ilvl w:val="0"/>
          <w:numId w:val="18"/>
        </w:numPr>
        <w:suppressAutoHyphens w:val="0"/>
        <w:spacing w:before="0" w:after="0"/>
        <w:ind w:left="0" w:firstLine="709"/>
        <w:rPr>
          <w:lang w:eastAsia="ru-RU"/>
        </w:rPr>
      </w:pPr>
      <w:r w:rsidRPr="00621AE4">
        <w:rPr>
          <w:lang w:eastAsia="ru-RU"/>
        </w:rPr>
        <w:t>Яку роль відіграє взаємодія підрозділів у формуванні облікової політики?</w:t>
      </w:r>
    </w:p>
    <w:p w:rsidR="00053AE2" w:rsidRPr="00621AE4" w:rsidRDefault="00053AE2" w:rsidP="0099281E">
      <w:pPr>
        <w:numPr>
          <w:ilvl w:val="0"/>
          <w:numId w:val="18"/>
        </w:numPr>
        <w:suppressAutoHyphens w:val="0"/>
        <w:spacing w:before="0" w:after="0"/>
        <w:ind w:left="0" w:firstLine="709"/>
        <w:rPr>
          <w:lang w:eastAsia="ru-RU"/>
        </w:rPr>
      </w:pPr>
      <w:r w:rsidRPr="00621AE4">
        <w:rPr>
          <w:lang w:eastAsia="ru-RU"/>
        </w:rPr>
        <w:t>Як автоматизація впливає на облік капітальних інвестицій?</w:t>
      </w:r>
    </w:p>
    <w:p w:rsidR="00053AE2" w:rsidRPr="00621AE4" w:rsidRDefault="00053AE2" w:rsidP="0099281E">
      <w:pPr>
        <w:numPr>
          <w:ilvl w:val="0"/>
          <w:numId w:val="18"/>
        </w:numPr>
        <w:suppressAutoHyphens w:val="0"/>
        <w:spacing w:before="0" w:after="0"/>
        <w:ind w:left="0" w:firstLine="709"/>
        <w:rPr>
          <w:lang w:eastAsia="ru-RU"/>
        </w:rPr>
      </w:pPr>
      <w:r w:rsidRPr="00621AE4">
        <w:rPr>
          <w:lang w:eastAsia="ru-RU"/>
        </w:rPr>
        <w:t>Чому важливо регулярно переглядати облікову політику?</w:t>
      </w:r>
    </w:p>
    <w:p w:rsidR="00053AE2" w:rsidRPr="00621AE4" w:rsidRDefault="00053AE2" w:rsidP="0099281E">
      <w:pPr>
        <w:numPr>
          <w:ilvl w:val="0"/>
          <w:numId w:val="18"/>
        </w:numPr>
        <w:suppressAutoHyphens w:val="0"/>
        <w:spacing w:before="0" w:after="0"/>
        <w:ind w:left="0" w:firstLine="709"/>
        <w:rPr>
          <w:lang w:eastAsia="ru-RU"/>
        </w:rPr>
      </w:pPr>
      <w:r w:rsidRPr="00621AE4">
        <w:rPr>
          <w:lang w:eastAsia="ru-RU"/>
        </w:rPr>
        <w:t>Які основні етапи формування алгоритму облікової політики?</w:t>
      </w:r>
    </w:p>
    <w:p w:rsidR="002E1C39" w:rsidRPr="00621AE4" w:rsidRDefault="002E1C39" w:rsidP="002E1C39">
      <w:pPr>
        <w:suppressAutoHyphens w:val="0"/>
        <w:spacing w:before="0" w:after="0"/>
        <w:ind w:firstLine="0"/>
        <w:rPr>
          <w:lang w:eastAsia="ru-RU"/>
        </w:rPr>
      </w:pPr>
    </w:p>
    <w:p w:rsidR="003A0623" w:rsidRPr="00621AE4" w:rsidRDefault="003A0623" w:rsidP="002E1C39">
      <w:pPr>
        <w:spacing w:after="0"/>
        <w:ind w:left="360" w:firstLine="0"/>
        <w:jc w:val="center"/>
        <w:rPr>
          <w:b/>
          <w:bCs/>
        </w:rPr>
      </w:pPr>
      <w:r w:rsidRPr="00621AE4">
        <w:rPr>
          <w:rFonts w:eastAsia="SimSun"/>
          <w:noProof/>
          <w:lang w:eastAsia="uk-UA"/>
        </w:rPr>
        <w:drawing>
          <wp:inline distT="0" distB="0" distL="114300" distR="114300" wp14:anchorId="6865C994" wp14:editId="23F31825">
            <wp:extent cx="869315" cy="869315"/>
            <wp:effectExtent l="0" t="0" r="14605" b="14605"/>
            <wp:docPr id="12" name="Изображение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Изображение 12" descr="IMG_256"/>
                    <pic:cNvPicPr>
                      <a:picLocks noChangeAspect="1"/>
                    </pic:cNvPicPr>
                  </pic:nvPicPr>
                  <pic:blipFill>
                    <a:blip r:embed="rId14"/>
                    <a:stretch>
                      <a:fillRect/>
                    </a:stretch>
                  </pic:blipFill>
                  <pic:spPr>
                    <a:xfrm>
                      <a:off x="0" y="0"/>
                      <a:ext cx="869315" cy="869315"/>
                    </a:xfrm>
                    <a:prstGeom prst="rect">
                      <a:avLst/>
                    </a:prstGeom>
                    <a:noFill/>
                    <a:ln w="9525">
                      <a:noFill/>
                    </a:ln>
                  </pic:spPr>
                </pic:pic>
              </a:graphicData>
            </a:graphic>
          </wp:inline>
        </w:drawing>
      </w:r>
      <w:r w:rsidR="00C63CCD">
        <w:rPr>
          <w:b/>
          <w:bCs/>
        </w:rPr>
        <w:t>Інтерактивна вправа</w:t>
      </w:r>
    </w:p>
    <w:p w:rsidR="008D7CFB" w:rsidRPr="00621AE4" w:rsidRDefault="008D7CFB" w:rsidP="002E1C39">
      <w:pPr>
        <w:spacing w:after="0"/>
        <w:ind w:left="360" w:firstLine="0"/>
        <w:jc w:val="center"/>
        <w:rPr>
          <w:b/>
          <w:bCs/>
        </w:rPr>
      </w:pPr>
    </w:p>
    <w:p w:rsidR="004F5BA5" w:rsidRPr="00621AE4" w:rsidRDefault="00053AE2" w:rsidP="002E1C39">
      <w:pPr>
        <w:spacing w:before="100" w:beforeAutospacing="1" w:after="100" w:afterAutospacing="1"/>
        <w:rPr>
          <w:lang w:eastAsia="ru-RU"/>
        </w:rPr>
      </w:pPr>
      <w:r w:rsidRPr="00621AE4">
        <w:rPr>
          <w:i/>
          <w:iCs/>
          <w:lang w:eastAsia="ru-RU"/>
        </w:rPr>
        <w:t>Групова робота «Розробка алгоритму формування облікової політики для інноваційних капітальних інвестицій»</w:t>
      </w:r>
      <w:r w:rsidRPr="00621AE4">
        <w:rPr>
          <w:lang w:eastAsia="ru-RU"/>
        </w:rPr>
        <w:t xml:space="preserve">: Студенти у групах розробляють </w:t>
      </w:r>
      <w:r w:rsidRPr="00621AE4">
        <w:rPr>
          <w:lang w:eastAsia="ru-RU"/>
        </w:rPr>
        <w:lastRenderedPageBreak/>
        <w:t>покроковий алгоритм, що враховує податкові, управлінські та технологічн</w:t>
      </w:r>
      <w:r w:rsidR="002E1C39" w:rsidRPr="00621AE4">
        <w:rPr>
          <w:lang w:eastAsia="ru-RU"/>
        </w:rPr>
        <w:t>і аспекти, та презентують його.</w:t>
      </w:r>
    </w:p>
    <w:p w:rsidR="00193CAD" w:rsidRPr="00621AE4" w:rsidRDefault="00193CAD" w:rsidP="00193CAD">
      <w:pPr>
        <w:spacing w:before="0" w:after="0"/>
        <w:ind w:firstLine="720"/>
        <w:rPr>
          <w:b/>
          <w:bCs/>
        </w:rPr>
      </w:pPr>
      <w:r w:rsidRPr="00621AE4">
        <w:rPr>
          <w:b/>
          <w:bCs/>
        </w:rPr>
        <w:t>Порядок подання роботи</w:t>
      </w:r>
    </w:p>
    <w:p w:rsidR="00193CAD" w:rsidRPr="00621AE4" w:rsidRDefault="00193CAD" w:rsidP="00193CAD">
      <w:pPr>
        <w:pStyle w:val="aa"/>
        <w:spacing w:beforeAutospacing="0" w:afterAutospacing="0"/>
        <w:ind w:firstLine="720"/>
        <w:jc w:val="both"/>
        <w:rPr>
          <w:rFonts w:eastAsia="Times New Roman"/>
          <w:sz w:val="28"/>
          <w:szCs w:val="28"/>
          <w:lang w:val="uk-UA"/>
        </w:rPr>
      </w:pPr>
      <w:r w:rsidRPr="00621AE4">
        <w:rPr>
          <w:rFonts w:eastAsia="Times New Roman"/>
          <w:bCs/>
          <w:sz w:val="28"/>
          <w:szCs w:val="28"/>
          <w:lang w:val="uk-UA"/>
        </w:rPr>
        <w:t>Виконайте завдання в W</w:t>
      </w:r>
      <w:r w:rsidRPr="00621AE4">
        <w:rPr>
          <w:rFonts w:eastAsia="Times New Roman"/>
          <w:sz w:val="28"/>
          <w:szCs w:val="28"/>
          <w:lang w:val="uk-UA"/>
        </w:rPr>
        <w:t>ord</w:t>
      </w:r>
      <w:r w:rsidR="00A024F1">
        <w:rPr>
          <w:rFonts w:eastAsia="Times New Roman"/>
          <w:sz w:val="28"/>
          <w:szCs w:val="28"/>
          <w:lang w:val="uk-UA"/>
        </w:rPr>
        <w:t>,</w:t>
      </w:r>
      <w:r w:rsidRPr="00621AE4">
        <w:rPr>
          <w:rFonts w:eastAsia="Times New Roman"/>
          <w:sz w:val="28"/>
          <w:szCs w:val="28"/>
          <w:lang w:val="uk-UA"/>
        </w:rPr>
        <w:t xml:space="preserve"> збережіть файл під назвою  Пр2_тема4_і_Прізвище і подайте на оцінювання в відповідну теку в Moodle. Підготуйтеся до доповіді на практичному занятті.</w:t>
      </w:r>
    </w:p>
    <w:p w:rsidR="00193CAD" w:rsidRPr="00621AE4" w:rsidRDefault="00193CAD" w:rsidP="00193CAD">
      <w:pPr>
        <w:spacing w:before="0" w:after="0"/>
        <w:ind w:firstLine="720"/>
        <w:rPr>
          <w:rFonts w:eastAsia="Helvetica"/>
        </w:rPr>
      </w:pPr>
      <w:r w:rsidRPr="00621AE4">
        <w:rPr>
          <w:noProof/>
          <w:lang w:eastAsia="uk-UA"/>
        </w:rPr>
        <w:drawing>
          <wp:inline distT="0" distB="0" distL="114300" distR="114300" wp14:anchorId="3FF21411" wp14:editId="44F894BC">
            <wp:extent cx="739140" cy="739140"/>
            <wp:effectExtent l="0" t="0" r="7620" b="7620"/>
            <wp:docPr id="56" name="Изображение 41"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 41"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p>
    <w:p w:rsidR="00193CAD" w:rsidRPr="00621AE4" w:rsidRDefault="00193CAD" w:rsidP="00193CAD">
      <w:pPr>
        <w:spacing w:before="0" w:after="0"/>
        <w:ind w:firstLine="720"/>
      </w:pPr>
      <w:r w:rsidRPr="00621AE4">
        <w:rPr>
          <w:rFonts w:eastAsia="Helvetica"/>
        </w:rPr>
        <w:t>Q</w:t>
      </w:r>
      <w:r w:rsidRPr="00621AE4">
        <w:rPr>
          <w:rFonts w:eastAsia="Helvetica"/>
          <w:bCs/>
        </w:rPr>
        <w:t xml:space="preserve">R -код сторінки: </w:t>
      </w:r>
      <w:hyperlink r:id="rId43" w:history="1">
        <w:r w:rsidRPr="00621AE4">
          <w:rPr>
            <w:rStyle w:val="a4"/>
            <w:color w:val="auto"/>
            <w:u w:val="none"/>
          </w:rPr>
          <w:t>https://moodle.znu.edu.ua/course/view.php?id=11393</w:t>
        </w:r>
      </w:hyperlink>
      <w:r w:rsidRPr="00621AE4">
        <w:t xml:space="preserve"> </w:t>
      </w:r>
    </w:p>
    <w:p w:rsidR="002E1C39" w:rsidRPr="00621AE4" w:rsidRDefault="002E1C39" w:rsidP="002E1C39">
      <w:pPr>
        <w:spacing w:before="100" w:beforeAutospacing="1" w:after="100" w:afterAutospacing="1"/>
        <w:rPr>
          <w:lang w:eastAsia="ru-RU"/>
        </w:rPr>
      </w:pPr>
    </w:p>
    <w:p w:rsidR="004F5BA5" w:rsidRPr="00621AE4" w:rsidRDefault="00F80894" w:rsidP="002E1C39">
      <w:pPr>
        <w:spacing w:before="0" w:after="0"/>
        <w:ind w:firstLineChars="200" w:firstLine="560"/>
        <w:jc w:val="center"/>
        <w:rPr>
          <w:b/>
          <w:bCs/>
        </w:rPr>
      </w:pPr>
      <w:r w:rsidRPr="00621AE4">
        <w:rPr>
          <w:rFonts w:eastAsia="SimSun"/>
          <w:noProof/>
          <w:lang w:eastAsia="uk-UA"/>
        </w:rPr>
        <w:drawing>
          <wp:inline distT="0" distB="0" distL="114300" distR="114300" wp14:anchorId="0F6ED1DB" wp14:editId="29758511">
            <wp:extent cx="426720" cy="800100"/>
            <wp:effectExtent l="0" t="0" r="0" b="7620"/>
            <wp:docPr id="45" name="Изображение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Изображение 8" descr="IMG_256"/>
                    <pic:cNvPicPr>
                      <a:picLocks noChangeAspect="1"/>
                    </pic:cNvPicPr>
                  </pic:nvPicPr>
                  <pic:blipFill>
                    <a:blip r:embed="rId21"/>
                    <a:stretch>
                      <a:fillRect/>
                    </a:stretch>
                  </pic:blipFill>
                  <pic:spPr>
                    <a:xfrm>
                      <a:off x="0" y="0"/>
                      <a:ext cx="426720" cy="800100"/>
                    </a:xfrm>
                    <a:prstGeom prst="rect">
                      <a:avLst/>
                    </a:prstGeom>
                    <a:noFill/>
                    <a:ln w="9525">
                      <a:noFill/>
                    </a:ln>
                  </pic:spPr>
                </pic:pic>
              </a:graphicData>
            </a:graphic>
          </wp:inline>
        </w:drawing>
      </w:r>
      <w:r w:rsidR="002604AD" w:rsidRPr="002604AD">
        <w:rPr>
          <w:b/>
          <w:bCs/>
        </w:rPr>
        <w:t>Практичні</w:t>
      </w:r>
      <w:r w:rsidRPr="002604AD">
        <w:rPr>
          <w:b/>
          <w:bCs/>
        </w:rPr>
        <w:t xml:space="preserve"> завдання</w:t>
      </w:r>
      <w:r w:rsidRPr="00621AE4">
        <w:rPr>
          <w:b/>
          <w:bCs/>
        </w:rPr>
        <w:t xml:space="preserve"> </w:t>
      </w:r>
    </w:p>
    <w:p w:rsidR="002604AD" w:rsidRDefault="002604AD" w:rsidP="009F7E31">
      <w:pPr>
        <w:suppressAutoHyphens w:val="0"/>
        <w:spacing w:before="0" w:after="0"/>
        <w:ind w:firstLine="720"/>
      </w:pPr>
    </w:p>
    <w:p w:rsidR="00053AE2" w:rsidRPr="00621AE4" w:rsidRDefault="009F7E31" w:rsidP="009F7E31">
      <w:pPr>
        <w:suppressAutoHyphens w:val="0"/>
        <w:spacing w:before="0" w:after="0"/>
        <w:ind w:firstLine="720"/>
        <w:rPr>
          <w:lang w:eastAsia="ru-RU"/>
        </w:rPr>
      </w:pPr>
      <w:r w:rsidRPr="00621AE4">
        <w:rPr>
          <w:i/>
          <w:lang w:eastAsia="ru-RU"/>
        </w:rPr>
        <w:t>Завдання 1.</w:t>
      </w:r>
      <w:r w:rsidRPr="00621AE4">
        <w:rPr>
          <w:lang w:eastAsia="ru-RU"/>
        </w:rPr>
        <w:t xml:space="preserve"> </w:t>
      </w:r>
      <w:r w:rsidR="00053AE2" w:rsidRPr="00621AE4">
        <w:rPr>
          <w:lang w:eastAsia="ru-RU"/>
        </w:rPr>
        <w:t>Проаналізуйте існуючу облікову політику підприємства щодо капітальних інвестицій та запропонуйте удосконалення з урахуванням інноваційних витрат.</w:t>
      </w:r>
    </w:p>
    <w:p w:rsidR="00053AE2" w:rsidRPr="00621AE4" w:rsidRDefault="009F7E31" w:rsidP="009F7E31">
      <w:pPr>
        <w:suppressAutoHyphens w:val="0"/>
        <w:spacing w:before="0" w:after="0"/>
        <w:ind w:firstLine="720"/>
        <w:rPr>
          <w:lang w:eastAsia="ru-RU"/>
        </w:rPr>
      </w:pPr>
      <w:r w:rsidRPr="00621AE4">
        <w:rPr>
          <w:i/>
          <w:lang w:eastAsia="ru-RU"/>
        </w:rPr>
        <w:t>Завдання 2.</w:t>
      </w:r>
      <w:r w:rsidRPr="00621AE4">
        <w:rPr>
          <w:lang w:eastAsia="ru-RU"/>
        </w:rPr>
        <w:t xml:space="preserve"> </w:t>
      </w:r>
      <w:r w:rsidR="00053AE2" w:rsidRPr="00621AE4">
        <w:rPr>
          <w:lang w:eastAsia="ru-RU"/>
        </w:rPr>
        <w:t>Розробіть план взаємодії бухгалтерії, фінансового та юридичного відділів для оптимізації обліку інноваційних капітальних інвестицій.</w:t>
      </w:r>
    </w:p>
    <w:p w:rsidR="00053AE2" w:rsidRPr="00621AE4" w:rsidRDefault="009F7E31" w:rsidP="009F7E31">
      <w:pPr>
        <w:suppressAutoHyphens w:val="0"/>
        <w:spacing w:before="0" w:after="0"/>
        <w:ind w:firstLine="720"/>
        <w:rPr>
          <w:lang w:eastAsia="ru-RU"/>
        </w:rPr>
      </w:pPr>
      <w:r w:rsidRPr="00621AE4">
        <w:rPr>
          <w:i/>
          <w:lang w:eastAsia="ru-RU"/>
        </w:rPr>
        <w:t>Завдання 3.</w:t>
      </w:r>
      <w:r w:rsidRPr="00621AE4">
        <w:rPr>
          <w:lang w:eastAsia="ru-RU"/>
        </w:rPr>
        <w:t xml:space="preserve"> </w:t>
      </w:r>
      <w:r w:rsidR="00053AE2" w:rsidRPr="00621AE4">
        <w:rPr>
          <w:lang w:eastAsia="ru-RU"/>
        </w:rPr>
        <w:t>Складіть рекомендації щодо впровадження автоматизованих систем для обліку інноваційних витрат і контролю податкових ризиків.</w:t>
      </w:r>
    </w:p>
    <w:p w:rsidR="00CC38CA" w:rsidRDefault="00CC38CA" w:rsidP="009F7E31">
      <w:pPr>
        <w:suppressAutoHyphens w:val="0"/>
        <w:spacing w:before="0" w:after="0"/>
        <w:ind w:firstLine="720"/>
        <w:rPr>
          <w:lang w:eastAsia="ru-RU"/>
        </w:rPr>
      </w:pPr>
    </w:p>
    <w:p w:rsidR="002604AD" w:rsidRPr="00621AE4" w:rsidRDefault="002604AD" w:rsidP="002604AD">
      <w:pPr>
        <w:suppressAutoHyphens w:val="0"/>
        <w:spacing w:before="0" w:after="0"/>
        <w:ind w:firstLine="709"/>
        <w:rPr>
          <w:lang w:eastAsia="ru-RU"/>
        </w:rPr>
      </w:pPr>
      <w:r>
        <w:rPr>
          <w:lang w:eastAsia="ru-RU"/>
        </w:rPr>
        <w:t>Номер завдання обирати по номеру прізвища в журналі.</w:t>
      </w:r>
    </w:p>
    <w:tbl>
      <w:tblPr>
        <w:tblpPr w:leftFromText="180" w:rightFromText="180" w:vertAnchor="page" w:horzAnchor="page" w:tblpX="1753" w:tblpY="10825"/>
        <w:tblW w:w="6637" w:type="dxa"/>
        <w:tblLook w:val="04A0" w:firstRow="1" w:lastRow="0" w:firstColumn="1" w:lastColumn="0" w:noHBand="0" w:noVBand="1"/>
      </w:tblPr>
      <w:tblGrid>
        <w:gridCol w:w="1349"/>
        <w:gridCol w:w="515"/>
        <w:gridCol w:w="515"/>
        <w:gridCol w:w="436"/>
        <w:gridCol w:w="546"/>
        <w:gridCol w:w="482"/>
        <w:gridCol w:w="610"/>
        <w:gridCol w:w="546"/>
        <w:gridCol w:w="546"/>
        <w:gridCol w:w="546"/>
        <w:gridCol w:w="546"/>
      </w:tblGrid>
      <w:tr w:rsidR="00C63CCD" w:rsidRPr="002604AD" w:rsidTr="00C63CCD">
        <w:trPr>
          <w:trHeight w:val="288"/>
        </w:trPr>
        <w:tc>
          <w:tcPr>
            <w:tcW w:w="1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left"/>
              <w:rPr>
                <w:color w:val="000000"/>
                <w:sz w:val="22"/>
                <w:szCs w:val="22"/>
                <w:lang w:eastAsia="uk-UA"/>
              </w:rPr>
            </w:pPr>
            <w:r w:rsidRPr="002604AD">
              <w:rPr>
                <w:color w:val="000000"/>
                <w:sz w:val="22"/>
                <w:szCs w:val="22"/>
                <w:lang w:eastAsia="uk-UA"/>
              </w:rPr>
              <w:t>Завдання 1</w:t>
            </w:r>
          </w:p>
        </w:tc>
        <w:tc>
          <w:tcPr>
            <w:tcW w:w="515" w:type="dxa"/>
            <w:tcBorders>
              <w:top w:val="single" w:sz="4" w:space="0" w:color="auto"/>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1</w:t>
            </w:r>
          </w:p>
        </w:tc>
        <w:tc>
          <w:tcPr>
            <w:tcW w:w="515" w:type="dxa"/>
            <w:tcBorders>
              <w:top w:val="single" w:sz="4" w:space="0" w:color="auto"/>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4</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7</w:t>
            </w:r>
          </w:p>
        </w:tc>
        <w:tc>
          <w:tcPr>
            <w:tcW w:w="546" w:type="dxa"/>
            <w:tcBorders>
              <w:top w:val="single" w:sz="4" w:space="0" w:color="auto"/>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10</w:t>
            </w:r>
          </w:p>
        </w:tc>
        <w:tc>
          <w:tcPr>
            <w:tcW w:w="482" w:type="dxa"/>
            <w:tcBorders>
              <w:top w:val="single" w:sz="4" w:space="0" w:color="auto"/>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13</w:t>
            </w:r>
          </w:p>
        </w:tc>
        <w:tc>
          <w:tcPr>
            <w:tcW w:w="610" w:type="dxa"/>
            <w:tcBorders>
              <w:top w:val="single" w:sz="4" w:space="0" w:color="auto"/>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16</w:t>
            </w:r>
          </w:p>
        </w:tc>
        <w:tc>
          <w:tcPr>
            <w:tcW w:w="546" w:type="dxa"/>
            <w:tcBorders>
              <w:top w:val="single" w:sz="4" w:space="0" w:color="auto"/>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19</w:t>
            </w:r>
          </w:p>
        </w:tc>
        <w:tc>
          <w:tcPr>
            <w:tcW w:w="546" w:type="dxa"/>
            <w:tcBorders>
              <w:top w:val="single" w:sz="4" w:space="0" w:color="auto"/>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22</w:t>
            </w:r>
          </w:p>
        </w:tc>
        <w:tc>
          <w:tcPr>
            <w:tcW w:w="546" w:type="dxa"/>
            <w:tcBorders>
              <w:top w:val="single" w:sz="4" w:space="0" w:color="auto"/>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25</w:t>
            </w:r>
          </w:p>
        </w:tc>
        <w:tc>
          <w:tcPr>
            <w:tcW w:w="546" w:type="dxa"/>
            <w:tcBorders>
              <w:top w:val="single" w:sz="4" w:space="0" w:color="auto"/>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28</w:t>
            </w:r>
          </w:p>
        </w:tc>
      </w:tr>
      <w:tr w:rsidR="00C63CCD" w:rsidRPr="002604AD" w:rsidTr="00C63CCD">
        <w:trPr>
          <w:trHeight w:val="288"/>
        </w:trPr>
        <w:tc>
          <w:tcPr>
            <w:tcW w:w="1349" w:type="dxa"/>
            <w:tcBorders>
              <w:top w:val="nil"/>
              <w:left w:val="single" w:sz="4" w:space="0" w:color="auto"/>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left"/>
              <w:rPr>
                <w:color w:val="000000"/>
                <w:sz w:val="22"/>
                <w:szCs w:val="22"/>
                <w:lang w:eastAsia="uk-UA"/>
              </w:rPr>
            </w:pPr>
            <w:r w:rsidRPr="002604AD">
              <w:rPr>
                <w:color w:val="000000"/>
                <w:sz w:val="22"/>
                <w:szCs w:val="22"/>
                <w:lang w:eastAsia="uk-UA"/>
              </w:rPr>
              <w:t>Завдання 2</w:t>
            </w:r>
          </w:p>
        </w:tc>
        <w:tc>
          <w:tcPr>
            <w:tcW w:w="515" w:type="dxa"/>
            <w:tcBorders>
              <w:top w:val="nil"/>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2</w:t>
            </w:r>
          </w:p>
        </w:tc>
        <w:tc>
          <w:tcPr>
            <w:tcW w:w="515" w:type="dxa"/>
            <w:tcBorders>
              <w:top w:val="nil"/>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5</w:t>
            </w:r>
          </w:p>
        </w:tc>
        <w:tc>
          <w:tcPr>
            <w:tcW w:w="436" w:type="dxa"/>
            <w:tcBorders>
              <w:top w:val="nil"/>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8</w:t>
            </w:r>
          </w:p>
        </w:tc>
        <w:tc>
          <w:tcPr>
            <w:tcW w:w="546" w:type="dxa"/>
            <w:tcBorders>
              <w:top w:val="nil"/>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11</w:t>
            </w:r>
          </w:p>
        </w:tc>
        <w:tc>
          <w:tcPr>
            <w:tcW w:w="482" w:type="dxa"/>
            <w:tcBorders>
              <w:top w:val="nil"/>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14</w:t>
            </w:r>
          </w:p>
        </w:tc>
        <w:tc>
          <w:tcPr>
            <w:tcW w:w="610" w:type="dxa"/>
            <w:tcBorders>
              <w:top w:val="nil"/>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17</w:t>
            </w:r>
          </w:p>
        </w:tc>
        <w:tc>
          <w:tcPr>
            <w:tcW w:w="546" w:type="dxa"/>
            <w:tcBorders>
              <w:top w:val="nil"/>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20</w:t>
            </w:r>
          </w:p>
        </w:tc>
        <w:tc>
          <w:tcPr>
            <w:tcW w:w="546" w:type="dxa"/>
            <w:tcBorders>
              <w:top w:val="nil"/>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23</w:t>
            </w:r>
          </w:p>
        </w:tc>
        <w:tc>
          <w:tcPr>
            <w:tcW w:w="546" w:type="dxa"/>
            <w:tcBorders>
              <w:top w:val="nil"/>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26</w:t>
            </w:r>
          </w:p>
        </w:tc>
        <w:tc>
          <w:tcPr>
            <w:tcW w:w="546" w:type="dxa"/>
            <w:tcBorders>
              <w:top w:val="nil"/>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29</w:t>
            </w:r>
          </w:p>
        </w:tc>
      </w:tr>
      <w:tr w:rsidR="00C63CCD" w:rsidRPr="002604AD" w:rsidTr="00C63CCD">
        <w:trPr>
          <w:trHeight w:val="288"/>
        </w:trPr>
        <w:tc>
          <w:tcPr>
            <w:tcW w:w="1349" w:type="dxa"/>
            <w:tcBorders>
              <w:top w:val="nil"/>
              <w:left w:val="single" w:sz="4" w:space="0" w:color="auto"/>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left"/>
              <w:rPr>
                <w:color w:val="000000"/>
                <w:sz w:val="22"/>
                <w:szCs w:val="22"/>
                <w:lang w:eastAsia="uk-UA"/>
              </w:rPr>
            </w:pPr>
            <w:r w:rsidRPr="002604AD">
              <w:rPr>
                <w:color w:val="000000"/>
                <w:sz w:val="22"/>
                <w:szCs w:val="22"/>
                <w:lang w:eastAsia="uk-UA"/>
              </w:rPr>
              <w:t>Завдання 3</w:t>
            </w:r>
          </w:p>
        </w:tc>
        <w:tc>
          <w:tcPr>
            <w:tcW w:w="515" w:type="dxa"/>
            <w:tcBorders>
              <w:top w:val="nil"/>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3</w:t>
            </w:r>
          </w:p>
        </w:tc>
        <w:tc>
          <w:tcPr>
            <w:tcW w:w="515" w:type="dxa"/>
            <w:tcBorders>
              <w:top w:val="nil"/>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6</w:t>
            </w:r>
          </w:p>
        </w:tc>
        <w:tc>
          <w:tcPr>
            <w:tcW w:w="436" w:type="dxa"/>
            <w:tcBorders>
              <w:top w:val="nil"/>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9</w:t>
            </w:r>
          </w:p>
        </w:tc>
        <w:tc>
          <w:tcPr>
            <w:tcW w:w="546" w:type="dxa"/>
            <w:tcBorders>
              <w:top w:val="nil"/>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12</w:t>
            </w:r>
          </w:p>
        </w:tc>
        <w:tc>
          <w:tcPr>
            <w:tcW w:w="482" w:type="dxa"/>
            <w:tcBorders>
              <w:top w:val="nil"/>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15</w:t>
            </w:r>
          </w:p>
        </w:tc>
        <w:tc>
          <w:tcPr>
            <w:tcW w:w="610" w:type="dxa"/>
            <w:tcBorders>
              <w:top w:val="nil"/>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18</w:t>
            </w:r>
          </w:p>
        </w:tc>
        <w:tc>
          <w:tcPr>
            <w:tcW w:w="546" w:type="dxa"/>
            <w:tcBorders>
              <w:top w:val="nil"/>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21</w:t>
            </w:r>
          </w:p>
        </w:tc>
        <w:tc>
          <w:tcPr>
            <w:tcW w:w="546" w:type="dxa"/>
            <w:tcBorders>
              <w:top w:val="nil"/>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24</w:t>
            </w:r>
          </w:p>
        </w:tc>
        <w:tc>
          <w:tcPr>
            <w:tcW w:w="546" w:type="dxa"/>
            <w:tcBorders>
              <w:top w:val="nil"/>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27</w:t>
            </w:r>
          </w:p>
        </w:tc>
        <w:tc>
          <w:tcPr>
            <w:tcW w:w="546" w:type="dxa"/>
            <w:tcBorders>
              <w:top w:val="nil"/>
              <w:left w:val="nil"/>
              <w:bottom w:val="single" w:sz="4" w:space="0" w:color="auto"/>
              <w:right w:val="single" w:sz="4" w:space="0" w:color="auto"/>
            </w:tcBorders>
            <w:shd w:val="clear" w:color="auto" w:fill="auto"/>
            <w:noWrap/>
            <w:vAlign w:val="bottom"/>
            <w:hideMark/>
          </w:tcPr>
          <w:p w:rsidR="00C63CCD" w:rsidRPr="002604AD" w:rsidRDefault="00C63CCD" w:rsidP="00C63CCD">
            <w:pPr>
              <w:suppressAutoHyphens w:val="0"/>
              <w:spacing w:before="0" w:after="0"/>
              <w:ind w:firstLine="0"/>
              <w:jc w:val="right"/>
              <w:rPr>
                <w:color w:val="000000"/>
                <w:sz w:val="22"/>
                <w:szCs w:val="22"/>
                <w:lang w:eastAsia="uk-UA"/>
              </w:rPr>
            </w:pPr>
            <w:r w:rsidRPr="002604AD">
              <w:rPr>
                <w:color w:val="000000"/>
                <w:sz w:val="22"/>
                <w:szCs w:val="22"/>
                <w:lang w:eastAsia="uk-UA"/>
              </w:rPr>
              <w:t>30</w:t>
            </w:r>
          </w:p>
        </w:tc>
      </w:tr>
    </w:tbl>
    <w:p w:rsidR="002604AD" w:rsidRDefault="002604AD" w:rsidP="002604AD">
      <w:pPr>
        <w:spacing w:before="0" w:after="0"/>
        <w:ind w:firstLine="709"/>
        <w:rPr>
          <w:b/>
          <w:bCs/>
        </w:rPr>
      </w:pPr>
    </w:p>
    <w:p w:rsidR="002604AD" w:rsidRDefault="002604AD" w:rsidP="002604AD">
      <w:pPr>
        <w:spacing w:before="0" w:after="0"/>
        <w:ind w:firstLine="0"/>
        <w:rPr>
          <w:b/>
          <w:bCs/>
        </w:rPr>
      </w:pPr>
    </w:p>
    <w:p w:rsidR="002604AD" w:rsidRDefault="002604AD" w:rsidP="002604AD">
      <w:pPr>
        <w:spacing w:before="0" w:after="0"/>
        <w:ind w:firstLine="0"/>
        <w:rPr>
          <w:b/>
          <w:bCs/>
        </w:rPr>
      </w:pPr>
    </w:p>
    <w:p w:rsidR="002604AD" w:rsidRPr="00621AE4" w:rsidRDefault="002604AD" w:rsidP="002604AD">
      <w:pPr>
        <w:suppressAutoHyphens w:val="0"/>
        <w:spacing w:before="0" w:after="0"/>
        <w:ind w:firstLine="0"/>
        <w:rPr>
          <w:lang w:eastAsia="ru-RU"/>
        </w:rPr>
      </w:pPr>
    </w:p>
    <w:p w:rsidR="00C63CCD" w:rsidRDefault="00C63CCD" w:rsidP="009F7E31">
      <w:pPr>
        <w:spacing w:before="0" w:after="0"/>
        <w:ind w:firstLine="720"/>
        <w:rPr>
          <w:b/>
          <w:bCs/>
        </w:rPr>
      </w:pPr>
    </w:p>
    <w:p w:rsidR="002604AD" w:rsidRPr="00FE37C2" w:rsidRDefault="00F80894" w:rsidP="00FE37C2">
      <w:pPr>
        <w:spacing w:before="0" w:after="0"/>
        <w:ind w:firstLine="720"/>
        <w:rPr>
          <w:b/>
          <w:bCs/>
        </w:rPr>
      </w:pPr>
      <w:r w:rsidRPr="00621AE4">
        <w:rPr>
          <w:b/>
          <w:bCs/>
        </w:rPr>
        <w:t>Порядок подання роботи:</w:t>
      </w:r>
    </w:p>
    <w:p w:rsidR="004F5BA5" w:rsidRPr="00621AE4" w:rsidRDefault="00F80894" w:rsidP="009F7E31">
      <w:pPr>
        <w:pStyle w:val="aa"/>
        <w:spacing w:beforeAutospacing="0" w:afterAutospacing="0"/>
        <w:ind w:firstLine="720"/>
        <w:jc w:val="both"/>
        <w:rPr>
          <w:rFonts w:eastAsia="Times New Roman"/>
          <w:sz w:val="28"/>
          <w:szCs w:val="28"/>
          <w:lang w:val="uk-UA"/>
        </w:rPr>
      </w:pPr>
      <w:r w:rsidRPr="00621AE4">
        <w:rPr>
          <w:rFonts w:eastAsia="Times New Roman"/>
          <w:bCs/>
          <w:sz w:val="28"/>
          <w:szCs w:val="28"/>
          <w:lang w:val="uk-UA"/>
        </w:rPr>
        <w:t>Виконайте завдання в W</w:t>
      </w:r>
      <w:r w:rsidRPr="00621AE4">
        <w:rPr>
          <w:rFonts w:eastAsia="Times New Roman"/>
          <w:sz w:val="28"/>
          <w:szCs w:val="28"/>
          <w:lang w:val="uk-UA"/>
        </w:rPr>
        <w:t>ord, презентацію (на знайомій вам платформі)</w:t>
      </w:r>
      <w:r w:rsidR="00CC38CA" w:rsidRPr="00621AE4">
        <w:rPr>
          <w:rFonts w:eastAsia="Times New Roman"/>
          <w:sz w:val="28"/>
          <w:szCs w:val="28"/>
          <w:lang w:val="uk-UA"/>
        </w:rPr>
        <w:t>, збережіть файли під назвою Пр2</w:t>
      </w:r>
      <w:r w:rsidR="00193CAD" w:rsidRPr="00621AE4">
        <w:rPr>
          <w:rFonts w:eastAsia="Times New Roman"/>
          <w:sz w:val="28"/>
          <w:szCs w:val="28"/>
          <w:lang w:val="uk-UA"/>
        </w:rPr>
        <w:t>_</w:t>
      </w:r>
      <w:r w:rsidR="00CC38CA" w:rsidRPr="00621AE4">
        <w:rPr>
          <w:rFonts w:eastAsia="Times New Roman"/>
          <w:sz w:val="28"/>
          <w:szCs w:val="28"/>
          <w:lang w:val="uk-UA"/>
        </w:rPr>
        <w:t>т</w:t>
      </w:r>
      <w:r w:rsidR="00193CAD" w:rsidRPr="00621AE4">
        <w:rPr>
          <w:rFonts w:eastAsia="Times New Roman"/>
          <w:sz w:val="28"/>
          <w:szCs w:val="28"/>
          <w:lang w:val="uk-UA"/>
        </w:rPr>
        <w:t>ема</w:t>
      </w:r>
      <w:r w:rsidR="00CC38CA" w:rsidRPr="00621AE4">
        <w:rPr>
          <w:rFonts w:eastAsia="Times New Roman"/>
          <w:sz w:val="28"/>
          <w:szCs w:val="28"/>
          <w:lang w:val="uk-UA"/>
        </w:rPr>
        <w:t>4</w:t>
      </w:r>
      <w:r w:rsidRPr="00621AE4">
        <w:rPr>
          <w:rFonts w:eastAsia="Times New Roman"/>
          <w:sz w:val="28"/>
          <w:szCs w:val="28"/>
          <w:lang w:val="uk-UA"/>
        </w:rPr>
        <w:t xml:space="preserve">_Прізвище і подайте на оцінювання в відповідну теку в Moodle </w:t>
      </w:r>
    </w:p>
    <w:p w:rsidR="009F7E31" w:rsidRPr="00621AE4" w:rsidRDefault="00F80894" w:rsidP="009F7E31">
      <w:pPr>
        <w:spacing w:before="0" w:after="0"/>
        <w:ind w:firstLine="720"/>
        <w:rPr>
          <w:rFonts w:eastAsia="Helvetica"/>
        </w:rPr>
      </w:pPr>
      <w:r w:rsidRPr="00621AE4">
        <w:rPr>
          <w:noProof/>
          <w:lang w:eastAsia="uk-UA"/>
        </w:rPr>
        <w:drawing>
          <wp:inline distT="0" distB="0" distL="114300" distR="114300" wp14:anchorId="1C7EB418" wp14:editId="43CFCB2B">
            <wp:extent cx="739140" cy="739140"/>
            <wp:effectExtent l="0" t="0" r="7620" b="7620"/>
            <wp:docPr id="48" name="Изображение 48"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Изображение 48"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p>
    <w:p w:rsidR="004F5BA5" w:rsidRPr="00621AE4" w:rsidRDefault="00F80894" w:rsidP="009F7E31">
      <w:pPr>
        <w:spacing w:before="0" w:after="0"/>
        <w:ind w:firstLine="720"/>
      </w:pPr>
      <w:r w:rsidRPr="00621AE4">
        <w:rPr>
          <w:rFonts w:eastAsia="Helvetica"/>
        </w:rPr>
        <w:t>Q</w:t>
      </w:r>
      <w:r w:rsidRPr="00621AE4">
        <w:rPr>
          <w:rFonts w:eastAsia="Helvetica"/>
          <w:bCs/>
        </w:rPr>
        <w:t>R-</w:t>
      </w:r>
      <w:r w:rsidRPr="00621AE4">
        <w:t xml:space="preserve">код сторінки дисципліни в системі дистанційного навчання ЗНУ </w:t>
      </w:r>
    </w:p>
    <w:p w:rsidR="004F5BA5" w:rsidRPr="00621AE4" w:rsidRDefault="00557032" w:rsidP="009F7E31">
      <w:pPr>
        <w:spacing w:before="0" w:after="0"/>
        <w:ind w:firstLine="720"/>
        <w:rPr>
          <w:rStyle w:val="a4"/>
          <w:color w:val="auto"/>
          <w:u w:val="none"/>
        </w:rPr>
      </w:pPr>
      <w:hyperlink r:id="rId44" w:history="1">
        <w:r w:rsidR="00F80894" w:rsidRPr="00621AE4">
          <w:rPr>
            <w:rStyle w:val="a4"/>
            <w:color w:val="auto"/>
            <w:u w:val="none"/>
          </w:rPr>
          <w:t>https://moodle.znu.edu.ua/course/view.php?id=11393</w:t>
        </w:r>
      </w:hyperlink>
    </w:p>
    <w:p w:rsidR="009F7E31" w:rsidRPr="00621AE4" w:rsidRDefault="009F7E31" w:rsidP="009F7E31">
      <w:pPr>
        <w:spacing w:before="0" w:after="0"/>
        <w:ind w:firstLine="720"/>
        <w:rPr>
          <w:rStyle w:val="a4"/>
          <w:color w:val="auto"/>
          <w:u w:val="none"/>
        </w:rPr>
      </w:pPr>
    </w:p>
    <w:p w:rsidR="009F7E31" w:rsidRPr="00621AE4" w:rsidRDefault="009F7E31" w:rsidP="009F7E31">
      <w:pPr>
        <w:pStyle w:val="ad"/>
        <w:ind w:firstLine="0"/>
        <w:jc w:val="center"/>
        <w:rPr>
          <w:b/>
          <w:bCs/>
        </w:rPr>
      </w:pPr>
      <w:r w:rsidRPr="00621AE4">
        <w:rPr>
          <w:rFonts w:ascii="SimSun" w:eastAsia="SimSun" w:hAnsi="SimSun" w:cs="SimSun"/>
          <w:noProof/>
          <w:sz w:val="24"/>
          <w:szCs w:val="24"/>
          <w:lang w:eastAsia="uk-UA"/>
        </w:rPr>
        <w:lastRenderedPageBreak/>
        <w:drawing>
          <wp:inline distT="0" distB="0" distL="114300" distR="114300" wp14:anchorId="15B21148" wp14:editId="6B4DB6C5">
            <wp:extent cx="723265" cy="816610"/>
            <wp:effectExtent l="0" t="0" r="8255" b="6350"/>
            <wp:docPr id="17" name="Изображение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Изображение 6" descr="IMG_256"/>
                    <pic:cNvPicPr>
                      <a:picLocks noChangeAspect="1"/>
                    </pic:cNvPicPr>
                  </pic:nvPicPr>
                  <pic:blipFill>
                    <a:blip r:embed="rId23"/>
                    <a:stretch>
                      <a:fillRect/>
                    </a:stretch>
                  </pic:blipFill>
                  <pic:spPr>
                    <a:xfrm>
                      <a:off x="0" y="0"/>
                      <a:ext cx="723265" cy="816610"/>
                    </a:xfrm>
                    <a:prstGeom prst="rect">
                      <a:avLst/>
                    </a:prstGeom>
                    <a:noFill/>
                    <a:ln w="9525">
                      <a:noFill/>
                    </a:ln>
                  </pic:spPr>
                </pic:pic>
              </a:graphicData>
            </a:graphic>
          </wp:inline>
        </w:drawing>
      </w:r>
      <w:r w:rsidRPr="006C5A7D">
        <w:rPr>
          <w:b/>
          <w:bCs/>
        </w:rPr>
        <w:t>Тестов</w:t>
      </w:r>
      <w:r w:rsidR="002604AD" w:rsidRPr="006C5A7D">
        <w:rPr>
          <w:b/>
          <w:bCs/>
        </w:rPr>
        <w:t xml:space="preserve">і </w:t>
      </w:r>
      <w:r w:rsidRPr="006C5A7D">
        <w:rPr>
          <w:b/>
          <w:bCs/>
        </w:rPr>
        <w:t>завдання</w:t>
      </w:r>
    </w:p>
    <w:p w:rsidR="009F7E31" w:rsidRPr="00621AE4" w:rsidRDefault="009F7E31" w:rsidP="009F7E31">
      <w:pPr>
        <w:pStyle w:val="ad"/>
        <w:ind w:firstLine="0"/>
        <w:jc w:val="center"/>
        <w:rPr>
          <w:b/>
          <w:bCs/>
        </w:rPr>
      </w:pPr>
    </w:p>
    <w:p w:rsidR="00E2447F" w:rsidRPr="00621AE4" w:rsidRDefault="00E2447F" w:rsidP="00BD1188">
      <w:pPr>
        <w:numPr>
          <w:ilvl w:val="0"/>
          <w:numId w:val="19"/>
        </w:numPr>
        <w:suppressAutoHyphens w:val="0"/>
        <w:spacing w:before="0" w:after="0"/>
        <w:ind w:left="0" w:firstLine="720"/>
        <w:rPr>
          <w:lang w:eastAsia="ru-RU"/>
        </w:rPr>
      </w:pPr>
      <w:r w:rsidRPr="00621AE4">
        <w:rPr>
          <w:lang w:eastAsia="ru-RU"/>
        </w:rPr>
        <w:t>Що включають інноваційні витрати на капітальні інвестиції?</w:t>
      </w:r>
      <w:r w:rsidRPr="00621AE4">
        <w:rPr>
          <w:lang w:eastAsia="ru-RU"/>
        </w:rPr>
        <w:br/>
        <w:t>а) Поточні витрати на зарплату</w:t>
      </w:r>
      <w:r w:rsidR="00E364B2">
        <w:rPr>
          <w:lang w:eastAsia="ru-RU"/>
        </w:rPr>
        <w:t>;</w:t>
      </w:r>
      <w:r w:rsidRPr="00621AE4">
        <w:rPr>
          <w:lang w:eastAsia="ru-RU"/>
        </w:rPr>
        <w:br/>
        <w:t>б) Витрати на розробку та впровадження нових технологій</w:t>
      </w:r>
      <w:r w:rsidR="00E364B2">
        <w:rPr>
          <w:lang w:eastAsia="ru-RU"/>
        </w:rPr>
        <w:t>;</w:t>
      </w:r>
      <w:r w:rsidRPr="00621AE4">
        <w:rPr>
          <w:lang w:eastAsia="ru-RU"/>
        </w:rPr>
        <w:br/>
        <w:t>в) Витрати на оренду офісу</w:t>
      </w:r>
      <w:r w:rsidR="00E364B2">
        <w:rPr>
          <w:lang w:eastAsia="ru-RU"/>
        </w:rPr>
        <w:t>;</w:t>
      </w:r>
      <w:r w:rsidRPr="00621AE4">
        <w:rPr>
          <w:lang w:eastAsia="ru-RU"/>
        </w:rPr>
        <w:br/>
      </w:r>
    </w:p>
    <w:p w:rsidR="00E2447F" w:rsidRPr="00621AE4" w:rsidRDefault="00E2447F" w:rsidP="00E364B2">
      <w:pPr>
        <w:numPr>
          <w:ilvl w:val="0"/>
          <w:numId w:val="19"/>
        </w:numPr>
        <w:suppressAutoHyphens w:val="0"/>
        <w:spacing w:before="0" w:after="0"/>
        <w:ind w:left="0" w:firstLine="720"/>
        <w:rPr>
          <w:lang w:eastAsia="ru-RU"/>
        </w:rPr>
      </w:pPr>
      <w:r w:rsidRPr="00621AE4">
        <w:rPr>
          <w:lang w:eastAsia="ru-RU"/>
        </w:rPr>
        <w:t>Яка основна мета формування облікової політики щодо інноваційних витрат?</w:t>
      </w:r>
      <w:r w:rsidRPr="00621AE4">
        <w:rPr>
          <w:lang w:eastAsia="ru-RU"/>
        </w:rPr>
        <w:br/>
        <w:t>а) Оптимізація податкових зобов’язань</w:t>
      </w:r>
      <w:r w:rsidR="00E364B2">
        <w:rPr>
          <w:lang w:eastAsia="ru-RU"/>
        </w:rPr>
        <w:t>;</w:t>
      </w:r>
      <w:r w:rsidRPr="00621AE4">
        <w:rPr>
          <w:lang w:eastAsia="ru-RU"/>
        </w:rPr>
        <w:br/>
        <w:t>б) Збільшення податків</w:t>
      </w:r>
      <w:r w:rsidR="00E364B2">
        <w:rPr>
          <w:lang w:eastAsia="ru-RU"/>
        </w:rPr>
        <w:t>;</w:t>
      </w:r>
      <w:r w:rsidRPr="00621AE4">
        <w:rPr>
          <w:lang w:eastAsia="ru-RU"/>
        </w:rPr>
        <w:br/>
        <w:t xml:space="preserve">в) Ігнорування </w:t>
      </w:r>
      <w:r w:rsidR="00E364B2">
        <w:rPr>
          <w:lang w:eastAsia="ru-RU"/>
        </w:rPr>
        <w:t>законода</w:t>
      </w:r>
      <w:r w:rsidRPr="00621AE4">
        <w:rPr>
          <w:lang w:eastAsia="ru-RU"/>
        </w:rPr>
        <w:t>вства</w:t>
      </w:r>
      <w:r w:rsidR="00E364B2">
        <w:rPr>
          <w:lang w:eastAsia="ru-RU"/>
        </w:rPr>
        <w:t>;</w:t>
      </w:r>
      <w:r w:rsidRPr="00621AE4">
        <w:rPr>
          <w:lang w:eastAsia="ru-RU"/>
        </w:rPr>
        <w:br/>
      </w:r>
    </w:p>
    <w:p w:rsidR="00E2447F" w:rsidRPr="00621AE4" w:rsidRDefault="00E2447F" w:rsidP="00BD1188">
      <w:pPr>
        <w:numPr>
          <w:ilvl w:val="0"/>
          <w:numId w:val="19"/>
        </w:numPr>
        <w:suppressAutoHyphens w:val="0"/>
        <w:spacing w:before="0" w:after="0"/>
        <w:ind w:left="0" w:firstLine="720"/>
        <w:rPr>
          <w:lang w:eastAsia="ru-RU"/>
        </w:rPr>
      </w:pPr>
      <w:r w:rsidRPr="00621AE4">
        <w:rPr>
          <w:lang w:eastAsia="ru-RU"/>
        </w:rPr>
        <w:t>Які підрозділи повинні взаємодіяти при формуванні облікової політики?</w:t>
      </w:r>
      <w:r w:rsidRPr="00621AE4">
        <w:rPr>
          <w:lang w:eastAsia="ru-RU"/>
        </w:rPr>
        <w:br/>
        <w:t>а) Бухгалтерія, фінансовий та юридичний відділи</w:t>
      </w:r>
      <w:r w:rsidR="00E364B2">
        <w:rPr>
          <w:lang w:eastAsia="ru-RU"/>
        </w:rPr>
        <w:t>;</w:t>
      </w:r>
      <w:r w:rsidRPr="00621AE4">
        <w:rPr>
          <w:lang w:eastAsia="ru-RU"/>
        </w:rPr>
        <w:br/>
        <w:t>б) Відділ маркетингу та продажу</w:t>
      </w:r>
      <w:r w:rsidR="00E364B2">
        <w:rPr>
          <w:lang w:eastAsia="ru-RU"/>
        </w:rPr>
        <w:t>;</w:t>
      </w:r>
      <w:r w:rsidRPr="00621AE4">
        <w:rPr>
          <w:lang w:eastAsia="ru-RU"/>
        </w:rPr>
        <w:br/>
        <w:t>в) Відділ кадрів і охорони праці</w:t>
      </w:r>
      <w:r w:rsidR="00E364B2">
        <w:rPr>
          <w:lang w:eastAsia="ru-RU"/>
        </w:rPr>
        <w:t>;</w:t>
      </w:r>
      <w:r w:rsidRPr="00621AE4">
        <w:rPr>
          <w:lang w:eastAsia="ru-RU"/>
        </w:rPr>
        <w:br/>
      </w:r>
    </w:p>
    <w:p w:rsidR="00E2447F" w:rsidRPr="00621AE4" w:rsidRDefault="00E2447F" w:rsidP="00BD1188">
      <w:pPr>
        <w:numPr>
          <w:ilvl w:val="0"/>
          <w:numId w:val="19"/>
        </w:numPr>
        <w:suppressAutoHyphens w:val="0"/>
        <w:spacing w:before="0" w:after="0"/>
        <w:ind w:left="0" w:firstLine="720"/>
        <w:rPr>
          <w:lang w:eastAsia="ru-RU"/>
        </w:rPr>
      </w:pPr>
      <w:r w:rsidRPr="00621AE4">
        <w:rPr>
          <w:lang w:eastAsia="ru-RU"/>
        </w:rPr>
        <w:t>Як автоматизація впливає на облік інноваційних витрат?</w:t>
      </w:r>
      <w:r w:rsidRPr="00621AE4">
        <w:rPr>
          <w:lang w:eastAsia="ru-RU"/>
        </w:rPr>
        <w:br/>
        <w:t>а) Підвищує точність і прозорість обліку</w:t>
      </w:r>
      <w:r w:rsidR="00E364B2">
        <w:rPr>
          <w:lang w:eastAsia="ru-RU"/>
        </w:rPr>
        <w:t>;</w:t>
      </w:r>
      <w:r w:rsidRPr="00621AE4">
        <w:rPr>
          <w:lang w:eastAsia="ru-RU"/>
        </w:rPr>
        <w:br/>
        <w:t>б) Знижує якість обліку</w:t>
      </w:r>
      <w:r w:rsidR="00E364B2">
        <w:rPr>
          <w:lang w:eastAsia="ru-RU"/>
        </w:rPr>
        <w:t>;</w:t>
      </w:r>
      <w:r w:rsidRPr="00621AE4">
        <w:rPr>
          <w:lang w:eastAsia="ru-RU"/>
        </w:rPr>
        <w:br/>
        <w:t>в) Не має впливу</w:t>
      </w:r>
      <w:r w:rsidR="00E364B2">
        <w:rPr>
          <w:lang w:eastAsia="ru-RU"/>
        </w:rPr>
        <w:t>;</w:t>
      </w:r>
      <w:r w:rsidRPr="00621AE4">
        <w:rPr>
          <w:lang w:eastAsia="ru-RU"/>
        </w:rPr>
        <w:br/>
      </w:r>
    </w:p>
    <w:p w:rsidR="004F5BA5" w:rsidRPr="00621AE4" w:rsidRDefault="00E2447F" w:rsidP="00BD1188">
      <w:pPr>
        <w:numPr>
          <w:ilvl w:val="0"/>
          <w:numId w:val="19"/>
        </w:numPr>
        <w:suppressAutoHyphens w:val="0"/>
        <w:spacing w:before="0" w:after="0"/>
        <w:ind w:left="0" w:firstLine="720"/>
        <w:rPr>
          <w:b/>
          <w:bCs/>
          <w:lang w:eastAsia="ru-RU"/>
        </w:rPr>
      </w:pPr>
      <w:r w:rsidRPr="00621AE4">
        <w:rPr>
          <w:lang w:eastAsia="ru-RU"/>
        </w:rPr>
        <w:t>Чому важливо регулярно переглядати облікову політику?</w:t>
      </w:r>
      <w:r w:rsidRPr="00621AE4">
        <w:rPr>
          <w:lang w:eastAsia="ru-RU"/>
        </w:rPr>
        <w:br/>
        <w:t>а) Через зміни в законодавстві та економічному середовищі</w:t>
      </w:r>
      <w:r w:rsidR="00E364B2">
        <w:rPr>
          <w:lang w:eastAsia="ru-RU"/>
        </w:rPr>
        <w:t>;</w:t>
      </w:r>
      <w:r w:rsidRPr="00621AE4">
        <w:rPr>
          <w:lang w:eastAsia="ru-RU"/>
        </w:rPr>
        <w:br/>
        <w:t>б) Для збільшення податків</w:t>
      </w:r>
      <w:r w:rsidR="00E364B2">
        <w:rPr>
          <w:lang w:eastAsia="ru-RU"/>
        </w:rPr>
        <w:t>;</w:t>
      </w:r>
      <w:r w:rsidRPr="00621AE4">
        <w:rPr>
          <w:lang w:eastAsia="ru-RU"/>
        </w:rPr>
        <w:br/>
        <w:t>в) Для зменшення облікової роботи</w:t>
      </w:r>
      <w:r w:rsidR="00E364B2">
        <w:rPr>
          <w:lang w:eastAsia="ru-RU"/>
        </w:rPr>
        <w:t>;</w:t>
      </w:r>
      <w:r w:rsidRPr="00621AE4">
        <w:rPr>
          <w:lang w:eastAsia="ru-RU"/>
        </w:rPr>
        <w:br/>
      </w:r>
    </w:p>
    <w:p w:rsidR="006538C9" w:rsidRPr="00621AE4" w:rsidRDefault="006538C9" w:rsidP="006538C9">
      <w:pPr>
        <w:spacing w:before="0" w:after="0"/>
        <w:ind w:firstLine="720"/>
        <w:rPr>
          <w:b/>
          <w:bCs/>
        </w:rPr>
      </w:pPr>
      <w:r w:rsidRPr="00621AE4">
        <w:rPr>
          <w:b/>
          <w:bCs/>
        </w:rPr>
        <w:t>Порядок подання роботи</w:t>
      </w:r>
    </w:p>
    <w:p w:rsidR="006538C9" w:rsidRPr="00621AE4" w:rsidRDefault="006538C9" w:rsidP="006538C9">
      <w:pPr>
        <w:pStyle w:val="aa"/>
        <w:spacing w:beforeAutospacing="0" w:afterAutospacing="0"/>
        <w:ind w:firstLine="720"/>
        <w:jc w:val="both"/>
        <w:rPr>
          <w:rFonts w:eastAsia="Times New Roman"/>
          <w:sz w:val="28"/>
          <w:szCs w:val="28"/>
          <w:lang w:val="uk-UA"/>
        </w:rPr>
      </w:pPr>
      <w:r w:rsidRPr="00621AE4">
        <w:rPr>
          <w:rFonts w:eastAsia="Times New Roman"/>
          <w:bCs/>
          <w:sz w:val="28"/>
          <w:szCs w:val="28"/>
          <w:lang w:val="uk-UA"/>
        </w:rPr>
        <w:t>Виконайте завдання в W</w:t>
      </w:r>
      <w:r w:rsidRPr="00621AE4">
        <w:rPr>
          <w:rFonts w:eastAsia="Times New Roman"/>
          <w:sz w:val="28"/>
          <w:szCs w:val="28"/>
          <w:lang w:val="uk-UA"/>
        </w:rPr>
        <w:t>ord</w:t>
      </w:r>
      <w:r w:rsidR="00A024F1">
        <w:rPr>
          <w:rFonts w:eastAsia="Times New Roman"/>
          <w:sz w:val="28"/>
          <w:szCs w:val="28"/>
          <w:lang w:val="uk-UA"/>
        </w:rPr>
        <w:t>,</w:t>
      </w:r>
      <w:r w:rsidRPr="00621AE4">
        <w:rPr>
          <w:rFonts w:eastAsia="Times New Roman"/>
          <w:sz w:val="28"/>
          <w:szCs w:val="28"/>
          <w:lang w:val="uk-UA"/>
        </w:rPr>
        <w:t xml:space="preserve"> збережіть файл під назвою  Пр2_тема4_т_Прізвище і подайте на оцінювання в відповідну теку в Moodle. Підготуйтеся до доповіді на практичному занятті.</w:t>
      </w:r>
    </w:p>
    <w:p w:rsidR="006538C9" w:rsidRPr="00621AE4" w:rsidRDefault="006538C9" w:rsidP="006538C9">
      <w:pPr>
        <w:spacing w:before="0" w:after="0"/>
        <w:ind w:firstLine="720"/>
        <w:rPr>
          <w:rFonts w:eastAsia="Helvetica"/>
        </w:rPr>
      </w:pPr>
      <w:r w:rsidRPr="00621AE4">
        <w:rPr>
          <w:noProof/>
          <w:lang w:eastAsia="uk-UA"/>
        </w:rPr>
        <w:drawing>
          <wp:inline distT="0" distB="0" distL="114300" distR="114300" wp14:anchorId="1F698593" wp14:editId="2E36225C">
            <wp:extent cx="739140" cy="739140"/>
            <wp:effectExtent l="0" t="0" r="7620" b="7620"/>
            <wp:docPr id="61" name="Изображение 41"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 41"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p>
    <w:p w:rsidR="006538C9" w:rsidRPr="00621AE4" w:rsidRDefault="006538C9" w:rsidP="006538C9">
      <w:pPr>
        <w:spacing w:before="0" w:after="0"/>
        <w:ind w:firstLine="720"/>
      </w:pPr>
      <w:r w:rsidRPr="00621AE4">
        <w:rPr>
          <w:rFonts w:eastAsia="Helvetica"/>
        </w:rPr>
        <w:t>Q</w:t>
      </w:r>
      <w:r w:rsidRPr="00621AE4">
        <w:rPr>
          <w:rFonts w:eastAsia="Helvetica"/>
          <w:bCs/>
        </w:rPr>
        <w:t xml:space="preserve">R -код сторінки: </w:t>
      </w:r>
      <w:hyperlink r:id="rId45" w:history="1">
        <w:r w:rsidRPr="00621AE4">
          <w:rPr>
            <w:rStyle w:val="a4"/>
            <w:color w:val="auto"/>
            <w:u w:val="none"/>
          </w:rPr>
          <w:t>https://moodle.znu.edu.ua/course/view.php?id=11393</w:t>
        </w:r>
      </w:hyperlink>
      <w:r w:rsidRPr="00621AE4">
        <w:t xml:space="preserve"> </w:t>
      </w:r>
    </w:p>
    <w:p w:rsidR="006778F3" w:rsidRPr="00621AE4" w:rsidRDefault="006778F3" w:rsidP="006778F3">
      <w:pPr>
        <w:spacing w:before="0" w:after="0"/>
        <w:ind w:firstLine="720"/>
        <w:rPr>
          <w:b/>
          <w:bCs/>
          <w:lang w:eastAsia="ru-RU"/>
        </w:rPr>
      </w:pPr>
    </w:p>
    <w:p w:rsidR="006538C9" w:rsidRPr="00621AE4" w:rsidRDefault="006538C9" w:rsidP="006778F3">
      <w:pPr>
        <w:spacing w:before="0" w:after="0"/>
        <w:ind w:firstLine="720"/>
        <w:rPr>
          <w:b/>
          <w:bCs/>
          <w:lang w:eastAsia="ru-RU"/>
        </w:rPr>
      </w:pPr>
    </w:p>
    <w:p w:rsidR="002319F2" w:rsidRDefault="002319F2">
      <w:pPr>
        <w:suppressAutoHyphens w:val="0"/>
        <w:spacing w:before="0" w:after="0"/>
        <w:ind w:firstLine="0"/>
        <w:jc w:val="left"/>
        <w:rPr>
          <w:b/>
          <w:bCs/>
          <w:i/>
          <w:iCs/>
          <w:lang w:eastAsia="ru-RU"/>
        </w:rPr>
      </w:pPr>
      <w:r>
        <w:rPr>
          <w:b/>
          <w:bCs/>
          <w:i/>
          <w:iCs/>
          <w:lang w:eastAsia="ru-RU"/>
        </w:rPr>
        <w:br w:type="page"/>
      </w:r>
    </w:p>
    <w:p w:rsidR="004F5BA5" w:rsidRPr="00621AE4" w:rsidRDefault="00F80894" w:rsidP="006778F3">
      <w:pPr>
        <w:spacing w:before="0" w:after="0"/>
        <w:ind w:firstLine="720"/>
        <w:jc w:val="center"/>
        <w:rPr>
          <w:rFonts w:eastAsia="SimSun"/>
          <w:b/>
          <w:bCs/>
          <w:i/>
          <w:iCs/>
          <w:lang w:eastAsia="ru-RU"/>
        </w:rPr>
      </w:pPr>
      <w:r w:rsidRPr="00621AE4">
        <w:rPr>
          <w:b/>
          <w:bCs/>
          <w:i/>
          <w:iCs/>
          <w:lang w:eastAsia="ru-RU"/>
        </w:rPr>
        <w:lastRenderedPageBreak/>
        <w:t xml:space="preserve">Змістовий модуль 3. </w:t>
      </w:r>
      <w:r w:rsidRPr="00621AE4">
        <w:rPr>
          <w:rFonts w:eastAsia="SimSun"/>
          <w:b/>
          <w:bCs/>
          <w:i/>
          <w:iCs/>
          <w:lang w:eastAsia="ru-RU"/>
        </w:rPr>
        <w:t>Облікова політика як інструмент управління економічною безпекою компаній</w:t>
      </w:r>
    </w:p>
    <w:p w:rsidR="006778F3" w:rsidRPr="00621AE4" w:rsidRDefault="006778F3" w:rsidP="006778F3">
      <w:pPr>
        <w:spacing w:before="0" w:after="0"/>
        <w:ind w:firstLine="720"/>
        <w:jc w:val="center"/>
        <w:rPr>
          <w:b/>
          <w:bCs/>
          <w:i/>
          <w:iCs/>
          <w:lang w:eastAsia="ru-RU"/>
        </w:rPr>
      </w:pPr>
    </w:p>
    <w:p w:rsidR="004F5BA5" w:rsidRPr="00621AE4" w:rsidRDefault="00F80894" w:rsidP="006778F3">
      <w:pPr>
        <w:spacing w:before="0" w:after="0"/>
        <w:ind w:firstLine="720"/>
        <w:jc w:val="center"/>
        <w:rPr>
          <w:b/>
          <w:bCs/>
          <w:i/>
          <w:lang w:eastAsia="ru-RU"/>
        </w:rPr>
      </w:pPr>
      <w:r w:rsidRPr="00621AE4">
        <w:rPr>
          <w:rFonts w:eastAsia="SimSun"/>
          <w:b/>
          <w:bCs/>
          <w:i/>
          <w:iCs/>
          <w:lang w:eastAsia="ru-RU"/>
        </w:rPr>
        <w:t>Тема 5. Вплив елементів сучасної облікової політики на фінансові результати. Облікова політика як інстр</w:t>
      </w:r>
      <w:r w:rsidR="002319F2">
        <w:rPr>
          <w:rFonts w:eastAsia="SimSun"/>
          <w:b/>
          <w:bCs/>
          <w:i/>
          <w:iCs/>
          <w:lang w:eastAsia="ru-RU"/>
        </w:rPr>
        <w:t>умент управління оподаткуванням</w:t>
      </w:r>
    </w:p>
    <w:p w:rsidR="004F5BA5" w:rsidRPr="00621AE4" w:rsidRDefault="004F5BA5" w:rsidP="006778F3">
      <w:pPr>
        <w:spacing w:before="0" w:after="0"/>
        <w:ind w:firstLine="720"/>
        <w:jc w:val="center"/>
        <w:rPr>
          <w:b/>
          <w:i/>
          <w:lang w:eastAsia="ru-RU"/>
        </w:rPr>
      </w:pPr>
    </w:p>
    <w:p w:rsidR="006538C9" w:rsidRPr="00621AE4" w:rsidRDefault="00F80894" w:rsidP="006538C9">
      <w:pPr>
        <w:spacing w:before="0" w:after="0"/>
        <w:ind w:firstLine="720"/>
        <w:jc w:val="center"/>
        <w:rPr>
          <w:rFonts w:eastAsia="SimSun"/>
          <w:lang w:eastAsia="ru-RU"/>
        </w:rPr>
      </w:pPr>
      <w:r w:rsidRPr="00621AE4">
        <w:rPr>
          <w:rFonts w:eastAsia="SimSun"/>
          <w:noProof/>
          <w:lang w:eastAsia="uk-UA"/>
        </w:rPr>
        <w:drawing>
          <wp:inline distT="0" distB="0" distL="114300" distR="114300" wp14:anchorId="6DD0E19C" wp14:editId="016C14BD">
            <wp:extent cx="1309370" cy="981075"/>
            <wp:effectExtent l="0" t="0" r="1270" b="9525"/>
            <wp:docPr id="50"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Изображение 2" descr="IMG_256"/>
                    <pic:cNvPicPr>
                      <a:picLocks noChangeAspect="1"/>
                    </pic:cNvPicPr>
                  </pic:nvPicPr>
                  <pic:blipFill>
                    <a:blip r:embed="rId9"/>
                    <a:stretch>
                      <a:fillRect/>
                    </a:stretch>
                  </pic:blipFill>
                  <pic:spPr>
                    <a:xfrm>
                      <a:off x="0" y="0"/>
                      <a:ext cx="1309370" cy="981075"/>
                    </a:xfrm>
                    <a:prstGeom prst="rect">
                      <a:avLst/>
                    </a:prstGeom>
                    <a:noFill/>
                    <a:ln w="9525">
                      <a:noFill/>
                    </a:ln>
                  </pic:spPr>
                </pic:pic>
              </a:graphicData>
            </a:graphic>
          </wp:inline>
        </w:drawing>
      </w:r>
    </w:p>
    <w:p w:rsidR="004F5BA5" w:rsidRPr="00621AE4" w:rsidRDefault="00F80894" w:rsidP="006778F3">
      <w:pPr>
        <w:spacing w:before="0" w:after="0"/>
        <w:ind w:firstLine="720"/>
        <w:rPr>
          <w:rFonts w:eastAsia="SimSun"/>
          <w:lang w:eastAsia="ru-RU"/>
        </w:rPr>
      </w:pPr>
      <w:r w:rsidRPr="00621AE4">
        <w:rPr>
          <w:rFonts w:eastAsia="SimSun"/>
          <w:lang w:eastAsia="ru-RU"/>
        </w:rPr>
        <w:t>5.1. Облікова політика як дієвий інструмент підвищення рівня економічної безпеки господарюючого суб’єкта.</w:t>
      </w:r>
    </w:p>
    <w:p w:rsidR="004F5BA5" w:rsidRPr="00621AE4" w:rsidRDefault="00F80894" w:rsidP="006778F3">
      <w:pPr>
        <w:spacing w:before="0" w:after="0"/>
        <w:ind w:firstLine="720"/>
        <w:rPr>
          <w:rFonts w:eastAsia="SimSun"/>
          <w:lang w:eastAsia="ru-RU"/>
        </w:rPr>
      </w:pPr>
      <w:r w:rsidRPr="00621AE4">
        <w:rPr>
          <w:rFonts w:eastAsia="SimSun"/>
          <w:lang w:eastAsia="ru-RU"/>
        </w:rPr>
        <w:t>5.2. Облікова політика як інструмент управління оподаткуванням.</w:t>
      </w:r>
    </w:p>
    <w:p w:rsidR="006778F3" w:rsidRPr="00621AE4" w:rsidRDefault="006778F3" w:rsidP="006778F3">
      <w:pPr>
        <w:spacing w:before="0" w:after="0"/>
        <w:ind w:firstLine="720"/>
        <w:rPr>
          <w:rFonts w:eastAsia="SimSun"/>
          <w:lang w:eastAsia="ru-RU"/>
        </w:rPr>
      </w:pPr>
    </w:p>
    <w:p w:rsidR="00A50250" w:rsidRPr="00621AE4" w:rsidRDefault="00A50250" w:rsidP="00C64808">
      <w:pPr>
        <w:spacing w:before="0" w:after="0"/>
        <w:ind w:firstLine="720"/>
        <w:rPr>
          <w:rFonts w:eastAsiaTheme="minorEastAsia"/>
        </w:rPr>
      </w:pPr>
      <w:r w:rsidRPr="00621AE4">
        <w:rPr>
          <w:rFonts w:eastAsiaTheme="minorEastAsia"/>
          <w:b/>
          <w:bCs/>
          <w:i/>
          <w:iCs/>
        </w:rPr>
        <w:t xml:space="preserve">Мета </w:t>
      </w:r>
      <w:r w:rsidRPr="00621AE4">
        <w:rPr>
          <w:rFonts w:eastAsiaTheme="minorEastAsia"/>
          <w:b/>
          <w:i/>
        </w:rPr>
        <w:t>практичного заняття</w:t>
      </w:r>
      <w:r w:rsidRPr="00621AE4">
        <w:rPr>
          <w:rFonts w:eastAsiaTheme="minorEastAsia"/>
        </w:rPr>
        <w:t xml:space="preserve">: </w:t>
      </w:r>
    </w:p>
    <w:p w:rsidR="00A50250" w:rsidRPr="00621AE4" w:rsidRDefault="00A50250" w:rsidP="00C64808">
      <w:pPr>
        <w:spacing w:before="0" w:after="0"/>
        <w:ind w:firstLine="720"/>
        <w:rPr>
          <w:lang w:eastAsia="ru-RU"/>
        </w:rPr>
      </w:pPr>
      <w:r w:rsidRPr="00621AE4">
        <w:rPr>
          <w:lang w:eastAsia="ru-RU"/>
        </w:rPr>
        <w:t>Ознайомити студентів із впливом різних елементів облікової політики на формування фінансових результатів підприємства, а також розглянути облікову політику як інструмент управління оподаткуванням та оптимізації податкових зобов’язань.</w:t>
      </w:r>
    </w:p>
    <w:p w:rsidR="00A50250" w:rsidRPr="00621AE4" w:rsidRDefault="00A50250" w:rsidP="00C64808">
      <w:pPr>
        <w:spacing w:before="0" w:after="0"/>
        <w:ind w:firstLine="720"/>
        <w:rPr>
          <w:lang w:eastAsia="ru-RU"/>
        </w:rPr>
      </w:pPr>
    </w:p>
    <w:p w:rsidR="004F5BA5" w:rsidRPr="00621AE4" w:rsidRDefault="00A50250" w:rsidP="00C64808">
      <w:pPr>
        <w:suppressAutoHyphens w:val="0"/>
        <w:spacing w:before="0" w:after="0"/>
        <w:ind w:firstLine="720"/>
        <w:rPr>
          <w:lang w:eastAsia="ru-RU"/>
        </w:rPr>
      </w:pPr>
      <w:r w:rsidRPr="00621AE4">
        <w:rPr>
          <w:b/>
          <w:i/>
          <w:spacing w:val="-1"/>
        </w:rPr>
        <w:t>Основні</w:t>
      </w:r>
      <w:r w:rsidRPr="00621AE4">
        <w:rPr>
          <w:b/>
          <w:i/>
          <w:spacing w:val="35"/>
        </w:rPr>
        <w:t xml:space="preserve"> </w:t>
      </w:r>
      <w:r w:rsidRPr="00621AE4">
        <w:rPr>
          <w:b/>
          <w:i/>
          <w:spacing w:val="-1"/>
        </w:rPr>
        <w:t xml:space="preserve">терміни та поняття: </w:t>
      </w:r>
      <w:r w:rsidR="00C64808" w:rsidRPr="00621AE4">
        <w:rPr>
          <w:lang w:eastAsia="ru-RU"/>
        </w:rPr>
        <w:t>облікова політика, фінансові результати, амортизація, методи оцінки запасів, резерв сумнівних боргів, податкове планування, управління оподаткуванням, п</w:t>
      </w:r>
      <w:r w:rsidRPr="00621AE4">
        <w:rPr>
          <w:lang w:eastAsia="ru-RU"/>
        </w:rPr>
        <w:t>одаткові</w:t>
      </w:r>
      <w:r w:rsidR="00C64808" w:rsidRPr="00621AE4">
        <w:rPr>
          <w:lang w:eastAsia="ru-RU"/>
        </w:rPr>
        <w:t xml:space="preserve"> ризики, податкова оптимізація</w:t>
      </w:r>
    </w:p>
    <w:p w:rsidR="004F5BA5" w:rsidRPr="00621AE4" w:rsidRDefault="00F80894" w:rsidP="00C64808">
      <w:pPr>
        <w:spacing w:after="0"/>
        <w:ind w:firstLine="0"/>
        <w:jc w:val="center"/>
        <w:rPr>
          <w:b/>
          <w:bCs/>
        </w:rPr>
      </w:pPr>
      <w:r w:rsidRPr="00621AE4">
        <w:rPr>
          <w:rFonts w:eastAsia="SimSun"/>
          <w:noProof/>
          <w:lang w:eastAsia="uk-UA"/>
        </w:rPr>
        <w:drawing>
          <wp:inline distT="0" distB="0" distL="114300" distR="114300" wp14:anchorId="2A643BE7" wp14:editId="625ACAF5">
            <wp:extent cx="1335405" cy="1193800"/>
            <wp:effectExtent l="0" t="0" r="5715" b="10160"/>
            <wp:docPr id="51" name="Изображение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Изображение 10" descr="IMG_256"/>
                    <pic:cNvPicPr>
                      <a:picLocks noChangeAspect="1"/>
                    </pic:cNvPicPr>
                  </pic:nvPicPr>
                  <pic:blipFill>
                    <a:blip r:embed="rId10"/>
                    <a:stretch>
                      <a:fillRect/>
                    </a:stretch>
                  </pic:blipFill>
                  <pic:spPr>
                    <a:xfrm>
                      <a:off x="0" y="0"/>
                      <a:ext cx="1335405" cy="1193800"/>
                    </a:xfrm>
                    <a:prstGeom prst="rect">
                      <a:avLst/>
                    </a:prstGeom>
                    <a:noFill/>
                    <a:ln w="9525">
                      <a:noFill/>
                    </a:ln>
                  </pic:spPr>
                </pic:pic>
              </a:graphicData>
            </a:graphic>
          </wp:inline>
        </w:drawing>
      </w:r>
      <w:r w:rsidR="002E211D" w:rsidRPr="00621AE4">
        <w:rPr>
          <w:b/>
          <w:bCs/>
        </w:rPr>
        <w:t>Теоретичні основи практичного заняття</w:t>
      </w:r>
    </w:p>
    <w:p w:rsidR="00A50250" w:rsidRPr="00621AE4" w:rsidRDefault="00A50250" w:rsidP="002319F2">
      <w:pPr>
        <w:spacing w:before="0" w:after="0"/>
        <w:rPr>
          <w:lang w:eastAsia="ru-RU"/>
        </w:rPr>
      </w:pPr>
      <w:r w:rsidRPr="00621AE4">
        <w:rPr>
          <w:lang w:eastAsia="ru-RU"/>
        </w:rPr>
        <w:t xml:space="preserve">Облікова політика підприємства є ключовим інструментом формування фінансових результатів, оскільки визначає принципи та методи оцінки активів, зобов’язань, доходів і витрат. Найбільший вплив мають такі елементи, як методи нарахування амортизації основних засобів, методи оцінки вибуття запасів, формування резервів сумнівних боргів, а також порядок визнання доходів і витрат. Вибір цих методів може суттєво впливати на розмір прибутку або збитку, а отже </w:t>
      </w:r>
      <w:r w:rsidR="00FF3ABC" w:rsidRPr="00621AE4">
        <w:rPr>
          <w:lang w:eastAsia="ru-RU"/>
        </w:rPr>
        <w:t>–</w:t>
      </w:r>
      <w:r w:rsidRPr="00621AE4">
        <w:rPr>
          <w:lang w:eastAsia="ru-RU"/>
        </w:rPr>
        <w:t xml:space="preserve"> і на податкові зобов’язання підприємства.</w:t>
      </w:r>
    </w:p>
    <w:p w:rsidR="00A50250" w:rsidRPr="00621AE4" w:rsidRDefault="00A50250" w:rsidP="002319F2">
      <w:pPr>
        <w:spacing w:before="0" w:after="0"/>
        <w:rPr>
          <w:lang w:eastAsia="ru-RU"/>
        </w:rPr>
      </w:pPr>
      <w:r w:rsidRPr="00621AE4">
        <w:rPr>
          <w:lang w:eastAsia="ru-RU"/>
        </w:rPr>
        <w:t>Облікова політика також виступає інструментом управління оподаткуванням, дозволяючи підприємству законно оптимізувати податкове навантаження через вибір методів обліку, що відповідають вимогам законодавства, але при цьому максимізують фінансові результати. Важливо дотримуватися балансу між податковою ефективністю та достовірністю фінансової звітності, адже неправильне застосування облікової політики може призвести до податкових санкцій і втрати довіри інвесторів.</w:t>
      </w:r>
    </w:p>
    <w:p w:rsidR="00A50250" w:rsidRPr="00621AE4" w:rsidRDefault="00A50250" w:rsidP="002319F2">
      <w:pPr>
        <w:spacing w:before="0" w:after="0"/>
        <w:rPr>
          <w:lang w:eastAsia="ru-RU"/>
        </w:rPr>
      </w:pPr>
      <w:r w:rsidRPr="00621AE4">
        <w:rPr>
          <w:lang w:eastAsia="ru-RU"/>
        </w:rPr>
        <w:lastRenderedPageBreak/>
        <w:t>Для ефективного управління оподаткуванням необхідна чітка взаємодія бухгалтерії, фінансового відділу та юридичної служби, а також постійний моніторинг змін у податковому законодавстві. Автоматизація облікових процесів сприяє підвищенню точності обліку і своєчасності подання звітності.</w:t>
      </w:r>
    </w:p>
    <w:p w:rsidR="004F5BA5" w:rsidRPr="00621AE4" w:rsidRDefault="00F80894" w:rsidP="002319F2">
      <w:pPr>
        <w:spacing w:before="0" w:after="0"/>
        <w:ind w:firstLine="0"/>
      </w:pPr>
      <w:r w:rsidRPr="00621AE4">
        <w:rPr>
          <w:noProof/>
          <w:lang w:eastAsia="uk-UA"/>
        </w:rPr>
        <w:drawing>
          <wp:inline distT="0" distB="0" distL="114300" distR="114300" wp14:anchorId="50290DA1" wp14:editId="51FCBBF1">
            <wp:extent cx="739140" cy="739140"/>
            <wp:effectExtent l="0" t="0" r="7620" b="7620"/>
            <wp:docPr id="32" name="Изображение 32"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Изображение 32"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r w:rsidRPr="00621AE4">
        <w:t xml:space="preserve">посилання на курс лекцій в системі дистанційного навчання ЗНУ </w:t>
      </w:r>
      <w:hyperlink r:id="rId46" w:history="1">
        <w:r w:rsidRPr="00621AE4">
          <w:rPr>
            <w:rStyle w:val="a4"/>
            <w:color w:val="auto"/>
            <w:u w:val="none"/>
          </w:rPr>
          <w:t>https://moodle.znu.edu.ua/course/view.php?id=11393</w:t>
        </w:r>
      </w:hyperlink>
      <w:r w:rsidRPr="00621AE4">
        <w:t xml:space="preserve"> </w:t>
      </w:r>
    </w:p>
    <w:p w:rsidR="00C64808" w:rsidRPr="00621AE4" w:rsidRDefault="00C64808" w:rsidP="002319F2">
      <w:pPr>
        <w:spacing w:before="0" w:after="0"/>
        <w:ind w:firstLine="0"/>
      </w:pPr>
    </w:p>
    <w:p w:rsidR="004F5BA5" w:rsidRPr="00621AE4" w:rsidRDefault="00F80894">
      <w:pPr>
        <w:spacing w:after="0"/>
        <w:ind w:left="260"/>
        <w:jc w:val="center"/>
        <w:rPr>
          <w:b/>
          <w:bCs/>
        </w:rPr>
      </w:pPr>
      <w:r w:rsidRPr="00621AE4">
        <w:rPr>
          <w:rFonts w:eastAsia="SimSun"/>
          <w:noProof/>
          <w:lang w:eastAsia="uk-UA"/>
        </w:rPr>
        <w:drawing>
          <wp:inline distT="0" distB="0" distL="114300" distR="114300" wp14:anchorId="67C30050" wp14:editId="3EEFEF41">
            <wp:extent cx="767715" cy="997585"/>
            <wp:effectExtent l="0" t="0" r="9525" b="8255"/>
            <wp:docPr id="52" name="Изображение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Изображение 11" descr="IMG_256"/>
                    <pic:cNvPicPr>
                      <a:picLocks noChangeAspect="1"/>
                    </pic:cNvPicPr>
                  </pic:nvPicPr>
                  <pic:blipFill>
                    <a:blip r:embed="rId13"/>
                    <a:stretch>
                      <a:fillRect/>
                    </a:stretch>
                  </pic:blipFill>
                  <pic:spPr>
                    <a:xfrm>
                      <a:off x="0" y="0"/>
                      <a:ext cx="767715" cy="997585"/>
                    </a:xfrm>
                    <a:prstGeom prst="rect">
                      <a:avLst/>
                    </a:prstGeom>
                    <a:noFill/>
                    <a:ln w="9525">
                      <a:noFill/>
                    </a:ln>
                  </pic:spPr>
                </pic:pic>
              </a:graphicData>
            </a:graphic>
          </wp:inline>
        </w:drawing>
      </w:r>
      <w:r w:rsidRPr="00621AE4">
        <w:rPr>
          <w:b/>
          <w:bCs/>
        </w:rPr>
        <w:t>Контрольні запи</w:t>
      </w:r>
      <w:r w:rsidR="00C64808" w:rsidRPr="00621AE4">
        <w:rPr>
          <w:b/>
          <w:bCs/>
        </w:rPr>
        <w:t>тання</w:t>
      </w:r>
    </w:p>
    <w:p w:rsidR="00C64808" w:rsidRPr="00621AE4" w:rsidRDefault="00C64808">
      <w:pPr>
        <w:spacing w:after="0"/>
        <w:ind w:left="260"/>
        <w:jc w:val="center"/>
        <w:rPr>
          <w:b/>
          <w:bCs/>
        </w:rPr>
      </w:pPr>
    </w:p>
    <w:p w:rsidR="00CE5428" w:rsidRPr="00621AE4" w:rsidRDefault="00CE5428" w:rsidP="00C64808">
      <w:pPr>
        <w:numPr>
          <w:ilvl w:val="0"/>
          <w:numId w:val="2"/>
        </w:numPr>
        <w:suppressAutoHyphens w:val="0"/>
        <w:spacing w:before="0" w:after="0"/>
        <w:ind w:firstLine="720"/>
        <w:rPr>
          <w:lang w:eastAsia="ru-RU"/>
        </w:rPr>
      </w:pPr>
      <w:r w:rsidRPr="00621AE4">
        <w:rPr>
          <w:lang w:eastAsia="ru-RU"/>
        </w:rPr>
        <w:t>Що таке облікова політика і як вона впливає на фінансові результати?</w:t>
      </w:r>
    </w:p>
    <w:p w:rsidR="00CE5428" w:rsidRPr="00621AE4" w:rsidRDefault="00CE5428" w:rsidP="00C64808">
      <w:pPr>
        <w:numPr>
          <w:ilvl w:val="0"/>
          <w:numId w:val="2"/>
        </w:numPr>
        <w:suppressAutoHyphens w:val="0"/>
        <w:spacing w:before="0" w:after="0"/>
        <w:ind w:firstLine="720"/>
        <w:rPr>
          <w:lang w:eastAsia="ru-RU"/>
        </w:rPr>
      </w:pPr>
      <w:r w:rsidRPr="00621AE4">
        <w:rPr>
          <w:lang w:eastAsia="ru-RU"/>
        </w:rPr>
        <w:t>Які елементи облікової політики мають найбільший вплив на прибуток підприємства?</w:t>
      </w:r>
    </w:p>
    <w:p w:rsidR="00CE5428" w:rsidRPr="00621AE4" w:rsidRDefault="00CE5428" w:rsidP="00C64808">
      <w:pPr>
        <w:numPr>
          <w:ilvl w:val="0"/>
          <w:numId w:val="2"/>
        </w:numPr>
        <w:suppressAutoHyphens w:val="0"/>
        <w:spacing w:before="0" w:after="0"/>
        <w:ind w:firstLine="720"/>
        <w:rPr>
          <w:lang w:eastAsia="ru-RU"/>
        </w:rPr>
      </w:pPr>
      <w:r w:rsidRPr="00621AE4">
        <w:rPr>
          <w:lang w:eastAsia="ru-RU"/>
        </w:rPr>
        <w:t>Як методи амортизації впливають на фінансові результати?</w:t>
      </w:r>
    </w:p>
    <w:p w:rsidR="00CE5428" w:rsidRPr="00621AE4" w:rsidRDefault="00CE5428" w:rsidP="00C64808">
      <w:pPr>
        <w:numPr>
          <w:ilvl w:val="0"/>
          <w:numId w:val="2"/>
        </w:numPr>
        <w:suppressAutoHyphens w:val="0"/>
        <w:spacing w:before="0" w:after="0"/>
        <w:ind w:firstLine="720"/>
        <w:rPr>
          <w:lang w:eastAsia="ru-RU"/>
        </w:rPr>
      </w:pPr>
      <w:r w:rsidRPr="00621AE4">
        <w:rPr>
          <w:lang w:eastAsia="ru-RU"/>
        </w:rPr>
        <w:t>Які методи оцінки запасів використовуються в обліковій політиці?</w:t>
      </w:r>
    </w:p>
    <w:p w:rsidR="00CE5428" w:rsidRPr="00621AE4" w:rsidRDefault="00CE5428" w:rsidP="00C64808">
      <w:pPr>
        <w:numPr>
          <w:ilvl w:val="0"/>
          <w:numId w:val="2"/>
        </w:numPr>
        <w:suppressAutoHyphens w:val="0"/>
        <w:spacing w:before="0" w:after="0"/>
        <w:ind w:firstLine="720"/>
        <w:rPr>
          <w:lang w:eastAsia="ru-RU"/>
        </w:rPr>
      </w:pPr>
      <w:r w:rsidRPr="00621AE4">
        <w:rPr>
          <w:lang w:eastAsia="ru-RU"/>
        </w:rPr>
        <w:t>Що таке резерв сумнівних боргів і як він впливає на звітність?</w:t>
      </w:r>
    </w:p>
    <w:p w:rsidR="00CE5428" w:rsidRPr="00621AE4" w:rsidRDefault="00CE5428" w:rsidP="00C64808">
      <w:pPr>
        <w:numPr>
          <w:ilvl w:val="0"/>
          <w:numId w:val="2"/>
        </w:numPr>
        <w:suppressAutoHyphens w:val="0"/>
        <w:spacing w:before="0" w:after="0"/>
        <w:ind w:firstLine="720"/>
        <w:rPr>
          <w:lang w:eastAsia="ru-RU"/>
        </w:rPr>
      </w:pPr>
      <w:r w:rsidRPr="00621AE4">
        <w:rPr>
          <w:lang w:eastAsia="ru-RU"/>
        </w:rPr>
        <w:t>Як облікова політика допомагає управляти оподаткуванням?</w:t>
      </w:r>
    </w:p>
    <w:p w:rsidR="00CE5428" w:rsidRPr="00621AE4" w:rsidRDefault="00CE5428" w:rsidP="00C64808">
      <w:pPr>
        <w:numPr>
          <w:ilvl w:val="0"/>
          <w:numId w:val="2"/>
        </w:numPr>
        <w:suppressAutoHyphens w:val="0"/>
        <w:spacing w:before="0" w:after="0"/>
        <w:ind w:firstLine="720"/>
        <w:rPr>
          <w:lang w:eastAsia="ru-RU"/>
        </w:rPr>
      </w:pPr>
      <w:r w:rsidRPr="00621AE4">
        <w:rPr>
          <w:lang w:eastAsia="ru-RU"/>
        </w:rPr>
        <w:t>Які податкові ризики пов’язані з неправильним вибором облікової політики?</w:t>
      </w:r>
    </w:p>
    <w:p w:rsidR="00CE5428" w:rsidRPr="00621AE4" w:rsidRDefault="00CE5428" w:rsidP="00C64808">
      <w:pPr>
        <w:numPr>
          <w:ilvl w:val="0"/>
          <w:numId w:val="2"/>
        </w:numPr>
        <w:suppressAutoHyphens w:val="0"/>
        <w:spacing w:before="0" w:after="0"/>
        <w:ind w:firstLine="720"/>
        <w:rPr>
          <w:lang w:eastAsia="ru-RU"/>
        </w:rPr>
      </w:pPr>
      <w:r w:rsidRPr="00621AE4">
        <w:rPr>
          <w:lang w:eastAsia="ru-RU"/>
        </w:rPr>
        <w:t>Чому важливо дотримуватися балансу між податковою оптимізацією і достовірністю звітності?</w:t>
      </w:r>
    </w:p>
    <w:p w:rsidR="00CE5428" w:rsidRPr="00621AE4" w:rsidRDefault="00CE5428" w:rsidP="00C64808">
      <w:pPr>
        <w:numPr>
          <w:ilvl w:val="0"/>
          <w:numId w:val="2"/>
        </w:numPr>
        <w:suppressAutoHyphens w:val="0"/>
        <w:spacing w:before="0" w:after="0"/>
        <w:ind w:firstLine="720"/>
        <w:rPr>
          <w:lang w:eastAsia="ru-RU"/>
        </w:rPr>
      </w:pPr>
      <w:r w:rsidRPr="00621AE4">
        <w:rPr>
          <w:lang w:eastAsia="ru-RU"/>
        </w:rPr>
        <w:t>Як взаємодіють бухгалтерія, фінансовий та юридичний відділи у процесі управління оподаткуванням?</w:t>
      </w:r>
    </w:p>
    <w:p w:rsidR="009F7E31" w:rsidRPr="00621AE4" w:rsidRDefault="00CE5428" w:rsidP="00C64808">
      <w:pPr>
        <w:numPr>
          <w:ilvl w:val="0"/>
          <w:numId w:val="2"/>
        </w:numPr>
        <w:suppressAutoHyphens w:val="0"/>
        <w:spacing w:before="0" w:after="0"/>
        <w:ind w:firstLine="720"/>
        <w:rPr>
          <w:lang w:eastAsia="ru-RU"/>
        </w:rPr>
      </w:pPr>
      <w:r w:rsidRPr="00621AE4">
        <w:rPr>
          <w:lang w:eastAsia="ru-RU"/>
        </w:rPr>
        <w:t>Яку роль відіграє автоматизація у формуванні фінансових результатів і податковій звітності?</w:t>
      </w:r>
    </w:p>
    <w:p w:rsidR="009F7E31" w:rsidRPr="00621AE4" w:rsidRDefault="009F7E31" w:rsidP="00C64808">
      <w:pPr>
        <w:suppressAutoHyphens w:val="0"/>
        <w:spacing w:before="0" w:after="0"/>
        <w:ind w:firstLine="720"/>
        <w:rPr>
          <w:lang w:eastAsia="ru-RU"/>
        </w:rPr>
      </w:pPr>
    </w:p>
    <w:p w:rsidR="003A0623" w:rsidRPr="002319F2" w:rsidRDefault="003A0623" w:rsidP="0084269D">
      <w:pPr>
        <w:spacing w:before="0" w:after="0"/>
        <w:ind w:firstLine="720"/>
        <w:jc w:val="center"/>
        <w:rPr>
          <w:b/>
          <w:bCs/>
          <w:highlight w:val="yellow"/>
        </w:rPr>
      </w:pPr>
      <w:r w:rsidRPr="00E364B2">
        <w:rPr>
          <w:rFonts w:eastAsia="SimSun"/>
          <w:noProof/>
          <w:lang w:eastAsia="uk-UA"/>
        </w:rPr>
        <w:drawing>
          <wp:inline distT="0" distB="0" distL="114300" distR="114300" wp14:anchorId="500B5AD1" wp14:editId="5EA7EFAC">
            <wp:extent cx="869315" cy="869315"/>
            <wp:effectExtent l="0" t="0" r="14605" b="14605"/>
            <wp:docPr id="11" name="Изображение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Изображение 12" descr="IMG_256"/>
                    <pic:cNvPicPr>
                      <a:picLocks noChangeAspect="1"/>
                    </pic:cNvPicPr>
                  </pic:nvPicPr>
                  <pic:blipFill>
                    <a:blip r:embed="rId14"/>
                    <a:stretch>
                      <a:fillRect/>
                    </a:stretch>
                  </pic:blipFill>
                  <pic:spPr>
                    <a:xfrm>
                      <a:off x="0" y="0"/>
                      <a:ext cx="869315" cy="869315"/>
                    </a:xfrm>
                    <a:prstGeom prst="rect">
                      <a:avLst/>
                    </a:prstGeom>
                    <a:noFill/>
                    <a:ln w="9525">
                      <a:noFill/>
                    </a:ln>
                  </pic:spPr>
                </pic:pic>
              </a:graphicData>
            </a:graphic>
          </wp:inline>
        </w:drawing>
      </w:r>
      <w:r w:rsidR="00E364B2">
        <w:rPr>
          <w:b/>
          <w:bCs/>
        </w:rPr>
        <w:t>Інтерактивна вправа</w:t>
      </w:r>
    </w:p>
    <w:p w:rsidR="00C64808" w:rsidRPr="002319F2" w:rsidRDefault="00C64808" w:rsidP="0084269D">
      <w:pPr>
        <w:pStyle w:val="ad"/>
        <w:spacing w:before="0" w:after="0"/>
        <w:ind w:left="0" w:firstLine="720"/>
        <w:rPr>
          <w:b/>
          <w:bCs/>
          <w:color w:val="FF0000"/>
        </w:rPr>
      </w:pPr>
    </w:p>
    <w:p w:rsidR="00CE5428" w:rsidRPr="00621AE4" w:rsidRDefault="00CE5428" w:rsidP="0084269D">
      <w:pPr>
        <w:pStyle w:val="ad"/>
        <w:spacing w:before="0" w:after="0"/>
        <w:ind w:left="0" w:firstLine="720"/>
        <w:rPr>
          <w:lang w:eastAsia="ru-RU"/>
        </w:rPr>
      </w:pPr>
      <w:r w:rsidRPr="00621AE4">
        <w:rPr>
          <w:i/>
          <w:iCs/>
          <w:lang w:eastAsia="ru-RU"/>
        </w:rPr>
        <w:t>Кейс-аналіз «Вплив вибору методу амортизації на фінансові результати та податкові зобов’язання»</w:t>
      </w:r>
      <w:r w:rsidRPr="00621AE4">
        <w:rPr>
          <w:lang w:eastAsia="ru-RU"/>
        </w:rPr>
        <w:t>: Студенти аналізують ситуацію з різними методами амортизації, розраховують вплив на прибуток і податки, обговорюють оптимальні варіанти.</w:t>
      </w:r>
    </w:p>
    <w:p w:rsidR="008D7CFB" w:rsidRPr="00621AE4" w:rsidRDefault="008D7CFB" w:rsidP="0084269D">
      <w:pPr>
        <w:pStyle w:val="ad"/>
        <w:spacing w:before="0" w:after="0"/>
        <w:ind w:left="0" w:firstLine="720"/>
        <w:rPr>
          <w:lang w:eastAsia="ru-RU"/>
        </w:rPr>
      </w:pPr>
    </w:p>
    <w:p w:rsidR="006538C9" w:rsidRPr="00621AE4" w:rsidRDefault="006538C9" w:rsidP="006538C9">
      <w:pPr>
        <w:spacing w:before="0" w:after="0"/>
        <w:ind w:firstLine="720"/>
        <w:rPr>
          <w:b/>
          <w:bCs/>
        </w:rPr>
      </w:pPr>
      <w:r w:rsidRPr="00621AE4">
        <w:rPr>
          <w:b/>
          <w:bCs/>
        </w:rPr>
        <w:t>Порядок подання роботи</w:t>
      </w:r>
    </w:p>
    <w:p w:rsidR="006538C9" w:rsidRPr="00621AE4" w:rsidRDefault="006538C9" w:rsidP="006538C9">
      <w:pPr>
        <w:pStyle w:val="aa"/>
        <w:spacing w:beforeAutospacing="0" w:afterAutospacing="0"/>
        <w:ind w:firstLine="720"/>
        <w:jc w:val="both"/>
        <w:rPr>
          <w:rFonts w:eastAsia="Times New Roman"/>
          <w:sz w:val="28"/>
          <w:szCs w:val="28"/>
          <w:lang w:val="uk-UA"/>
        </w:rPr>
      </w:pPr>
      <w:r w:rsidRPr="00621AE4">
        <w:rPr>
          <w:rFonts w:eastAsia="Times New Roman"/>
          <w:bCs/>
          <w:sz w:val="28"/>
          <w:szCs w:val="28"/>
          <w:lang w:val="uk-UA"/>
        </w:rPr>
        <w:lastRenderedPageBreak/>
        <w:t>Виконайте завдання в W</w:t>
      </w:r>
      <w:r w:rsidRPr="00621AE4">
        <w:rPr>
          <w:rFonts w:eastAsia="Times New Roman"/>
          <w:sz w:val="28"/>
          <w:szCs w:val="28"/>
          <w:lang w:val="uk-UA"/>
        </w:rPr>
        <w:t>ord</w:t>
      </w:r>
      <w:r w:rsidR="00A024F1">
        <w:rPr>
          <w:rFonts w:eastAsia="Times New Roman"/>
          <w:sz w:val="28"/>
          <w:szCs w:val="28"/>
          <w:lang w:val="uk-UA"/>
        </w:rPr>
        <w:t>,</w:t>
      </w:r>
      <w:r w:rsidRPr="00621AE4">
        <w:rPr>
          <w:rFonts w:eastAsia="Times New Roman"/>
          <w:sz w:val="28"/>
          <w:szCs w:val="28"/>
          <w:lang w:val="uk-UA"/>
        </w:rPr>
        <w:t xml:space="preserve"> збережіть файл під назвою  Пр3_тема5_і_Прізвище і подайте на оцінювання в відповідну теку в Moodle. Підготуйтеся до доповіді на практичному занятті.</w:t>
      </w:r>
    </w:p>
    <w:p w:rsidR="006538C9" w:rsidRPr="00621AE4" w:rsidRDefault="006538C9" w:rsidP="006538C9">
      <w:pPr>
        <w:spacing w:before="0" w:after="0"/>
        <w:ind w:firstLine="720"/>
        <w:rPr>
          <w:rFonts w:eastAsia="Helvetica"/>
        </w:rPr>
      </w:pPr>
      <w:r w:rsidRPr="00621AE4">
        <w:rPr>
          <w:noProof/>
          <w:lang w:eastAsia="uk-UA"/>
        </w:rPr>
        <w:drawing>
          <wp:inline distT="0" distB="0" distL="114300" distR="114300" wp14:anchorId="1507B804" wp14:editId="642B1D36">
            <wp:extent cx="739140" cy="739140"/>
            <wp:effectExtent l="0" t="0" r="7620" b="7620"/>
            <wp:docPr id="69" name="Изображение 41"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 41"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p>
    <w:p w:rsidR="006538C9" w:rsidRPr="00621AE4" w:rsidRDefault="006538C9" w:rsidP="006538C9">
      <w:pPr>
        <w:spacing w:before="0" w:after="0"/>
        <w:ind w:firstLine="720"/>
      </w:pPr>
      <w:r w:rsidRPr="00621AE4">
        <w:rPr>
          <w:rFonts w:eastAsia="Helvetica"/>
        </w:rPr>
        <w:t>Q</w:t>
      </w:r>
      <w:r w:rsidRPr="00621AE4">
        <w:rPr>
          <w:rFonts w:eastAsia="Helvetica"/>
          <w:bCs/>
        </w:rPr>
        <w:t xml:space="preserve">R -код сторінки: </w:t>
      </w:r>
      <w:hyperlink r:id="rId47" w:history="1">
        <w:r w:rsidRPr="00621AE4">
          <w:rPr>
            <w:rStyle w:val="a4"/>
            <w:color w:val="auto"/>
            <w:u w:val="none"/>
          </w:rPr>
          <w:t>https://moodle.znu.edu.ua/course/view.php?id=11393</w:t>
        </w:r>
      </w:hyperlink>
      <w:r w:rsidRPr="00621AE4">
        <w:t xml:space="preserve"> </w:t>
      </w:r>
    </w:p>
    <w:p w:rsidR="004F5BA5" w:rsidRPr="00621AE4" w:rsidRDefault="004F5BA5" w:rsidP="0084269D">
      <w:pPr>
        <w:spacing w:before="0" w:after="0"/>
        <w:ind w:firstLine="720"/>
        <w:rPr>
          <w:b/>
          <w:bCs/>
        </w:rPr>
      </w:pPr>
    </w:p>
    <w:p w:rsidR="004F5BA5" w:rsidRPr="00621AE4" w:rsidRDefault="00F80894" w:rsidP="0084269D">
      <w:pPr>
        <w:spacing w:before="0" w:after="0"/>
        <w:ind w:firstLine="720"/>
        <w:jc w:val="center"/>
        <w:rPr>
          <w:b/>
          <w:bCs/>
        </w:rPr>
      </w:pPr>
      <w:r w:rsidRPr="00621AE4">
        <w:rPr>
          <w:rFonts w:eastAsia="SimSun"/>
          <w:noProof/>
          <w:lang w:eastAsia="uk-UA"/>
        </w:rPr>
        <w:drawing>
          <wp:inline distT="0" distB="0" distL="114300" distR="114300" wp14:anchorId="650C7D74" wp14:editId="2B35A701">
            <wp:extent cx="426720" cy="800100"/>
            <wp:effectExtent l="0" t="0" r="0" b="7620"/>
            <wp:docPr id="53" name="Изображение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Изображение 8" descr="IMG_256"/>
                    <pic:cNvPicPr>
                      <a:picLocks noChangeAspect="1"/>
                    </pic:cNvPicPr>
                  </pic:nvPicPr>
                  <pic:blipFill>
                    <a:blip r:embed="rId21"/>
                    <a:stretch>
                      <a:fillRect/>
                    </a:stretch>
                  </pic:blipFill>
                  <pic:spPr>
                    <a:xfrm>
                      <a:off x="0" y="0"/>
                      <a:ext cx="426720" cy="800100"/>
                    </a:xfrm>
                    <a:prstGeom prst="rect">
                      <a:avLst/>
                    </a:prstGeom>
                    <a:noFill/>
                    <a:ln w="9525">
                      <a:noFill/>
                    </a:ln>
                  </pic:spPr>
                </pic:pic>
              </a:graphicData>
            </a:graphic>
          </wp:inline>
        </w:drawing>
      </w:r>
      <w:r w:rsidR="00E364B2" w:rsidRPr="00E364B2">
        <w:rPr>
          <w:b/>
          <w:bCs/>
        </w:rPr>
        <w:t>Практичні</w:t>
      </w:r>
      <w:r w:rsidRPr="00E364B2">
        <w:rPr>
          <w:b/>
          <w:bCs/>
        </w:rPr>
        <w:t xml:space="preserve"> завдання</w:t>
      </w:r>
    </w:p>
    <w:p w:rsidR="00C64808" w:rsidRPr="00621AE4" w:rsidRDefault="00C64808" w:rsidP="00E364B2">
      <w:pPr>
        <w:spacing w:before="0" w:after="0"/>
        <w:ind w:firstLine="0"/>
        <w:rPr>
          <w:b/>
          <w:bCs/>
        </w:rPr>
      </w:pPr>
    </w:p>
    <w:p w:rsidR="004F5BA5" w:rsidRPr="00621AE4" w:rsidRDefault="00F80894" w:rsidP="0084269D">
      <w:pPr>
        <w:spacing w:before="0" w:after="0"/>
        <w:ind w:firstLine="720"/>
        <w:rPr>
          <w:i/>
          <w:iCs/>
        </w:rPr>
      </w:pPr>
      <w:r w:rsidRPr="00621AE4">
        <w:rPr>
          <w:i/>
          <w:iCs/>
        </w:rPr>
        <w:t>Завдання 1</w:t>
      </w:r>
    </w:p>
    <w:p w:rsidR="008D7CFB" w:rsidRPr="00621AE4" w:rsidRDefault="00F80894" w:rsidP="00E364B2">
      <w:pPr>
        <w:spacing w:before="0" w:after="0"/>
        <w:ind w:firstLine="720"/>
      </w:pPr>
      <w:r w:rsidRPr="00621AE4">
        <w:t>Сформувати розділ сучасної облікової політики пі</w:t>
      </w:r>
      <w:r w:rsidR="0084269D" w:rsidRPr="00621AE4">
        <w:t xml:space="preserve">дприємства на вибір в частині </w:t>
      </w:r>
      <w:r w:rsidRPr="00621AE4">
        <w:t>підтримання економічної безпеки підприємства, оформити у вигляді есе та презентувати доповідь на практичному занятті.</w:t>
      </w:r>
    </w:p>
    <w:p w:rsidR="008D7CFB" w:rsidRPr="00621AE4" w:rsidRDefault="00F80894" w:rsidP="00E364B2">
      <w:pPr>
        <w:spacing w:before="0" w:after="0"/>
        <w:ind w:firstLine="720"/>
        <w:rPr>
          <w:i/>
          <w:iCs/>
        </w:rPr>
      </w:pPr>
      <w:r w:rsidRPr="00621AE4">
        <w:rPr>
          <w:i/>
          <w:iCs/>
        </w:rPr>
        <w:t>Завдання 2</w:t>
      </w:r>
    </w:p>
    <w:p w:rsidR="004F5BA5" w:rsidRPr="00621AE4" w:rsidRDefault="00F80894" w:rsidP="0084269D">
      <w:pPr>
        <w:spacing w:before="0" w:after="0"/>
        <w:ind w:firstLine="720"/>
      </w:pPr>
      <w:r w:rsidRPr="00621AE4">
        <w:t>Сформувати розділ сучасної облікової політики п</w:t>
      </w:r>
      <w:r w:rsidR="0084269D" w:rsidRPr="00621AE4">
        <w:t xml:space="preserve">ідприємства на вибір в частині </w:t>
      </w:r>
      <w:r w:rsidRPr="00621AE4">
        <w:t>оптимізації оподаткування, оформити у вигляді есе та презентувати доповідь на практичному занятті.</w:t>
      </w:r>
    </w:p>
    <w:p w:rsidR="00CE5428" w:rsidRPr="00621AE4" w:rsidRDefault="00C64808" w:rsidP="00BD1188">
      <w:pPr>
        <w:numPr>
          <w:ilvl w:val="0"/>
          <w:numId w:val="25"/>
        </w:numPr>
        <w:suppressAutoHyphens w:val="0"/>
        <w:spacing w:before="0" w:after="0"/>
        <w:ind w:left="0" w:firstLine="720"/>
        <w:rPr>
          <w:lang w:eastAsia="ru-RU"/>
        </w:rPr>
      </w:pPr>
      <w:r w:rsidRPr="00621AE4">
        <w:rPr>
          <w:lang w:eastAsia="ru-RU"/>
        </w:rPr>
        <w:t>п</w:t>
      </w:r>
      <w:r w:rsidR="00CE5428" w:rsidRPr="00621AE4">
        <w:rPr>
          <w:lang w:eastAsia="ru-RU"/>
        </w:rPr>
        <w:t>роаналізуйте вплив методів оцінки запасів на фінансові результати підприємств</w:t>
      </w:r>
      <w:r w:rsidR="0084269D" w:rsidRPr="00621AE4">
        <w:rPr>
          <w:lang w:eastAsia="ru-RU"/>
        </w:rPr>
        <w:t>а на прикладі конкретного кейсу,</w:t>
      </w:r>
    </w:p>
    <w:p w:rsidR="00CE5428" w:rsidRPr="00621AE4" w:rsidRDefault="0084269D" w:rsidP="00BD1188">
      <w:pPr>
        <w:numPr>
          <w:ilvl w:val="0"/>
          <w:numId w:val="25"/>
        </w:numPr>
        <w:suppressAutoHyphens w:val="0"/>
        <w:spacing w:before="0" w:after="0"/>
        <w:ind w:left="0" w:firstLine="720"/>
        <w:rPr>
          <w:lang w:eastAsia="ru-RU"/>
        </w:rPr>
      </w:pPr>
      <w:r w:rsidRPr="00621AE4">
        <w:rPr>
          <w:lang w:eastAsia="ru-RU"/>
        </w:rPr>
        <w:t>р</w:t>
      </w:r>
      <w:r w:rsidR="00CE5428" w:rsidRPr="00621AE4">
        <w:rPr>
          <w:lang w:eastAsia="ru-RU"/>
        </w:rPr>
        <w:t>озробіть рекомендації щодо формування облікової політики для оптимізації податкового навантаже</w:t>
      </w:r>
      <w:r w:rsidRPr="00621AE4">
        <w:rPr>
          <w:lang w:eastAsia="ru-RU"/>
        </w:rPr>
        <w:t>ння з дотриманням законодавства,</w:t>
      </w:r>
    </w:p>
    <w:p w:rsidR="00CE5428" w:rsidRPr="00621AE4" w:rsidRDefault="0084269D" w:rsidP="00BD1188">
      <w:pPr>
        <w:numPr>
          <w:ilvl w:val="0"/>
          <w:numId w:val="25"/>
        </w:numPr>
        <w:suppressAutoHyphens w:val="0"/>
        <w:spacing w:before="0" w:after="0"/>
        <w:ind w:left="0" w:firstLine="720"/>
        <w:rPr>
          <w:lang w:eastAsia="ru-RU"/>
        </w:rPr>
      </w:pPr>
      <w:r w:rsidRPr="00621AE4">
        <w:rPr>
          <w:lang w:eastAsia="ru-RU"/>
        </w:rPr>
        <w:t>с</w:t>
      </w:r>
      <w:r w:rsidR="00CE5428" w:rsidRPr="00621AE4">
        <w:rPr>
          <w:lang w:eastAsia="ru-RU"/>
        </w:rPr>
        <w:t>кладіть план взаємодії між бухгалтерією, фінансовим та юридичним відділами для управління оподаткуванням через облікову політику.</w:t>
      </w:r>
    </w:p>
    <w:p w:rsidR="00CE5428" w:rsidRDefault="00CE5428" w:rsidP="00C64808">
      <w:pPr>
        <w:spacing w:before="0" w:after="0"/>
        <w:ind w:firstLine="720"/>
      </w:pPr>
    </w:p>
    <w:p w:rsidR="00E364B2" w:rsidRDefault="00E364B2" w:rsidP="00C64808">
      <w:pPr>
        <w:spacing w:before="0" w:after="0"/>
        <w:ind w:firstLine="720"/>
      </w:pPr>
      <w:r>
        <w:rPr>
          <w:lang w:eastAsia="ru-RU"/>
        </w:rPr>
        <w:t>Номер завдання обирати по номеру прізвища в журналі:</w:t>
      </w:r>
    </w:p>
    <w:p w:rsidR="00E364B2" w:rsidRDefault="00E364B2" w:rsidP="00C64808">
      <w:pPr>
        <w:spacing w:before="0" w:after="0"/>
        <w:ind w:firstLine="720"/>
      </w:pPr>
    </w:p>
    <w:tbl>
      <w:tblPr>
        <w:tblW w:w="8096" w:type="dxa"/>
        <w:tblInd w:w="959" w:type="dxa"/>
        <w:tblLook w:val="04A0" w:firstRow="1" w:lastRow="0" w:firstColumn="1" w:lastColumn="0" w:noHBand="0" w:noVBand="1"/>
      </w:tblPr>
      <w:tblGrid>
        <w:gridCol w:w="1996"/>
        <w:gridCol w:w="326"/>
        <w:gridCol w:w="326"/>
        <w:gridCol w:w="326"/>
        <w:gridCol w:w="326"/>
        <w:gridCol w:w="436"/>
        <w:gridCol w:w="436"/>
        <w:gridCol w:w="436"/>
        <w:gridCol w:w="436"/>
        <w:gridCol w:w="436"/>
        <w:gridCol w:w="436"/>
        <w:gridCol w:w="436"/>
        <w:gridCol w:w="436"/>
        <w:gridCol w:w="436"/>
        <w:gridCol w:w="436"/>
        <w:gridCol w:w="436"/>
      </w:tblGrid>
      <w:tr w:rsidR="00E364B2" w:rsidRPr="00E364B2" w:rsidTr="00B5655C">
        <w:trPr>
          <w:trHeight w:val="288"/>
        </w:trPr>
        <w:tc>
          <w:tcPr>
            <w:tcW w:w="1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left"/>
              <w:rPr>
                <w:color w:val="000000"/>
                <w:sz w:val="22"/>
                <w:szCs w:val="22"/>
                <w:lang w:eastAsia="uk-UA"/>
              </w:rPr>
            </w:pPr>
            <w:r w:rsidRPr="00E364B2">
              <w:rPr>
                <w:color w:val="000000"/>
                <w:sz w:val="22"/>
                <w:szCs w:val="22"/>
                <w:lang w:eastAsia="uk-UA"/>
              </w:rPr>
              <w:t>Завдання 1</w:t>
            </w:r>
          </w:p>
        </w:tc>
        <w:tc>
          <w:tcPr>
            <w:tcW w:w="326" w:type="dxa"/>
            <w:tcBorders>
              <w:top w:val="single" w:sz="4" w:space="0" w:color="auto"/>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1</w:t>
            </w:r>
          </w:p>
        </w:tc>
        <w:tc>
          <w:tcPr>
            <w:tcW w:w="326" w:type="dxa"/>
            <w:tcBorders>
              <w:top w:val="single" w:sz="4" w:space="0" w:color="auto"/>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3</w:t>
            </w:r>
          </w:p>
        </w:tc>
        <w:tc>
          <w:tcPr>
            <w:tcW w:w="326" w:type="dxa"/>
            <w:tcBorders>
              <w:top w:val="single" w:sz="4" w:space="0" w:color="auto"/>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5</w:t>
            </w:r>
          </w:p>
        </w:tc>
        <w:tc>
          <w:tcPr>
            <w:tcW w:w="326" w:type="dxa"/>
            <w:tcBorders>
              <w:top w:val="single" w:sz="4" w:space="0" w:color="auto"/>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7</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9</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11</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13</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15</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17</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19</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21</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23</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25</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27</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29</w:t>
            </w:r>
          </w:p>
        </w:tc>
      </w:tr>
      <w:tr w:rsidR="00E364B2" w:rsidRPr="00E364B2" w:rsidTr="00B5655C">
        <w:trPr>
          <w:trHeight w:val="288"/>
        </w:trPr>
        <w:tc>
          <w:tcPr>
            <w:tcW w:w="1996" w:type="dxa"/>
            <w:tcBorders>
              <w:top w:val="nil"/>
              <w:left w:val="single" w:sz="4" w:space="0" w:color="auto"/>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left"/>
              <w:rPr>
                <w:color w:val="000000"/>
                <w:sz w:val="22"/>
                <w:szCs w:val="22"/>
                <w:lang w:eastAsia="uk-UA"/>
              </w:rPr>
            </w:pPr>
            <w:r w:rsidRPr="00E364B2">
              <w:rPr>
                <w:color w:val="000000"/>
                <w:sz w:val="22"/>
                <w:szCs w:val="22"/>
                <w:lang w:eastAsia="uk-UA"/>
              </w:rPr>
              <w:t>Завдання 2</w:t>
            </w:r>
          </w:p>
        </w:tc>
        <w:tc>
          <w:tcPr>
            <w:tcW w:w="326" w:type="dxa"/>
            <w:tcBorders>
              <w:top w:val="nil"/>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2</w:t>
            </w:r>
          </w:p>
        </w:tc>
        <w:tc>
          <w:tcPr>
            <w:tcW w:w="326" w:type="dxa"/>
            <w:tcBorders>
              <w:top w:val="nil"/>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4</w:t>
            </w:r>
          </w:p>
        </w:tc>
        <w:tc>
          <w:tcPr>
            <w:tcW w:w="326" w:type="dxa"/>
            <w:tcBorders>
              <w:top w:val="nil"/>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6</w:t>
            </w:r>
          </w:p>
        </w:tc>
        <w:tc>
          <w:tcPr>
            <w:tcW w:w="326" w:type="dxa"/>
            <w:tcBorders>
              <w:top w:val="nil"/>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8</w:t>
            </w:r>
          </w:p>
        </w:tc>
        <w:tc>
          <w:tcPr>
            <w:tcW w:w="436" w:type="dxa"/>
            <w:tcBorders>
              <w:top w:val="nil"/>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10</w:t>
            </w:r>
          </w:p>
        </w:tc>
        <w:tc>
          <w:tcPr>
            <w:tcW w:w="436" w:type="dxa"/>
            <w:tcBorders>
              <w:top w:val="nil"/>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12</w:t>
            </w:r>
          </w:p>
        </w:tc>
        <w:tc>
          <w:tcPr>
            <w:tcW w:w="436" w:type="dxa"/>
            <w:tcBorders>
              <w:top w:val="nil"/>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14</w:t>
            </w:r>
          </w:p>
        </w:tc>
        <w:tc>
          <w:tcPr>
            <w:tcW w:w="436" w:type="dxa"/>
            <w:tcBorders>
              <w:top w:val="nil"/>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16</w:t>
            </w:r>
          </w:p>
        </w:tc>
        <w:tc>
          <w:tcPr>
            <w:tcW w:w="436" w:type="dxa"/>
            <w:tcBorders>
              <w:top w:val="nil"/>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18</w:t>
            </w:r>
          </w:p>
        </w:tc>
        <w:tc>
          <w:tcPr>
            <w:tcW w:w="436" w:type="dxa"/>
            <w:tcBorders>
              <w:top w:val="nil"/>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20</w:t>
            </w:r>
          </w:p>
        </w:tc>
        <w:tc>
          <w:tcPr>
            <w:tcW w:w="436" w:type="dxa"/>
            <w:tcBorders>
              <w:top w:val="nil"/>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22</w:t>
            </w:r>
          </w:p>
        </w:tc>
        <w:tc>
          <w:tcPr>
            <w:tcW w:w="436" w:type="dxa"/>
            <w:tcBorders>
              <w:top w:val="nil"/>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24</w:t>
            </w:r>
          </w:p>
        </w:tc>
        <w:tc>
          <w:tcPr>
            <w:tcW w:w="436" w:type="dxa"/>
            <w:tcBorders>
              <w:top w:val="nil"/>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26</w:t>
            </w:r>
          </w:p>
        </w:tc>
        <w:tc>
          <w:tcPr>
            <w:tcW w:w="436" w:type="dxa"/>
            <w:tcBorders>
              <w:top w:val="nil"/>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28</w:t>
            </w:r>
          </w:p>
        </w:tc>
        <w:tc>
          <w:tcPr>
            <w:tcW w:w="436" w:type="dxa"/>
            <w:tcBorders>
              <w:top w:val="nil"/>
              <w:left w:val="nil"/>
              <w:bottom w:val="single" w:sz="4" w:space="0" w:color="auto"/>
              <w:right w:val="single" w:sz="4" w:space="0" w:color="auto"/>
            </w:tcBorders>
            <w:shd w:val="clear" w:color="auto" w:fill="auto"/>
            <w:noWrap/>
            <w:vAlign w:val="bottom"/>
            <w:hideMark/>
          </w:tcPr>
          <w:p w:rsidR="00E364B2" w:rsidRPr="00E364B2" w:rsidRDefault="00E364B2" w:rsidP="00E364B2">
            <w:pPr>
              <w:suppressAutoHyphens w:val="0"/>
              <w:spacing w:before="0" w:after="0"/>
              <w:ind w:firstLine="0"/>
              <w:jc w:val="right"/>
              <w:rPr>
                <w:color w:val="000000"/>
                <w:sz w:val="22"/>
                <w:szCs w:val="22"/>
                <w:lang w:eastAsia="uk-UA"/>
              </w:rPr>
            </w:pPr>
            <w:r w:rsidRPr="00E364B2">
              <w:rPr>
                <w:color w:val="000000"/>
                <w:sz w:val="22"/>
                <w:szCs w:val="22"/>
                <w:lang w:eastAsia="uk-UA"/>
              </w:rPr>
              <w:t>30</w:t>
            </w:r>
          </w:p>
        </w:tc>
      </w:tr>
    </w:tbl>
    <w:p w:rsidR="00E364B2" w:rsidRDefault="00E364B2" w:rsidP="00C64808">
      <w:pPr>
        <w:spacing w:before="0" w:after="0"/>
        <w:ind w:firstLine="720"/>
      </w:pPr>
    </w:p>
    <w:p w:rsidR="00E364B2" w:rsidRPr="00621AE4" w:rsidRDefault="00E364B2" w:rsidP="00C64808">
      <w:pPr>
        <w:spacing w:before="0" w:after="0"/>
        <w:ind w:firstLine="720"/>
      </w:pPr>
    </w:p>
    <w:p w:rsidR="004F5BA5" w:rsidRPr="00621AE4" w:rsidRDefault="00F80894" w:rsidP="00C64808">
      <w:pPr>
        <w:spacing w:before="0" w:after="0"/>
        <w:ind w:firstLine="720"/>
        <w:rPr>
          <w:b/>
          <w:bCs/>
        </w:rPr>
      </w:pPr>
      <w:r w:rsidRPr="00621AE4">
        <w:rPr>
          <w:b/>
          <w:bCs/>
        </w:rPr>
        <w:t>Порядок подання роботи:</w:t>
      </w:r>
    </w:p>
    <w:p w:rsidR="004F5BA5" w:rsidRPr="00621AE4" w:rsidRDefault="00F80894" w:rsidP="00C64808">
      <w:pPr>
        <w:pStyle w:val="aa"/>
        <w:spacing w:beforeAutospacing="0" w:afterAutospacing="0"/>
        <w:ind w:firstLine="720"/>
        <w:jc w:val="both"/>
        <w:rPr>
          <w:rFonts w:eastAsia="Times New Roman"/>
          <w:sz w:val="28"/>
          <w:szCs w:val="28"/>
          <w:lang w:val="uk-UA"/>
        </w:rPr>
      </w:pPr>
      <w:r w:rsidRPr="00621AE4">
        <w:rPr>
          <w:rFonts w:eastAsia="Times New Roman"/>
          <w:bCs/>
          <w:sz w:val="28"/>
          <w:szCs w:val="28"/>
          <w:lang w:val="uk-UA"/>
        </w:rPr>
        <w:t>Виконайте завдання в W</w:t>
      </w:r>
      <w:r w:rsidRPr="00621AE4">
        <w:rPr>
          <w:rFonts w:eastAsia="Times New Roman"/>
          <w:sz w:val="28"/>
          <w:szCs w:val="28"/>
          <w:lang w:val="uk-UA"/>
        </w:rPr>
        <w:t>ord, презентацію (на знайомій вам платформі)</w:t>
      </w:r>
      <w:r w:rsidR="006538C9" w:rsidRPr="00621AE4">
        <w:rPr>
          <w:rFonts w:eastAsia="Times New Roman"/>
          <w:sz w:val="28"/>
          <w:szCs w:val="28"/>
          <w:lang w:val="uk-UA"/>
        </w:rPr>
        <w:t>, збережіть файли під назвою Пр3_тема5</w:t>
      </w:r>
      <w:r w:rsidRPr="00621AE4">
        <w:rPr>
          <w:rFonts w:eastAsia="Times New Roman"/>
          <w:sz w:val="28"/>
          <w:szCs w:val="28"/>
          <w:lang w:val="uk-UA"/>
        </w:rPr>
        <w:t>_Прізвище і подайте на оцінюв</w:t>
      </w:r>
      <w:r w:rsidR="00557032">
        <w:rPr>
          <w:rFonts w:eastAsia="Times New Roman"/>
          <w:sz w:val="28"/>
          <w:szCs w:val="28"/>
          <w:lang w:val="uk-UA"/>
        </w:rPr>
        <w:t>ання в відповідну теку в Moodle.</w:t>
      </w:r>
    </w:p>
    <w:p w:rsidR="0084269D" w:rsidRPr="00621AE4" w:rsidRDefault="00F80894" w:rsidP="00C64808">
      <w:pPr>
        <w:spacing w:before="0" w:after="0"/>
        <w:ind w:firstLine="720"/>
        <w:rPr>
          <w:rFonts w:eastAsia="Helvetica"/>
        </w:rPr>
      </w:pPr>
      <w:r w:rsidRPr="00621AE4">
        <w:rPr>
          <w:noProof/>
          <w:lang w:eastAsia="uk-UA"/>
        </w:rPr>
        <w:drawing>
          <wp:inline distT="0" distB="0" distL="114300" distR="114300" wp14:anchorId="44549F5D" wp14:editId="7D728FFE">
            <wp:extent cx="739140" cy="739140"/>
            <wp:effectExtent l="0" t="0" r="7620" b="7620"/>
            <wp:docPr id="49" name="Изображение 49"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Изображение 49"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p>
    <w:p w:rsidR="004F5BA5" w:rsidRPr="00621AE4" w:rsidRDefault="00F80894" w:rsidP="00C64808">
      <w:pPr>
        <w:spacing w:before="0" w:after="0"/>
        <w:ind w:firstLine="720"/>
      </w:pPr>
      <w:r w:rsidRPr="00621AE4">
        <w:rPr>
          <w:rFonts w:eastAsia="Helvetica"/>
        </w:rPr>
        <w:t>Q</w:t>
      </w:r>
      <w:r w:rsidRPr="00621AE4">
        <w:rPr>
          <w:rFonts w:eastAsia="Helvetica"/>
          <w:bCs/>
        </w:rPr>
        <w:t>R-</w:t>
      </w:r>
      <w:r w:rsidRPr="00621AE4">
        <w:t xml:space="preserve">код сторінки дисципліни в системі дистанційного навчання ЗНУ </w:t>
      </w:r>
    </w:p>
    <w:p w:rsidR="0084269D" w:rsidRPr="00621AE4" w:rsidRDefault="00557032" w:rsidP="0084269D">
      <w:pPr>
        <w:spacing w:before="0" w:after="0"/>
        <w:ind w:firstLine="720"/>
        <w:rPr>
          <w:rStyle w:val="a4"/>
          <w:color w:val="auto"/>
          <w:u w:val="none"/>
        </w:rPr>
      </w:pPr>
      <w:hyperlink r:id="rId48" w:history="1">
        <w:r w:rsidR="00F80894" w:rsidRPr="00621AE4">
          <w:rPr>
            <w:rStyle w:val="a4"/>
            <w:color w:val="auto"/>
            <w:u w:val="none"/>
          </w:rPr>
          <w:t>https://moodle.znu.edu.ua/course/view.php?id=11393</w:t>
        </w:r>
      </w:hyperlink>
    </w:p>
    <w:p w:rsidR="009F7E31" w:rsidRPr="00621AE4" w:rsidRDefault="009F7E31" w:rsidP="00C64808">
      <w:pPr>
        <w:spacing w:before="0" w:after="0"/>
        <w:ind w:firstLine="720"/>
      </w:pPr>
    </w:p>
    <w:p w:rsidR="009F7E31" w:rsidRPr="00621AE4" w:rsidRDefault="009F7E31" w:rsidP="0084269D">
      <w:pPr>
        <w:pStyle w:val="ad"/>
        <w:spacing w:before="0" w:after="0"/>
        <w:ind w:left="0" w:firstLine="720"/>
        <w:jc w:val="center"/>
        <w:rPr>
          <w:b/>
          <w:bCs/>
        </w:rPr>
      </w:pPr>
      <w:r w:rsidRPr="00621AE4">
        <w:rPr>
          <w:rFonts w:ascii="SimSun" w:eastAsia="SimSun" w:hAnsi="SimSun" w:cs="SimSun"/>
          <w:noProof/>
          <w:sz w:val="24"/>
          <w:szCs w:val="24"/>
          <w:lang w:eastAsia="uk-UA"/>
        </w:rPr>
        <w:drawing>
          <wp:inline distT="0" distB="0" distL="114300" distR="114300" wp14:anchorId="2F0B01FB" wp14:editId="5457B3A7">
            <wp:extent cx="723265" cy="816610"/>
            <wp:effectExtent l="0" t="0" r="8255" b="6350"/>
            <wp:docPr id="23" name="Изображение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Изображение 6" descr="IMG_256"/>
                    <pic:cNvPicPr>
                      <a:picLocks noChangeAspect="1"/>
                    </pic:cNvPicPr>
                  </pic:nvPicPr>
                  <pic:blipFill>
                    <a:blip r:embed="rId23"/>
                    <a:stretch>
                      <a:fillRect/>
                    </a:stretch>
                  </pic:blipFill>
                  <pic:spPr>
                    <a:xfrm>
                      <a:off x="0" y="0"/>
                      <a:ext cx="723265" cy="816610"/>
                    </a:xfrm>
                    <a:prstGeom prst="rect">
                      <a:avLst/>
                    </a:prstGeom>
                    <a:noFill/>
                    <a:ln w="9525">
                      <a:noFill/>
                    </a:ln>
                  </pic:spPr>
                </pic:pic>
              </a:graphicData>
            </a:graphic>
          </wp:inline>
        </w:drawing>
      </w:r>
      <w:r w:rsidRPr="00B5655C">
        <w:rPr>
          <w:b/>
          <w:bCs/>
        </w:rPr>
        <w:t>Тестов</w:t>
      </w:r>
      <w:r w:rsidR="00B5655C" w:rsidRPr="00B5655C">
        <w:rPr>
          <w:b/>
          <w:bCs/>
        </w:rPr>
        <w:t>і</w:t>
      </w:r>
      <w:r w:rsidRPr="00B5655C">
        <w:rPr>
          <w:b/>
          <w:bCs/>
        </w:rPr>
        <w:t xml:space="preserve"> завдання</w:t>
      </w:r>
    </w:p>
    <w:p w:rsidR="0084269D" w:rsidRPr="00621AE4" w:rsidRDefault="0084269D" w:rsidP="0084269D">
      <w:pPr>
        <w:pStyle w:val="ad"/>
        <w:spacing w:before="0" w:after="0"/>
        <w:ind w:left="0" w:firstLine="720"/>
        <w:jc w:val="center"/>
        <w:rPr>
          <w:b/>
          <w:bCs/>
        </w:rPr>
      </w:pPr>
    </w:p>
    <w:p w:rsidR="00CE5428" w:rsidRPr="00621AE4" w:rsidRDefault="00CE5428" w:rsidP="00BD1188">
      <w:pPr>
        <w:numPr>
          <w:ilvl w:val="0"/>
          <w:numId w:val="26"/>
        </w:numPr>
        <w:suppressAutoHyphens w:val="0"/>
        <w:spacing w:before="0" w:after="0"/>
        <w:ind w:left="0" w:firstLine="720"/>
        <w:rPr>
          <w:lang w:eastAsia="ru-RU"/>
        </w:rPr>
      </w:pPr>
      <w:r w:rsidRPr="00621AE4">
        <w:rPr>
          <w:lang w:eastAsia="ru-RU"/>
        </w:rPr>
        <w:t>Який елемент облікової політики має найбільший вплив на фінансові результати?</w:t>
      </w:r>
      <w:r w:rsidRPr="00621AE4">
        <w:rPr>
          <w:lang w:eastAsia="ru-RU"/>
        </w:rPr>
        <w:br/>
        <w:t>а) Вибір методу амортизації</w:t>
      </w:r>
      <w:r w:rsidR="00B5655C">
        <w:rPr>
          <w:lang w:eastAsia="ru-RU"/>
        </w:rPr>
        <w:t>;</w:t>
      </w:r>
      <w:r w:rsidRPr="00621AE4">
        <w:rPr>
          <w:lang w:eastAsia="ru-RU"/>
        </w:rPr>
        <w:br/>
        <w:t>б) Вибір кольору офісу</w:t>
      </w:r>
      <w:r w:rsidR="00B5655C">
        <w:rPr>
          <w:lang w:eastAsia="ru-RU"/>
        </w:rPr>
        <w:t>;</w:t>
      </w:r>
      <w:r w:rsidRPr="00621AE4">
        <w:rPr>
          <w:lang w:eastAsia="ru-RU"/>
        </w:rPr>
        <w:br/>
        <w:t>в) Кількість співробітників</w:t>
      </w:r>
      <w:r w:rsidR="00B5655C">
        <w:rPr>
          <w:lang w:eastAsia="ru-RU"/>
        </w:rPr>
        <w:t>;</w:t>
      </w:r>
      <w:r w:rsidRPr="00621AE4">
        <w:rPr>
          <w:lang w:eastAsia="ru-RU"/>
        </w:rPr>
        <w:br/>
      </w:r>
    </w:p>
    <w:p w:rsidR="00CE5428" w:rsidRPr="00621AE4" w:rsidRDefault="00CE5428" w:rsidP="00BD1188">
      <w:pPr>
        <w:numPr>
          <w:ilvl w:val="0"/>
          <w:numId w:val="26"/>
        </w:numPr>
        <w:suppressAutoHyphens w:val="0"/>
        <w:spacing w:before="0" w:after="0"/>
        <w:ind w:left="0" w:firstLine="720"/>
        <w:rPr>
          <w:lang w:eastAsia="ru-RU"/>
        </w:rPr>
      </w:pPr>
      <w:r w:rsidRPr="00621AE4">
        <w:rPr>
          <w:lang w:eastAsia="ru-RU"/>
        </w:rPr>
        <w:t>Що таке резерв сумнівних боргів?</w:t>
      </w:r>
      <w:r w:rsidRPr="00621AE4">
        <w:rPr>
          <w:lang w:eastAsia="ru-RU"/>
        </w:rPr>
        <w:br/>
        <w:t>а) Витрати на рекламу</w:t>
      </w:r>
      <w:r w:rsidR="00B5655C">
        <w:rPr>
          <w:lang w:eastAsia="ru-RU"/>
        </w:rPr>
        <w:t>;</w:t>
      </w:r>
      <w:r w:rsidRPr="00621AE4">
        <w:rPr>
          <w:lang w:eastAsia="ru-RU"/>
        </w:rPr>
        <w:br/>
        <w:t>б) Оцінка можливих втрат від непогашення дебіторської заборгованості</w:t>
      </w:r>
      <w:r w:rsidR="00B5655C">
        <w:rPr>
          <w:lang w:eastAsia="ru-RU"/>
        </w:rPr>
        <w:t>;</w:t>
      </w:r>
      <w:r w:rsidRPr="00621AE4">
        <w:rPr>
          <w:lang w:eastAsia="ru-RU"/>
        </w:rPr>
        <w:br/>
        <w:t>в) Капітальні інвестиції</w:t>
      </w:r>
      <w:r w:rsidR="00B5655C">
        <w:rPr>
          <w:lang w:eastAsia="ru-RU"/>
        </w:rPr>
        <w:t>;</w:t>
      </w:r>
      <w:r w:rsidRPr="00621AE4">
        <w:rPr>
          <w:lang w:eastAsia="ru-RU"/>
        </w:rPr>
        <w:br/>
      </w:r>
    </w:p>
    <w:p w:rsidR="00CE5428" w:rsidRPr="00621AE4" w:rsidRDefault="00CE5428" w:rsidP="00BD1188">
      <w:pPr>
        <w:numPr>
          <w:ilvl w:val="0"/>
          <w:numId w:val="26"/>
        </w:numPr>
        <w:suppressAutoHyphens w:val="0"/>
        <w:spacing w:before="0" w:after="0"/>
        <w:ind w:left="0" w:firstLine="720"/>
        <w:rPr>
          <w:lang w:eastAsia="ru-RU"/>
        </w:rPr>
      </w:pPr>
      <w:r w:rsidRPr="00621AE4">
        <w:rPr>
          <w:lang w:eastAsia="ru-RU"/>
        </w:rPr>
        <w:t>Як облікова політика може впливати на оподаткування?</w:t>
      </w:r>
      <w:r w:rsidRPr="00621AE4">
        <w:rPr>
          <w:lang w:eastAsia="ru-RU"/>
        </w:rPr>
        <w:br/>
        <w:t>а) Допомагає законно оптимізувати податкове навантаження</w:t>
      </w:r>
      <w:r w:rsidR="00B5655C">
        <w:rPr>
          <w:lang w:eastAsia="ru-RU"/>
        </w:rPr>
        <w:t>;</w:t>
      </w:r>
      <w:r w:rsidRPr="00621AE4">
        <w:rPr>
          <w:lang w:eastAsia="ru-RU"/>
        </w:rPr>
        <w:br/>
        <w:t>б) Збільшує податкові штрафи</w:t>
      </w:r>
      <w:r w:rsidR="00B5655C">
        <w:rPr>
          <w:lang w:eastAsia="ru-RU"/>
        </w:rPr>
        <w:t>;</w:t>
      </w:r>
      <w:r w:rsidRPr="00621AE4">
        <w:rPr>
          <w:lang w:eastAsia="ru-RU"/>
        </w:rPr>
        <w:br/>
        <w:t>в) Не має впливу</w:t>
      </w:r>
      <w:r w:rsidR="00B5655C">
        <w:rPr>
          <w:lang w:eastAsia="ru-RU"/>
        </w:rPr>
        <w:t>;</w:t>
      </w:r>
      <w:r w:rsidRPr="00621AE4">
        <w:rPr>
          <w:lang w:eastAsia="ru-RU"/>
        </w:rPr>
        <w:br/>
      </w:r>
    </w:p>
    <w:p w:rsidR="00CE5428" w:rsidRPr="00621AE4" w:rsidRDefault="00CE5428" w:rsidP="00BD1188">
      <w:pPr>
        <w:numPr>
          <w:ilvl w:val="0"/>
          <w:numId w:val="26"/>
        </w:numPr>
        <w:suppressAutoHyphens w:val="0"/>
        <w:spacing w:before="0" w:after="0"/>
        <w:ind w:left="0" w:firstLine="720"/>
        <w:rPr>
          <w:lang w:eastAsia="ru-RU"/>
        </w:rPr>
      </w:pPr>
      <w:r w:rsidRPr="00621AE4">
        <w:rPr>
          <w:lang w:eastAsia="ru-RU"/>
        </w:rPr>
        <w:t>Які підрозділи повинні співпрацювати для ефективного управління оподаткуванням?</w:t>
      </w:r>
      <w:r w:rsidRPr="00621AE4">
        <w:rPr>
          <w:lang w:eastAsia="ru-RU"/>
        </w:rPr>
        <w:br/>
        <w:t>а) Бухгалтерія, фінансовий та юридичний відділи</w:t>
      </w:r>
      <w:r w:rsidR="00B5655C">
        <w:rPr>
          <w:lang w:eastAsia="ru-RU"/>
        </w:rPr>
        <w:t>;</w:t>
      </w:r>
      <w:r w:rsidRPr="00621AE4">
        <w:rPr>
          <w:lang w:eastAsia="ru-RU"/>
        </w:rPr>
        <w:br/>
        <w:t>б) Відділ маркетингу і продажу</w:t>
      </w:r>
      <w:r w:rsidR="00B5655C">
        <w:rPr>
          <w:lang w:eastAsia="ru-RU"/>
        </w:rPr>
        <w:t>;</w:t>
      </w:r>
      <w:r w:rsidRPr="00621AE4">
        <w:rPr>
          <w:lang w:eastAsia="ru-RU"/>
        </w:rPr>
        <w:br/>
        <w:t>в) Відділ кадрів і охорони праці</w:t>
      </w:r>
      <w:r w:rsidR="00B5655C">
        <w:rPr>
          <w:lang w:eastAsia="ru-RU"/>
        </w:rPr>
        <w:t>;</w:t>
      </w:r>
      <w:r w:rsidRPr="00621AE4">
        <w:rPr>
          <w:lang w:eastAsia="ru-RU"/>
        </w:rPr>
        <w:br/>
      </w:r>
    </w:p>
    <w:p w:rsidR="004F5BA5" w:rsidRPr="00621AE4" w:rsidRDefault="00CE5428" w:rsidP="00B5655C">
      <w:pPr>
        <w:numPr>
          <w:ilvl w:val="0"/>
          <w:numId w:val="26"/>
        </w:numPr>
        <w:suppressAutoHyphens w:val="0"/>
        <w:spacing w:before="0" w:after="0"/>
        <w:ind w:left="0" w:firstLine="720"/>
        <w:rPr>
          <w:lang w:eastAsia="ru-RU"/>
        </w:rPr>
      </w:pPr>
      <w:r w:rsidRPr="00621AE4">
        <w:rPr>
          <w:lang w:eastAsia="ru-RU"/>
        </w:rPr>
        <w:t>Чому важливо дотримуватися балансу між податковою оптимізацією і достовірністю звітності?</w:t>
      </w:r>
      <w:r w:rsidRPr="00621AE4">
        <w:rPr>
          <w:lang w:eastAsia="ru-RU"/>
        </w:rPr>
        <w:br/>
        <w:t>а) Для забезпечення довіри інвесторів і уникнення санкцій</w:t>
      </w:r>
      <w:r w:rsidR="00B5655C">
        <w:rPr>
          <w:lang w:eastAsia="ru-RU"/>
        </w:rPr>
        <w:t>;</w:t>
      </w:r>
      <w:r w:rsidRPr="00621AE4">
        <w:rPr>
          <w:lang w:eastAsia="ru-RU"/>
        </w:rPr>
        <w:br/>
        <w:t>б) Для приховування інформації</w:t>
      </w:r>
      <w:r w:rsidR="00B5655C">
        <w:rPr>
          <w:lang w:eastAsia="ru-RU"/>
        </w:rPr>
        <w:t>;</w:t>
      </w:r>
      <w:r w:rsidRPr="00621AE4">
        <w:rPr>
          <w:lang w:eastAsia="ru-RU"/>
        </w:rPr>
        <w:br/>
        <w:t>в) Для збільшення податків</w:t>
      </w:r>
      <w:r w:rsidR="00B5655C">
        <w:rPr>
          <w:lang w:eastAsia="ru-RU"/>
        </w:rPr>
        <w:t>;</w:t>
      </w:r>
      <w:r w:rsidRPr="00621AE4">
        <w:rPr>
          <w:lang w:eastAsia="ru-RU"/>
        </w:rPr>
        <w:br/>
      </w:r>
    </w:p>
    <w:p w:rsidR="006538C9" w:rsidRPr="00621AE4" w:rsidRDefault="006538C9" w:rsidP="006538C9">
      <w:pPr>
        <w:spacing w:before="0" w:after="0"/>
        <w:ind w:firstLine="720"/>
        <w:rPr>
          <w:b/>
          <w:bCs/>
        </w:rPr>
      </w:pPr>
      <w:r w:rsidRPr="00621AE4">
        <w:rPr>
          <w:b/>
          <w:bCs/>
        </w:rPr>
        <w:t>Порядок подання роботи</w:t>
      </w:r>
    </w:p>
    <w:p w:rsidR="006538C9" w:rsidRPr="00621AE4" w:rsidRDefault="006538C9" w:rsidP="006538C9">
      <w:pPr>
        <w:pStyle w:val="aa"/>
        <w:spacing w:beforeAutospacing="0" w:afterAutospacing="0"/>
        <w:ind w:firstLine="720"/>
        <w:jc w:val="both"/>
        <w:rPr>
          <w:rFonts w:eastAsia="Times New Roman"/>
          <w:sz w:val="28"/>
          <w:szCs w:val="28"/>
          <w:lang w:val="uk-UA"/>
        </w:rPr>
      </w:pPr>
      <w:r w:rsidRPr="00621AE4">
        <w:rPr>
          <w:rFonts w:eastAsia="Times New Roman"/>
          <w:bCs/>
          <w:sz w:val="28"/>
          <w:szCs w:val="28"/>
          <w:lang w:val="uk-UA"/>
        </w:rPr>
        <w:t>Виконайте завдання в W</w:t>
      </w:r>
      <w:r w:rsidRPr="00621AE4">
        <w:rPr>
          <w:rFonts w:eastAsia="Times New Roman"/>
          <w:sz w:val="28"/>
          <w:szCs w:val="28"/>
          <w:lang w:val="uk-UA"/>
        </w:rPr>
        <w:t>ord</w:t>
      </w:r>
      <w:r w:rsidR="00A024F1">
        <w:rPr>
          <w:rFonts w:eastAsia="Times New Roman"/>
          <w:sz w:val="28"/>
          <w:szCs w:val="28"/>
          <w:lang w:val="uk-UA"/>
        </w:rPr>
        <w:t>,</w:t>
      </w:r>
      <w:r w:rsidRPr="00621AE4">
        <w:rPr>
          <w:rFonts w:eastAsia="Times New Roman"/>
          <w:sz w:val="28"/>
          <w:szCs w:val="28"/>
          <w:lang w:val="uk-UA"/>
        </w:rPr>
        <w:t xml:space="preserve"> збережіть файл під назвою  Пр</w:t>
      </w:r>
      <w:r w:rsidR="00914E52" w:rsidRPr="00621AE4">
        <w:rPr>
          <w:rFonts w:eastAsia="Times New Roman"/>
          <w:sz w:val="28"/>
          <w:szCs w:val="28"/>
          <w:lang w:val="uk-UA"/>
        </w:rPr>
        <w:t>3</w:t>
      </w:r>
      <w:r w:rsidRPr="00621AE4">
        <w:rPr>
          <w:rFonts w:eastAsia="Times New Roman"/>
          <w:sz w:val="28"/>
          <w:szCs w:val="28"/>
          <w:lang w:val="uk-UA"/>
        </w:rPr>
        <w:t>_тема</w:t>
      </w:r>
      <w:r w:rsidR="00914E52" w:rsidRPr="00621AE4">
        <w:rPr>
          <w:rFonts w:eastAsia="Times New Roman"/>
          <w:sz w:val="28"/>
          <w:szCs w:val="28"/>
          <w:lang w:val="uk-UA"/>
        </w:rPr>
        <w:t>5</w:t>
      </w:r>
      <w:r w:rsidRPr="00621AE4">
        <w:rPr>
          <w:rFonts w:eastAsia="Times New Roman"/>
          <w:sz w:val="28"/>
          <w:szCs w:val="28"/>
          <w:lang w:val="uk-UA"/>
        </w:rPr>
        <w:t>_</w:t>
      </w:r>
      <w:r w:rsidR="00914E52" w:rsidRPr="00621AE4">
        <w:rPr>
          <w:rFonts w:eastAsia="Times New Roman"/>
          <w:sz w:val="28"/>
          <w:szCs w:val="28"/>
          <w:lang w:val="uk-UA"/>
        </w:rPr>
        <w:t>т</w:t>
      </w:r>
      <w:r w:rsidRPr="00621AE4">
        <w:rPr>
          <w:rFonts w:eastAsia="Times New Roman"/>
          <w:sz w:val="28"/>
          <w:szCs w:val="28"/>
          <w:lang w:val="uk-UA"/>
        </w:rPr>
        <w:t>_Прізвище і подайте на оцінювання в відповідну теку в Moodle. Підготуйтеся до доповіді на практичному занятті.</w:t>
      </w:r>
    </w:p>
    <w:p w:rsidR="006538C9" w:rsidRPr="00621AE4" w:rsidRDefault="006538C9" w:rsidP="006538C9">
      <w:pPr>
        <w:spacing w:before="0" w:after="0"/>
        <w:ind w:firstLine="720"/>
        <w:rPr>
          <w:rFonts w:eastAsia="Helvetica"/>
        </w:rPr>
      </w:pPr>
      <w:r w:rsidRPr="00621AE4">
        <w:rPr>
          <w:noProof/>
          <w:lang w:eastAsia="uk-UA"/>
        </w:rPr>
        <w:drawing>
          <wp:inline distT="0" distB="0" distL="114300" distR="114300" wp14:anchorId="4393F3B8" wp14:editId="1DF9C2D2">
            <wp:extent cx="739140" cy="739140"/>
            <wp:effectExtent l="0" t="0" r="7620" b="7620"/>
            <wp:docPr id="70" name="Изображение 41"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 41"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p>
    <w:p w:rsidR="006538C9" w:rsidRPr="00621AE4" w:rsidRDefault="006538C9" w:rsidP="006538C9">
      <w:pPr>
        <w:spacing w:before="0" w:after="0"/>
        <w:ind w:firstLine="720"/>
      </w:pPr>
      <w:r w:rsidRPr="00621AE4">
        <w:rPr>
          <w:rFonts w:eastAsia="Helvetica"/>
        </w:rPr>
        <w:t>Q</w:t>
      </w:r>
      <w:r w:rsidRPr="00621AE4">
        <w:rPr>
          <w:rFonts w:eastAsia="Helvetica"/>
          <w:bCs/>
        </w:rPr>
        <w:t xml:space="preserve">R -код сторінки: </w:t>
      </w:r>
      <w:hyperlink r:id="rId49" w:history="1">
        <w:r w:rsidRPr="00621AE4">
          <w:rPr>
            <w:rStyle w:val="a4"/>
            <w:color w:val="auto"/>
            <w:u w:val="none"/>
          </w:rPr>
          <w:t>https://moodle.znu.edu.ua/course/view.php?id=11393</w:t>
        </w:r>
      </w:hyperlink>
      <w:r w:rsidRPr="00621AE4">
        <w:t xml:space="preserve"> </w:t>
      </w:r>
    </w:p>
    <w:p w:rsidR="00DA1B4E" w:rsidRPr="00621AE4" w:rsidRDefault="00DA1B4E" w:rsidP="00DA1B4E">
      <w:pPr>
        <w:spacing w:before="0" w:after="0"/>
        <w:ind w:firstLine="720"/>
        <w:rPr>
          <w:b/>
          <w:bCs/>
          <w:i/>
          <w:iCs/>
          <w:lang w:eastAsia="ru-RU"/>
        </w:rPr>
      </w:pPr>
    </w:p>
    <w:p w:rsidR="00914E52" w:rsidRPr="00621AE4" w:rsidRDefault="00914E52" w:rsidP="00DA1B4E">
      <w:pPr>
        <w:spacing w:before="0" w:after="0"/>
        <w:ind w:firstLine="720"/>
        <w:rPr>
          <w:b/>
          <w:bCs/>
          <w:i/>
          <w:iCs/>
          <w:lang w:eastAsia="ru-RU"/>
        </w:rPr>
      </w:pPr>
    </w:p>
    <w:p w:rsidR="004F5BA5" w:rsidRPr="00621AE4" w:rsidRDefault="00F80894" w:rsidP="00DA1B4E">
      <w:pPr>
        <w:spacing w:before="0" w:after="0"/>
        <w:ind w:firstLine="720"/>
        <w:jc w:val="center"/>
        <w:rPr>
          <w:b/>
          <w:bCs/>
          <w:i/>
          <w:iCs/>
          <w:lang w:eastAsia="ru-RU"/>
        </w:rPr>
      </w:pPr>
      <w:r w:rsidRPr="00621AE4">
        <w:rPr>
          <w:b/>
          <w:bCs/>
          <w:i/>
          <w:iCs/>
          <w:lang w:eastAsia="ru-RU"/>
        </w:rPr>
        <w:lastRenderedPageBreak/>
        <w:t>Тема 6. Соціальні аспекти сучас</w:t>
      </w:r>
      <w:r w:rsidR="002319F2">
        <w:rPr>
          <w:b/>
          <w:bCs/>
          <w:i/>
          <w:iCs/>
          <w:lang w:eastAsia="ru-RU"/>
        </w:rPr>
        <w:t>ної облікової політики компанії</w:t>
      </w:r>
    </w:p>
    <w:p w:rsidR="004F5BA5" w:rsidRPr="00621AE4" w:rsidRDefault="004F5BA5" w:rsidP="00DA1B4E">
      <w:pPr>
        <w:spacing w:before="0" w:after="0"/>
        <w:ind w:firstLine="720"/>
        <w:rPr>
          <w:lang w:eastAsia="ru-RU"/>
        </w:rPr>
      </w:pPr>
    </w:p>
    <w:p w:rsidR="00914E52" w:rsidRPr="00621AE4" w:rsidRDefault="00F80894" w:rsidP="00914E52">
      <w:pPr>
        <w:spacing w:before="0" w:after="0"/>
        <w:ind w:firstLine="720"/>
        <w:jc w:val="center"/>
      </w:pPr>
      <w:r w:rsidRPr="00621AE4">
        <w:rPr>
          <w:rFonts w:eastAsia="SimSun"/>
          <w:noProof/>
          <w:lang w:eastAsia="uk-UA"/>
        </w:rPr>
        <w:drawing>
          <wp:inline distT="0" distB="0" distL="114300" distR="114300" wp14:anchorId="11B3B820" wp14:editId="36AB6231">
            <wp:extent cx="1309370" cy="981075"/>
            <wp:effectExtent l="0" t="0" r="1270" b="9525"/>
            <wp:docPr id="57"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Изображение 2" descr="IMG_256"/>
                    <pic:cNvPicPr>
                      <a:picLocks noChangeAspect="1"/>
                    </pic:cNvPicPr>
                  </pic:nvPicPr>
                  <pic:blipFill>
                    <a:blip r:embed="rId9"/>
                    <a:stretch>
                      <a:fillRect/>
                    </a:stretch>
                  </pic:blipFill>
                  <pic:spPr>
                    <a:xfrm>
                      <a:off x="0" y="0"/>
                      <a:ext cx="1309370" cy="981075"/>
                    </a:xfrm>
                    <a:prstGeom prst="rect">
                      <a:avLst/>
                    </a:prstGeom>
                    <a:noFill/>
                    <a:ln w="9525">
                      <a:noFill/>
                    </a:ln>
                  </pic:spPr>
                </pic:pic>
              </a:graphicData>
            </a:graphic>
          </wp:inline>
        </w:drawing>
      </w:r>
    </w:p>
    <w:p w:rsidR="004F5BA5" w:rsidRPr="00621AE4" w:rsidRDefault="00F80894" w:rsidP="00DA1B4E">
      <w:pPr>
        <w:spacing w:before="0" w:after="0"/>
        <w:ind w:firstLine="720"/>
      </w:pPr>
      <w:r w:rsidRPr="00621AE4">
        <w:t>6.1. Поняття сутності корпоративної соціальної відповідальності бізнесу.</w:t>
      </w:r>
    </w:p>
    <w:p w:rsidR="004F5BA5" w:rsidRPr="00621AE4" w:rsidRDefault="00F80894" w:rsidP="00DA1B4E">
      <w:pPr>
        <w:spacing w:before="0" w:after="0"/>
        <w:ind w:firstLine="720"/>
      </w:pPr>
      <w:r w:rsidRPr="00621AE4">
        <w:t>6.2. Сутність, мета та проблеми соціального обліку.</w:t>
      </w:r>
    </w:p>
    <w:p w:rsidR="004F5BA5" w:rsidRPr="00621AE4" w:rsidRDefault="00F80894" w:rsidP="00DA1B4E">
      <w:pPr>
        <w:spacing w:before="0" w:after="0"/>
        <w:ind w:firstLine="720"/>
      </w:pPr>
      <w:r w:rsidRPr="00621AE4">
        <w:t>6.3. Складові соціальних витрат, ідентифікованих у сучасній обліковій політиці.</w:t>
      </w:r>
    </w:p>
    <w:p w:rsidR="00093924" w:rsidRPr="00621AE4" w:rsidRDefault="00093924" w:rsidP="00DA1B4E">
      <w:pPr>
        <w:spacing w:before="0" w:after="0"/>
        <w:ind w:firstLine="720"/>
      </w:pPr>
    </w:p>
    <w:p w:rsidR="00093924" w:rsidRPr="00621AE4" w:rsidRDefault="00DA1B4E" w:rsidP="00DA1B4E">
      <w:pPr>
        <w:spacing w:before="0" w:after="0"/>
        <w:ind w:firstLine="720"/>
        <w:outlineLvl w:val="1"/>
        <w:rPr>
          <w:b/>
          <w:bCs/>
          <w:i/>
          <w:lang w:eastAsia="ru-RU"/>
        </w:rPr>
      </w:pPr>
      <w:r w:rsidRPr="00621AE4">
        <w:rPr>
          <w:b/>
          <w:bCs/>
          <w:i/>
          <w:lang w:eastAsia="ru-RU"/>
        </w:rPr>
        <w:t xml:space="preserve">Мета практичного заняття: </w:t>
      </w:r>
      <w:r w:rsidRPr="00621AE4">
        <w:rPr>
          <w:b/>
          <w:bCs/>
          <w:lang w:eastAsia="ru-RU"/>
        </w:rPr>
        <w:t>в</w:t>
      </w:r>
      <w:r w:rsidR="00093924" w:rsidRPr="00621AE4">
        <w:rPr>
          <w:lang w:eastAsia="ru-RU"/>
        </w:rPr>
        <w:t>ивчити складові соціальних витрат, їх облік та розкриття у сучасній обліковій політиці підприємства.</w:t>
      </w:r>
    </w:p>
    <w:p w:rsidR="00DA1B4E" w:rsidRPr="00621AE4" w:rsidRDefault="00DA1B4E" w:rsidP="00DA1B4E">
      <w:pPr>
        <w:spacing w:before="0" w:after="0"/>
        <w:ind w:firstLine="720"/>
        <w:rPr>
          <w:i/>
          <w:lang w:eastAsia="ru-RU"/>
        </w:rPr>
      </w:pPr>
    </w:p>
    <w:p w:rsidR="00093924" w:rsidRPr="002319F2" w:rsidRDefault="0084269D" w:rsidP="009E57FA">
      <w:pPr>
        <w:spacing w:before="0" w:after="0"/>
        <w:ind w:firstLine="720"/>
        <w:outlineLvl w:val="1"/>
        <w:rPr>
          <w:bCs/>
          <w:lang w:eastAsia="ru-RU"/>
        </w:rPr>
      </w:pPr>
      <w:r w:rsidRPr="00621AE4">
        <w:rPr>
          <w:b/>
          <w:bCs/>
          <w:i/>
          <w:lang w:eastAsia="ru-RU"/>
        </w:rPr>
        <w:t>Основні терміни та поняття:</w:t>
      </w:r>
      <w:r w:rsidRPr="00621AE4">
        <w:rPr>
          <w:b/>
          <w:bCs/>
          <w:lang w:eastAsia="ru-RU"/>
        </w:rPr>
        <w:t xml:space="preserve"> </w:t>
      </w:r>
      <w:r w:rsidRPr="002319F2">
        <w:rPr>
          <w:bCs/>
          <w:lang w:eastAsia="ru-RU"/>
        </w:rPr>
        <w:t>с</w:t>
      </w:r>
      <w:r w:rsidR="00093924" w:rsidRPr="002319F2">
        <w:rPr>
          <w:lang w:eastAsia="ru-RU"/>
        </w:rPr>
        <w:t>оціальні витрати</w:t>
      </w:r>
      <w:r w:rsidRPr="002319F2">
        <w:rPr>
          <w:bCs/>
          <w:lang w:eastAsia="ru-RU"/>
        </w:rPr>
        <w:t>, д</w:t>
      </w:r>
      <w:r w:rsidR="00093924" w:rsidRPr="002319F2">
        <w:rPr>
          <w:lang w:eastAsia="ru-RU"/>
        </w:rPr>
        <w:t>обровільні соціальні виплати</w:t>
      </w:r>
      <w:r w:rsidRPr="002319F2">
        <w:rPr>
          <w:bCs/>
          <w:lang w:eastAsia="ru-RU"/>
        </w:rPr>
        <w:t>, в</w:t>
      </w:r>
      <w:r w:rsidR="00093924" w:rsidRPr="002319F2">
        <w:rPr>
          <w:lang w:eastAsia="ru-RU"/>
        </w:rPr>
        <w:t>итрати на охорону праці</w:t>
      </w:r>
      <w:r w:rsidRPr="002319F2">
        <w:rPr>
          <w:bCs/>
          <w:lang w:eastAsia="ru-RU"/>
        </w:rPr>
        <w:t>, в</w:t>
      </w:r>
      <w:r w:rsidR="00093924" w:rsidRPr="002319F2">
        <w:rPr>
          <w:lang w:eastAsia="ru-RU"/>
        </w:rPr>
        <w:t>итрати на навчання та розвиток персоналу</w:t>
      </w:r>
      <w:r w:rsidRPr="002319F2">
        <w:rPr>
          <w:bCs/>
          <w:lang w:eastAsia="ru-RU"/>
        </w:rPr>
        <w:t>, б</w:t>
      </w:r>
      <w:r w:rsidR="00093924" w:rsidRPr="002319F2">
        <w:rPr>
          <w:lang w:eastAsia="ru-RU"/>
        </w:rPr>
        <w:t>лагодійність</w:t>
      </w:r>
      <w:r w:rsidRPr="002319F2">
        <w:rPr>
          <w:bCs/>
          <w:lang w:eastAsia="ru-RU"/>
        </w:rPr>
        <w:t>, в</w:t>
      </w:r>
      <w:r w:rsidR="00093924" w:rsidRPr="002319F2">
        <w:rPr>
          <w:lang w:eastAsia="ru-RU"/>
        </w:rPr>
        <w:t>итрати на екологічні програми</w:t>
      </w:r>
      <w:r w:rsidRPr="002319F2">
        <w:rPr>
          <w:bCs/>
          <w:lang w:eastAsia="ru-RU"/>
        </w:rPr>
        <w:t>, в</w:t>
      </w:r>
      <w:r w:rsidR="00093924" w:rsidRPr="002319F2">
        <w:rPr>
          <w:lang w:eastAsia="ru-RU"/>
        </w:rPr>
        <w:t>итрати на соціальну інфраструктуру</w:t>
      </w:r>
      <w:r w:rsidRPr="002319F2">
        <w:rPr>
          <w:bCs/>
          <w:lang w:eastAsia="ru-RU"/>
        </w:rPr>
        <w:t>, с</w:t>
      </w:r>
      <w:r w:rsidR="00093924" w:rsidRPr="002319F2">
        <w:rPr>
          <w:lang w:eastAsia="ru-RU"/>
        </w:rPr>
        <w:t>оціальні гарантії</w:t>
      </w:r>
      <w:r w:rsidR="002319F2">
        <w:rPr>
          <w:lang w:eastAsia="ru-RU"/>
        </w:rPr>
        <w:t>.</w:t>
      </w:r>
    </w:p>
    <w:p w:rsidR="00093924" w:rsidRPr="00621AE4" w:rsidRDefault="00093924" w:rsidP="00DA1B4E">
      <w:pPr>
        <w:spacing w:before="0" w:after="0"/>
        <w:ind w:firstLine="720"/>
        <w:rPr>
          <w:rFonts w:eastAsia="SimSun"/>
          <w:lang w:eastAsia="ru-RU"/>
        </w:rPr>
      </w:pPr>
    </w:p>
    <w:p w:rsidR="004F5BA5" w:rsidRPr="00621AE4" w:rsidRDefault="00F80894" w:rsidP="009E57FA">
      <w:pPr>
        <w:spacing w:before="0" w:after="0"/>
        <w:ind w:firstLine="720"/>
        <w:jc w:val="center"/>
        <w:rPr>
          <w:b/>
          <w:bCs/>
        </w:rPr>
      </w:pPr>
      <w:r w:rsidRPr="00621AE4">
        <w:rPr>
          <w:rFonts w:eastAsia="SimSun"/>
          <w:noProof/>
          <w:lang w:eastAsia="uk-UA"/>
        </w:rPr>
        <w:drawing>
          <wp:inline distT="0" distB="0" distL="114300" distR="114300" wp14:anchorId="67E2BEFA" wp14:editId="00C55A1C">
            <wp:extent cx="1335405" cy="1289050"/>
            <wp:effectExtent l="0" t="0" r="5715" b="6350"/>
            <wp:docPr id="58" name="Изображение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Изображение 10" descr="IMG_256"/>
                    <pic:cNvPicPr>
                      <a:picLocks noChangeAspect="1"/>
                    </pic:cNvPicPr>
                  </pic:nvPicPr>
                  <pic:blipFill>
                    <a:blip r:embed="rId10"/>
                    <a:stretch>
                      <a:fillRect/>
                    </a:stretch>
                  </pic:blipFill>
                  <pic:spPr>
                    <a:xfrm>
                      <a:off x="0" y="0"/>
                      <a:ext cx="1335405" cy="1289050"/>
                    </a:xfrm>
                    <a:prstGeom prst="rect">
                      <a:avLst/>
                    </a:prstGeom>
                    <a:noFill/>
                    <a:ln w="9525">
                      <a:noFill/>
                    </a:ln>
                  </pic:spPr>
                </pic:pic>
              </a:graphicData>
            </a:graphic>
          </wp:inline>
        </w:drawing>
      </w:r>
      <w:r w:rsidR="002E211D" w:rsidRPr="00621AE4">
        <w:rPr>
          <w:b/>
          <w:bCs/>
        </w:rPr>
        <w:t>Теоретичні основи практичного заняття</w:t>
      </w:r>
    </w:p>
    <w:p w:rsidR="00093924" w:rsidRPr="00621AE4" w:rsidRDefault="00093924" w:rsidP="00DA1B4E">
      <w:pPr>
        <w:spacing w:before="0" w:after="0"/>
        <w:ind w:firstLine="720"/>
        <w:rPr>
          <w:lang w:eastAsia="ru-RU"/>
        </w:rPr>
      </w:pPr>
      <w:r w:rsidRPr="00621AE4">
        <w:rPr>
          <w:lang w:eastAsia="ru-RU"/>
        </w:rPr>
        <w:t>Сучасна облікова політика підприємства ідентифікує такі основні складові соціальних витрат:</w:t>
      </w:r>
    </w:p>
    <w:p w:rsidR="00093924" w:rsidRPr="00621AE4" w:rsidRDefault="0084269D" w:rsidP="00BD1188">
      <w:pPr>
        <w:numPr>
          <w:ilvl w:val="0"/>
          <w:numId w:val="29"/>
        </w:numPr>
        <w:suppressAutoHyphens w:val="0"/>
        <w:spacing w:before="0" w:after="0"/>
        <w:ind w:left="0" w:firstLine="720"/>
        <w:rPr>
          <w:lang w:eastAsia="ru-RU"/>
        </w:rPr>
      </w:pPr>
      <w:r w:rsidRPr="00621AE4">
        <w:rPr>
          <w:lang w:eastAsia="ru-RU"/>
        </w:rPr>
        <w:t>в</w:t>
      </w:r>
      <w:r w:rsidR="00093924" w:rsidRPr="00621AE4">
        <w:rPr>
          <w:lang w:eastAsia="ru-RU"/>
        </w:rPr>
        <w:t>итрати на оплату праці, соціальні гарантії, страхування, пенсійне забезпеченн</w:t>
      </w:r>
      <w:r w:rsidRPr="00621AE4">
        <w:rPr>
          <w:lang w:eastAsia="ru-RU"/>
        </w:rPr>
        <w:t>я,</w:t>
      </w:r>
    </w:p>
    <w:p w:rsidR="00093924" w:rsidRPr="00621AE4" w:rsidRDefault="0084269D" w:rsidP="00BD1188">
      <w:pPr>
        <w:numPr>
          <w:ilvl w:val="0"/>
          <w:numId w:val="29"/>
        </w:numPr>
        <w:suppressAutoHyphens w:val="0"/>
        <w:spacing w:before="0" w:after="0"/>
        <w:ind w:left="0" w:firstLine="720"/>
        <w:rPr>
          <w:lang w:eastAsia="ru-RU"/>
        </w:rPr>
      </w:pPr>
      <w:r w:rsidRPr="00621AE4">
        <w:rPr>
          <w:lang w:eastAsia="ru-RU"/>
        </w:rPr>
        <w:t>д</w:t>
      </w:r>
      <w:r w:rsidR="00093924" w:rsidRPr="00621AE4">
        <w:rPr>
          <w:lang w:eastAsia="ru-RU"/>
        </w:rPr>
        <w:t>обровільні соціальні виплати: премії, ма</w:t>
      </w:r>
      <w:r w:rsidRPr="00621AE4">
        <w:rPr>
          <w:lang w:eastAsia="ru-RU"/>
        </w:rPr>
        <w:t>теріальна допомога, компенсації,</w:t>
      </w:r>
    </w:p>
    <w:p w:rsidR="00093924" w:rsidRPr="00621AE4" w:rsidRDefault="0084269D" w:rsidP="00BD1188">
      <w:pPr>
        <w:numPr>
          <w:ilvl w:val="0"/>
          <w:numId w:val="29"/>
        </w:numPr>
        <w:suppressAutoHyphens w:val="0"/>
        <w:spacing w:before="0" w:after="0"/>
        <w:ind w:left="0" w:firstLine="720"/>
        <w:rPr>
          <w:lang w:eastAsia="ru-RU"/>
        </w:rPr>
      </w:pPr>
      <w:r w:rsidRPr="00621AE4">
        <w:rPr>
          <w:lang w:eastAsia="ru-RU"/>
        </w:rPr>
        <w:t>в</w:t>
      </w:r>
      <w:r w:rsidR="00093924" w:rsidRPr="00621AE4">
        <w:rPr>
          <w:lang w:eastAsia="ru-RU"/>
        </w:rPr>
        <w:t>итрати на охорону праці</w:t>
      </w:r>
      <w:r w:rsidRPr="00621AE4">
        <w:rPr>
          <w:lang w:eastAsia="ru-RU"/>
        </w:rPr>
        <w:t xml:space="preserve"> та безпеку робочого середовища,</w:t>
      </w:r>
    </w:p>
    <w:p w:rsidR="00093924" w:rsidRPr="00621AE4" w:rsidRDefault="0084269D" w:rsidP="00BD1188">
      <w:pPr>
        <w:numPr>
          <w:ilvl w:val="0"/>
          <w:numId w:val="29"/>
        </w:numPr>
        <w:suppressAutoHyphens w:val="0"/>
        <w:spacing w:before="0" w:after="0"/>
        <w:ind w:left="0" w:firstLine="720"/>
        <w:rPr>
          <w:lang w:eastAsia="ru-RU"/>
        </w:rPr>
      </w:pPr>
      <w:r w:rsidRPr="00621AE4">
        <w:rPr>
          <w:lang w:eastAsia="ru-RU"/>
        </w:rPr>
        <w:t>в</w:t>
      </w:r>
      <w:r w:rsidR="00093924" w:rsidRPr="00621AE4">
        <w:rPr>
          <w:lang w:eastAsia="ru-RU"/>
        </w:rPr>
        <w:t>итрати на навчання, підвищення к</w:t>
      </w:r>
      <w:r w:rsidRPr="00621AE4">
        <w:rPr>
          <w:lang w:eastAsia="ru-RU"/>
        </w:rPr>
        <w:t>валіфікації, розвиток персоналу,</w:t>
      </w:r>
    </w:p>
    <w:p w:rsidR="00093924" w:rsidRPr="00621AE4" w:rsidRDefault="0084269D" w:rsidP="00BD1188">
      <w:pPr>
        <w:numPr>
          <w:ilvl w:val="0"/>
          <w:numId w:val="29"/>
        </w:numPr>
        <w:suppressAutoHyphens w:val="0"/>
        <w:spacing w:before="0" w:after="0"/>
        <w:ind w:left="0" w:firstLine="720"/>
        <w:rPr>
          <w:lang w:eastAsia="ru-RU"/>
        </w:rPr>
      </w:pPr>
      <w:r w:rsidRPr="00621AE4">
        <w:rPr>
          <w:lang w:eastAsia="ru-RU"/>
        </w:rPr>
        <w:t>б</w:t>
      </w:r>
      <w:r w:rsidR="00093924" w:rsidRPr="00621AE4">
        <w:rPr>
          <w:lang w:eastAsia="ru-RU"/>
        </w:rPr>
        <w:t>лагодійна діяльність, підтримка громадських і соціальни</w:t>
      </w:r>
      <w:r w:rsidR="00DA1B4E" w:rsidRPr="00621AE4">
        <w:rPr>
          <w:lang w:eastAsia="ru-RU"/>
        </w:rPr>
        <w:t>х проектів,</w:t>
      </w:r>
    </w:p>
    <w:p w:rsidR="00093924" w:rsidRPr="00621AE4" w:rsidRDefault="00DA1B4E" w:rsidP="00BD1188">
      <w:pPr>
        <w:numPr>
          <w:ilvl w:val="0"/>
          <w:numId w:val="29"/>
        </w:numPr>
        <w:suppressAutoHyphens w:val="0"/>
        <w:spacing w:before="0" w:after="0"/>
        <w:ind w:left="0" w:firstLine="720"/>
        <w:rPr>
          <w:lang w:eastAsia="ru-RU"/>
        </w:rPr>
      </w:pPr>
      <w:r w:rsidRPr="00621AE4">
        <w:rPr>
          <w:lang w:eastAsia="ru-RU"/>
        </w:rPr>
        <w:t>в</w:t>
      </w:r>
      <w:r w:rsidR="00093924" w:rsidRPr="00621AE4">
        <w:rPr>
          <w:lang w:eastAsia="ru-RU"/>
        </w:rPr>
        <w:t>итрати на екологічні ініціати</w:t>
      </w:r>
      <w:r w:rsidRPr="00621AE4">
        <w:rPr>
          <w:lang w:eastAsia="ru-RU"/>
        </w:rPr>
        <w:t>ви та програми сталого розвитку,</w:t>
      </w:r>
    </w:p>
    <w:p w:rsidR="00093924" w:rsidRPr="00621AE4" w:rsidRDefault="00DA1B4E" w:rsidP="00BD1188">
      <w:pPr>
        <w:numPr>
          <w:ilvl w:val="0"/>
          <w:numId w:val="29"/>
        </w:numPr>
        <w:suppressAutoHyphens w:val="0"/>
        <w:spacing w:before="0" w:after="0"/>
        <w:ind w:left="0" w:firstLine="720"/>
        <w:rPr>
          <w:lang w:eastAsia="ru-RU"/>
        </w:rPr>
      </w:pPr>
      <w:r w:rsidRPr="00621AE4">
        <w:rPr>
          <w:lang w:eastAsia="ru-RU"/>
        </w:rPr>
        <w:t>в</w:t>
      </w:r>
      <w:r w:rsidR="00093924" w:rsidRPr="00621AE4">
        <w:rPr>
          <w:lang w:eastAsia="ru-RU"/>
        </w:rPr>
        <w:t xml:space="preserve">итрати на розвиток соціальної інфраструктури (дитсадки, </w:t>
      </w:r>
      <w:r w:rsidRPr="00621AE4">
        <w:rPr>
          <w:lang w:eastAsia="ru-RU"/>
        </w:rPr>
        <w:t>медпункти, спорткомплекси тощо),</w:t>
      </w:r>
    </w:p>
    <w:p w:rsidR="00093924" w:rsidRPr="00621AE4" w:rsidRDefault="00DA1B4E" w:rsidP="00BD1188">
      <w:pPr>
        <w:numPr>
          <w:ilvl w:val="0"/>
          <w:numId w:val="29"/>
        </w:numPr>
        <w:suppressAutoHyphens w:val="0"/>
        <w:spacing w:before="0" w:after="0"/>
        <w:ind w:left="0" w:firstLine="720"/>
        <w:rPr>
          <w:lang w:eastAsia="ru-RU"/>
        </w:rPr>
      </w:pPr>
      <w:r w:rsidRPr="00621AE4">
        <w:rPr>
          <w:lang w:eastAsia="ru-RU"/>
        </w:rPr>
        <w:t>і</w:t>
      </w:r>
      <w:r w:rsidR="00093924" w:rsidRPr="00621AE4">
        <w:rPr>
          <w:lang w:eastAsia="ru-RU"/>
        </w:rPr>
        <w:t>нші витрати, пов’язані з корпоративною соціальною відповідальністю.</w:t>
      </w:r>
    </w:p>
    <w:p w:rsidR="004F5BA5" w:rsidRPr="00621AE4" w:rsidRDefault="00093924" w:rsidP="00DA1B4E">
      <w:pPr>
        <w:spacing w:before="0" w:after="0"/>
        <w:ind w:firstLine="720"/>
      </w:pPr>
      <w:r w:rsidRPr="00621AE4">
        <w:rPr>
          <w:lang w:eastAsia="ru-RU"/>
        </w:rPr>
        <w:t>Облік таких витрат здійснюється окремо, з розкриттям у примітках до фінансової звітності, що підвищує прозорість та довіру до підприємства</w:t>
      </w:r>
    </w:p>
    <w:p w:rsidR="00B31D07" w:rsidRPr="00621AE4" w:rsidRDefault="00F80894" w:rsidP="00B31D07">
      <w:pPr>
        <w:spacing w:before="0" w:after="0"/>
        <w:ind w:firstLine="720"/>
      </w:pPr>
      <w:r w:rsidRPr="00621AE4">
        <w:rPr>
          <w:noProof/>
          <w:lang w:eastAsia="uk-UA"/>
        </w:rPr>
        <w:lastRenderedPageBreak/>
        <w:drawing>
          <wp:inline distT="0" distB="0" distL="114300" distR="114300" wp14:anchorId="2E1E9D1E" wp14:editId="677E6389">
            <wp:extent cx="678815" cy="678815"/>
            <wp:effectExtent l="0" t="0" r="6985" b="6985"/>
            <wp:docPr id="33" name="Изображение 33"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Изображение 33" descr="qrcode_moodle.znu.edu.ua"/>
                    <pic:cNvPicPr>
                      <a:picLocks noChangeAspect="1"/>
                    </pic:cNvPicPr>
                  </pic:nvPicPr>
                  <pic:blipFill>
                    <a:blip r:embed="rId11"/>
                    <a:stretch>
                      <a:fillRect/>
                    </a:stretch>
                  </pic:blipFill>
                  <pic:spPr>
                    <a:xfrm>
                      <a:off x="0" y="0"/>
                      <a:ext cx="678815" cy="678815"/>
                    </a:xfrm>
                    <a:prstGeom prst="rect">
                      <a:avLst/>
                    </a:prstGeom>
                  </pic:spPr>
                </pic:pic>
              </a:graphicData>
            </a:graphic>
          </wp:inline>
        </w:drawing>
      </w:r>
      <w:r w:rsidRPr="00621AE4">
        <w:t xml:space="preserve">посилання на курс лекцій в системі дистанційного навчання ЗНУ </w:t>
      </w:r>
      <w:hyperlink r:id="rId50" w:history="1">
        <w:r w:rsidRPr="00621AE4">
          <w:rPr>
            <w:rStyle w:val="a4"/>
            <w:color w:val="auto"/>
            <w:u w:val="none"/>
          </w:rPr>
          <w:t>https://moodle.znu.edu.ua/course/view.php?id=11393</w:t>
        </w:r>
      </w:hyperlink>
      <w:r w:rsidRPr="00621AE4">
        <w:t xml:space="preserve"> </w:t>
      </w:r>
    </w:p>
    <w:p w:rsidR="004F5BA5" w:rsidRPr="00621AE4" w:rsidRDefault="00F80894" w:rsidP="009E57FA">
      <w:pPr>
        <w:spacing w:before="0" w:after="0"/>
        <w:ind w:firstLine="720"/>
        <w:jc w:val="center"/>
        <w:rPr>
          <w:b/>
          <w:bCs/>
        </w:rPr>
      </w:pPr>
      <w:r w:rsidRPr="00621AE4">
        <w:rPr>
          <w:rFonts w:eastAsia="SimSun"/>
          <w:noProof/>
          <w:lang w:eastAsia="uk-UA"/>
        </w:rPr>
        <w:drawing>
          <wp:inline distT="0" distB="0" distL="114300" distR="114300" wp14:anchorId="76BD69BA" wp14:editId="5B8DFCC1">
            <wp:extent cx="767715" cy="997585"/>
            <wp:effectExtent l="0" t="0" r="9525" b="8255"/>
            <wp:docPr id="59" name="Изображение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Изображение 11" descr="IMG_256"/>
                    <pic:cNvPicPr>
                      <a:picLocks noChangeAspect="1"/>
                    </pic:cNvPicPr>
                  </pic:nvPicPr>
                  <pic:blipFill>
                    <a:blip r:embed="rId13"/>
                    <a:stretch>
                      <a:fillRect/>
                    </a:stretch>
                  </pic:blipFill>
                  <pic:spPr>
                    <a:xfrm>
                      <a:off x="0" y="0"/>
                      <a:ext cx="767715" cy="997585"/>
                    </a:xfrm>
                    <a:prstGeom prst="rect">
                      <a:avLst/>
                    </a:prstGeom>
                    <a:noFill/>
                    <a:ln w="9525">
                      <a:noFill/>
                    </a:ln>
                  </pic:spPr>
                </pic:pic>
              </a:graphicData>
            </a:graphic>
          </wp:inline>
        </w:drawing>
      </w:r>
      <w:r w:rsidR="009E57FA" w:rsidRPr="00621AE4">
        <w:rPr>
          <w:b/>
          <w:bCs/>
        </w:rPr>
        <w:t>Контрольні запитання</w:t>
      </w:r>
    </w:p>
    <w:p w:rsidR="009E57FA" w:rsidRPr="00621AE4" w:rsidRDefault="009E57FA" w:rsidP="009E57FA">
      <w:pPr>
        <w:spacing w:before="0" w:after="0"/>
        <w:ind w:firstLine="720"/>
        <w:jc w:val="center"/>
        <w:rPr>
          <w:b/>
          <w:bCs/>
        </w:rPr>
      </w:pPr>
    </w:p>
    <w:p w:rsidR="00093924" w:rsidRPr="00621AE4" w:rsidRDefault="00093924" w:rsidP="00BD1188">
      <w:pPr>
        <w:numPr>
          <w:ilvl w:val="0"/>
          <w:numId w:val="30"/>
        </w:numPr>
        <w:suppressAutoHyphens w:val="0"/>
        <w:spacing w:before="0" w:after="0"/>
        <w:ind w:left="0" w:firstLine="720"/>
        <w:rPr>
          <w:lang w:eastAsia="ru-RU"/>
        </w:rPr>
      </w:pPr>
      <w:r w:rsidRPr="00621AE4">
        <w:rPr>
          <w:lang w:eastAsia="ru-RU"/>
        </w:rPr>
        <w:t>Що включають соціальні витрати підприємства?</w:t>
      </w:r>
    </w:p>
    <w:p w:rsidR="00093924" w:rsidRPr="00621AE4" w:rsidRDefault="00093924" w:rsidP="00BD1188">
      <w:pPr>
        <w:numPr>
          <w:ilvl w:val="0"/>
          <w:numId w:val="30"/>
        </w:numPr>
        <w:suppressAutoHyphens w:val="0"/>
        <w:spacing w:before="0" w:after="0"/>
        <w:ind w:left="0" w:firstLine="720"/>
        <w:rPr>
          <w:lang w:eastAsia="ru-RU"/>
        </w:rPr>
      </w:pPr>
      <w:r w:rsidRPr="00621AE4">
        <w:rPr>
          <w:lang w:eastAsia="ru-RU"/>
        </w:rPr>
        <w:t>Які добровільні соціальні виплати існують?</w:t>
      </w:r>
    </w:p>
    <w:p w:rsidR="00093924" w:rsidRPr="00621AE4" w:rsidRDefault="00093924" w:rsidP="00BD1188">
      <w:pPr>
        <w:numPr>
          <w:ilvl w:val="0"/>
          <w:numId w:val="30"/>
        </w:numPr>
        <w:suppressAutoHyphens w:val="0"/>
        <w:spacing w:before="0" w:after="0"/>
        <w:ind w:left="0" w:firstLine="720"/>
        <w:rPr>
          <w:lang w:eastAsia="ru-RU"/>
        </w:rPr>
      </w:pPr>
      <w:r w:rsidRPr="00621AE4">
        <w:rPr>
          <w:lang w:eastAsia="ru-RU"/>
        </w:rPr>
        <w:t>Як обліковуються витрати на охорону праці?</w:t>
      </w:r>
    </w:p>
    <w:p w:rsidR="00093924" w:rsidRPr="00621AE4" w:rsidRDefault="00093924" w:rsidP="00BD1188">
      <w:pPr>
        <w:numPr>
          <w:ilvl w:val="0"/>
          <w:numId w:val="30"/>
        </w:numPr>
        <w:suppressAutoHyphens w:val="0"/>
        <w:spacing w:before="0" w:after="0"/>
        <w:ind w:left="0" w:firstLine="720"/>
        <w:rPr>
          <w:lang w:eastAsia="ru-RU"/>
        </w:rPr>
      </w:pPr>
      <w:r w:rsidRPr="00621AE4">
        <w:rPr>
          <w:lang w:eastAsia="ru-RU"/>
        </w:rPr>
        <w:t>Які витрати пов’язані з навчанням персоналу?</w:t>
      </w:r>
    </w:p>
    <w:p w:rsidR="00093924" w:rsidRPr="00621AE4" w:rsidRDefault="00093924" w:rsidP="00BD1188">
      <w:pPr>
        <w:numPr>
          <w:ilvl w:val="0"/>
          <w:numId w:val="30"/>
        </w:numPr>
        <w:suppressAutoHyphens w:val="0"/>
        <w:spacing w:before="0" w:after="0"/>
        <w:ind w:left="0" w:firstLine="720"/>
        <w:rPr>
          <w:lang w:eastAsia="ru-RU"/>
        </w:rPr>
      </w:pPr>
      <w:r w:rsidRPr="00621AE4">
        <w:rPr>
          <w:lang w:eastAsia="ru-RU"/>
        </w:rPr>
        <w:t>Як відображаються благодійні витрати у звітності?</w:t>
      </w:r>
    </w:p>
    <w:p w:rsidR="00093924" w:rsidRPr="00621AE4" w:rsidRDefault="00093924" w:rsidP="00BD1188">
      <w:pPr>
        <w:numPr>
          <w:ilvl w:val="0"/>
          <w:numId w:val="30"/>
        </w:numPr>
        <w:suppressAutoHyphens w:val="0"/>
        <w:spacing w:before="0" w:after="0"/>
        <w:ind w:left="0" w:firstLine="720"/>
        <w:rPr>
          <w:lang w:eastAsia="ru-RU"/>
        </w:rPr>
      </w:pPr>
      <w:r w:rsidRPr="00621AE4">
        <w:rPr>
          <w:lang w:eastAsia="ru-RU"/>
        </w:rPr>
        <w:t>Які екологічні витрати включаються до соціальних?</w:t>
      </w:r>
    </w:p>
    <w:p w:rsidR="00093924" w:rsidRPr="00621AE4" w:rsidRDefault="00093924" w:rsidP="00BD1188">
      <w:pPr>
        <w:numPr>
          <w:ilvl w:val="0"/>
          <w:numId w:val="30"/>
        </w:numPr>
        <w:suppressAutoHyphens w:val="0"/>
        <w:spacing w:before="0" w:after="0"/>
        <w:ind w:left="0" w:firstLine="720"/>
        <w:rPr>
          <w:lang w:eastAsia="ru-RU"/>
        </w:rPr>
      </w:pPr>
      <w:r w:rsidRPr="00621AE4">
        <w:rPr>
          <w:lang w:eastAsia="ru-RU"/>
        </w:rPr>
        <w:t>Що таке витрати на соціальну інфраструктуру?</w:t>
      </w:r>
    </w:p>
    <w:p w:rsidR="00093924" w:rsidRPr="00621AE4" w:rsidRDefault="00093924" w:rsidP="00BD1188">
      <w:pPr>
        <w:numPr>
          <w:ilvl w:val="0"/>
          <w:numId w:val="30"/>
        </w:numPr>
        <w:suppressAutoHyphens w:val="0"/>
        <w:spacing w:before="0" w:after="0"/>
        <w:ind w:left="0" w:firstLine="720"/>
        <w:rPr>
          <w:lang w:eastAsia="ru-RU"/>
        </w:rPr>
      </w:pPr>
      <w:r w:rsidRPr="00621AE4">
        <w:rPr>
          <w:lang w:eastAsia="ru-RU"/>
        </w:rPr>
        <w:t>Як соціальні витрати впливають на фінансові результати?</w:t>
      </w:r>
    </w:p>
    <w:p w:rsidR="00093924" w:rsidRPr="00621AE4" w:rsidRDefault="00093924" w:rsidP="00BD1188">
      <w:pPr>
        <w:numPr>
          <w:ilvl w:val="0"/>
          <w:numId w:val="30"/>
        </w:numPr>
        <w:suppressAutoHyphens w:val="0"/>
        <w:spacing w:before="0" w:after="0"/>
        <w:ind w:left="0" w:firstLine="720"/>
        <w:rPr>
          <w:lang w:eastAsia="ru-RU"/>
        </w:rPr>
      </w:pPr>
      <w:r w:rsidRPr="00621AE4">
        <w:rPr>
          <w:lang w:eastAsia="ru-RU"/>
        </w:rPr>
        <w:t>Як здійснюється розкриття соціальних витрат у звітності?</w:t>
      </w:r>
    </w:p>
    <w:p w:rsidR="009E57FA" w:rsidRPr="00621AE4" w:rsidRDefault="00093924" w:rsidP="00BD1188">
      <w:pPr>
        <w:numPr>
          <w:ilvl w:val="0"/>
          <w:numId w:val="30"/>
        </w:numPr>
        <w:suppressAutoHyphens w:val="0"/>
        <w:spacing w:before="0" w:after="0"/>
        <w:ind w:left="0" w:firstLine="720"/>
        <w:rPr>
          <w:lang w:eastAsia="ru-RU"/>
        </w:rPr>
      </w:pPr>
      <w:r w:rsidRPr="00621AE4">
        <w:rPr>
          <w:lang w:eastAsia="ru-RU"/>
        </w:rPr>
        <w:t>Чому важливо обліковувати соціальні витрати окремо?</w:t>
      </w:r>
    </w:p>
    <w:p w:rsidR="004F5BA5" w:rsidRPr="00621AE4" w:rsidRDefault="00F80894" w:rsidP="009E57FA">
      <w:pPr>
        <w:spacing w:before="0" w:after="0"/>
        <w:ind w:firstLine="720"/>
        <w:jc w:val="center"/>
        <w:rPr>
          <w:b/>
          <w:bCs/>
        </w:rPr>
      </w:pPr>
      <w:r w:rsidRPr="00621AE4">
        <w:rPr>
          <w:rFonts w:eastAsia="SimSun"/>
          <w:noProof/>
          <w:lang w:eastAsia="uk-UA"/>
        </w:rPr>
        <w:drawing>
          <wp:inline distT="0" distB="0" distL="114300" distR="114300" wp14:anchorId="71265F70" wp14:editId="68283808">
            <wp:extent cx="869315" cy="869315"/>
            <wp:effectExtent l="0" t="0" r="6985" b="6985"/>
            <wp:docPr id="92" name="Изображение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Изображение 12" descr="IMG_256"/>
                    <pic:cNvPicPr>
                      <a:picLocks noChangeAspect="1"/>
                    </pic:cNvPicPr>
                  </pic:nvPicPr>
                  <pic:blipFill>
                    <a:blip r:embed="rId14"/>
                    <a:stretch>
                      <a:fillRect/>
                    </a:stretch>
                  </pic:blipFill>
                  <pic:spPr>
                    <a:xfrm>
                      <a:off x="0" y="0"/>
                      <a:ext cx="869315" cy="869315"/>
                    </a:xfrm>
                    <a:prstGeom prst="rect">
                      <a:avLst/>
                    </a:prstGeom>
                    <a:noFill/>
                    <a:ln w="9525">
                      <a:noFill/>
                    </a:ln>
                  </pic:spPr>
                </pic:pic>
              </a:graphicData>
            </a:graphic>
          </wp:inline>
        </w:drawing>
      </w:r>
      <w:r w:rsidRPr="00621AE4">
        <w:rPr>
          <w:b/>
          <w:bCs/>
        </w:rPr>
        <w:t>Інтерактивні вправи</w:t>
      </w:r>
    </w:p>
    <w:p w:rsidR="009E57FA" w:rsidRPr="00621AE4" w:rsidRDefault="009E57FA" w:rsidP="009E57FA">
      <w:pPr>
        <w:spacing w:before="0" w:after="0"/>
        <w:ind w:firstLine="720"/>
        <w:jc w:val="center"/>
        <w:rPr>
          <w:b/>
          <w:bCs/>
        </w:rPr>
      </w:pPr>
    </w:p>
    <w:p w:rsidR="004F5BA5" w:rsidRPr="00621AE4" w:rsidRDefault="00FE37C2" w:rsidP="00F07B29">
      <w:pPr>
        <w:spacing w:before="0" w:after="0"/>
        <w:ind w:firstLine="709"/>
        <w:rPr>
          <w:i/>
          <w:iCs/>
        </w:rPr>
      </w:pPr>
      <w:r>
        <w:rPr>
          <w:i/>
          <w:iCs/>
        </w:rPr>
        <w:t>Вправа</w:t>
      </w:r>
      <w:r w:rsidR="006B3958">
        <w:rPr>
          <w:i/>
          <w:iCs/>
        </w:rPr>
        <w:t xml:space="preserve"> </w:t>
      </w:r>
      <w:r w:rsidR="00F80894" w:rsidRPr="00621AE4">
        <w:rPr>
          <w:i/>
          <w:iCs/>
        </w:rPr>
        <w:t>1</w:t>
      </w:r>
    </w:p>
    <w:p w:rsidR="004F5BA5" w:rsidRPr="00621AE4" w:rsidRDefault="00F80894" w:rsidP="00F07B29">
      <w:pPr>
        <w:tabs>
          <w:tab w:val="left" w:pos="720"/>
        </w:tabs>
        <w:spacing w:before="0" w:after="0"/>
        <w:ind w:firstLine="709"/>
      </w:pPr>
      <w:r w:rsidRPr="00621AE4">
        <w:t>Побудувати ментальну карту на розділ КСВ в обліковій політиці вітчизняного підприємства.</w:t>
      </w:r>
    </w:p>
    <w:p w:rsidR="009E57FA" w:rsidRPr="00621AE4" w:rsidRDefault="00F80894" w:rsidP="00F07B29">
      <w:pPr>
        <w:tabs>
          <w:tab w:val="left" w:pos="720"/>
        </w:tabs>
        <w:spacing w:before="0" w:after="0"/>
        <w:ind w:firstLine="709"/>
      </w:pPr>
      <w:r w:rsidRPr="00621AE4">
        <w:rPr>
          <w:noProof/>
          <w:lang w:eastAsia="uk-UA"/>
        </w:rPr>
        <w:drawing>
          <wp:inline distT="0" distB="0" distL="114300" distR="114300" wp14:anchorId="4A4F4C77" wp14:editId="5F3552EF">
            <wp:extent cx="767080" cy="767080"/>
            <wp:effectExtent l="0" t="0" r="10160" b="10160"/>
            <wp:docPr id="64" name="Изображение 64" descr="qrcode_moodle.znu.edu.u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Изображение 64" descr="qrcode_moodle.znu.edu.ua (1)"/>
                    <pic:cNvPicPr>
                      <a:picLocks noChangeAspect="1"/>
                    </pic:cNvPicPr>
                  </pic:nvPicPr>
                  <pic:blipFill>
                    <a:blip r:embed="rId29"/>
                    <a:stretch>
                      <a:fillRect/>
                    </a:stretch>
                  </pic:blipFill>
                  <pic:spPr>
                    <a:xfrm>
                      <a:off x="0" y="0"/>
                      <a:ext cx="767080" cy="767080"/>
                    </a:xfrm>
                    <a:prstGeom prst="rect">
                      <a:avLst/>
                    </a:prstGeom>
                  </pic:spPr>
                </pic:pic>
              </a:graphicData>
            </a:graphic>
          </wp:inline>
        </w:drawing>
      </w:r>
    </w:p>
    <w:p w:rsidR="009E57FA" w:rsidRPr="006B3958" w:rsidRDefault="00F80894" w:rsidP="006B3958">
      <w:pPr>
        <w:tabs>
          <w:tab w:val="left" w:pos="720"/>
        </w:tabs>
        <w:spacing w:before="0" w:after="0"/>
        <w:ind w:firstLine="709"/>
      </w:pPr>
      <w:r w:rsidRPr="00621AE4">
        <w:t xml:space="preserve">Методичні вказівки для побудови ментальної карти за посиланням </w:t>
      </w:r>
      <w:hyperlink r:id="rId51" w:history="1">
        <w:r w:rsidRPr="00621AE4">
          <w:rPr>
            <w:rStyle w:val="a4"/>
            <w:color w:val="auto"/>
            <w:u w:val="none"/>
          </w:rPr>
          <w:t>https://moodle.znu.edu.ua/course/modedit.php?update=509652&amp;return=0&amp;sr=0</w:t>
        </w:r>
      </w:hyperlink>
      <w:r w:rsidRPr="00621AE4">
        <w:t xml:space="preserve"> </w:t>
      </w:r>
    </w:p>
    <w:p w:rsidR="004F5BA5" w:rsidRPr="00621AE4" w:rsidRDefault="00FE37C2" w:rsidP="00F07B29">
      <w:pPr>
        <w:tabs>
          <w:tab w:val="left" w:pos="720"/>
        </w:tabs>
        <w:spacing w:before="0" w:after="0"/>
        <w:ind w:firstLine="709"/>
        <w:rPr>
          <w:i/>
          <w:iCs/>
        </w:rPr>
      </w:pPr>
      <w:r>
        <w:rPr>
          <w:i/>
          <w:iCs/>
        </w:rPr>
        <w:t>Вправа</w:t>
      </w:r>
      <w:r w:rsidR="00F80894" w:rsidRPr="00621AE4">
        <w:rPr>
          <w:i/>
          <w:iCs/>
        </w:rPr>
        <w:t xml:space="preserve"> 2 </w:t>
      </w:r>
    </w:p>
    <w:p w:rsidR="009E57FA" w:rsidRPr="006B3958" w:rsidRDefault="00F80894" w:rsidP="006B3958">
      <w:pPr>
        <w:tabs>
          <w:tab w:val="left" w:pos="720"/>
        </w:tabs>
        <w:spacing w:before="0" w:after="0"/>
        <w:ind w:firstLine="709"/>
      </w:pPr>
      <w:r w:rsidRPr="00621AE4">
        <w:t xml:space="preserve">Побудувати стрічку часу на тему: </w:t>
      </w:r>
      <w:r w:rsidR="002319F2">
        <w:t>«</w:t>
      </w:r>
      <w:r w:rsidRPr="00621AE4">
        <w:t>Політика ЄС: виокремлення</w:t>
      </w:r>
      <w:r w:rsidRPr="00621AE4">
        <w:rPr>
          <w:b/>
          <w:bCs/>
        </w:rPr>
        <w:t xml:space="preserve"> </w:t>
      </w:r>
      <w:r w:rsidRPr="00621AE4">
        <w:t>соціальної складов</w:t>
      </w:r>
      <w:r w:rsidR="00093924" w:rsidRPr="00621AE4">
        <w:t>ої економіки в обліковій політиц</w:t>
      </w:r>
      <w:r w:rsidRPr="00621AE4">
        <w:t>і бізнесу</w:t>
      </w:r>
      <w:r w:rsidR="002319F2">
        <w:t>»</w:t>
      </w:r>
      <w:r w:rsidRPr="00621AE4">
        <w:t>.</w:t>
      </w:r>
    </w:p>
    <w:p w:rsidR="00093924" w:rsidRPr="00621AE4" w:rsidRDefault="00FE37C2" w:rsidP="00F07B29">
      <w:pPr>
        <w:spacing w:before="0" w:after="0"/>
        <w:ind w:firstLine="709"/>
        <w:rPr>
          <w:lang w:eastAsia="ru-RU"/>
        </w:rPr>
      </w:pPr>
      <w:r>
        <w:rPr>
          <w:i/>
          <w:iCs/>
          <w:lang w:eastAsia="ru-RU"/>
        </w:rPr>
        <w:t>Вправа</w:t>
      </w:r>
      <w:r w:rsidR="00DA1B4E" w:rsidRPr="00621AE4">
        <w:rPr>
          <w:i/>
          <w:iCs/>
          <w:lang w:eastAsia="ru-RU"/>
        </w:rPr>
        <w:t xml:space="preserve"> 3. </w:t>
      </w:r>
      <w:r w:rsidR="00093924" w:rsidRPr="00621AE4">
        <w:rPr>
          <w:i/>
          <w:iCs/>
          <w:lang w:eastAsia="ru-RU"/>
        </w:rPr>
        <w:t>Створення структури соціальних витрат</w:t>
      </w:r>
      <w:r w:rsidR="00093924" w:rsidRPr="00621AE4">
        <w:rPr>
          <w:lang w:eastAsia="ru-RU"/>
        </w:rPr>
        <w:t xml:space="preserve">: </w:t>
      </w:r>
      <w:r w:rsidR="00DA1B4E" w:rsidRPr="00621AE4">
        <w:rPr>
          <w:lang w:eastAsia="ru-RU"/>
        </w:rPr>
        <w:t>Необхідно скласти</w:t>
      </w:r>
      <w:r w:rsidR="00093924" w:rsidRPr="00621AE4">
        <w:rPr>
          <w:lang w:eastAsia="ru-RU"/>
        </w:rPr>
        <w:t xml:space="preserve"> детальну структуру соціальних витрат для умо</w:t>
      </w:r>
      <w:r w:rsidR="00DA1B4E" w:rsidRPr="00621AE4">
        <w:rPr>
          <w:lang w:eastAsia="ru-RU"/>
        </w:rPr>
        <w:t>вного підприємства, презентувати її та обґрунтувати</w:t>
      </w:r>
      <w:r w:rsidR="00093924" w:rsidRPr="00621AE4">
        <w:rPr>
          <w:lang w:eastAsia="ru-RU"/>
        </w:rPr>
        <w:t xml:space="preserve"> вибір складових.</w:t>
      </w:r>
    </w:p>
    <w:p w:rsidR="004F5BA5" w:rsidRPr="00621AE4" w:rsidRDefault="00F80894" w:rsidP="006B3958">
      <w:pPr>
        <w:tabs>
          <w:tab w:val="left" w:pos="720"/>
        </w:tabs>
        <w:spacing w:before="0" w:after="0"/>
        <w:ind w:firstLine="0"/>
      </w:pPr>
      <w:r w:rsidRPr="00621AE4">
        <w:rPr>
          <w:noProof/>
          <w:lang w:eastAsia="uk-UA"/>
        </w:rPr>
        <w:lastRenderedPageBreak/>
        <w:drawing>
          <wp:inline distT="0" distB="0" distL="114300" distR="114300" wp14:anchorId="1F6021CC" wp14:editId="45FD49B4">
            <wp:extent cx="663575" cy="663575"/>
            <wp:effectExtent l="0" t="0" r="6985" b="6985"/>
            <wp:docPr id="3" name="Изображение 3" descr="qrcode_moodle.znu.edu.u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qrcode_moodle.znu.edu.ua (1)"/>
                    <pic:cNvPicPr>
                      <a:picLocks noChangeAspect="1"/>
                    </pic:cNvPicPr>
                  </pic:nvPicPr>
                  <pic:blipFill>
                    <a:blip r:embed="rId15"/>
                    <a:stretch>
                      <a:fillRect/>
                    </a:stretch>
                  </pic:blipFill>
                  <pic:spPr>
                    <a:xfrm>
                      <a:off x="0" y="0"/>
                      <a:ext cx="663575" cy="663575"/>
                    </a:xfrm>
                    <a:prstGeom prst="rect">
                      <a:avLst/>
                    </a:prstGeom>
                  </pic:spPr>
                </pic:pic>
              </a:graphicData>
            </a:graphic>
          </wp:inline>
        </w:drawing>
      </w:r>
      <w:r w:rsidRPr="00621AE4">
        <w:t xml:space="preserve">Методичні вказівки для побудови стрічки часу за посиланням </w:t>
      </w:r>
      <w:hyperlink r:id="rId52" w:history="1">
        <w:r w:rsidRPr="00621AE4">
          <w:rPr>
            <w:rStyle w:val="a4"/>
            <w:color w:val="auto"/>
            <w:u w:val="none"/>
          </w:rPr>
          <w:t>https://moodle.znu.edu.ua/mod/assign/view.php?id=503848</w:t>
        </w:r>
      </w:hyperlink>
      <w:r w:rsidRPr="00621AE4">
        <w:t xml:space="preserve"> </w:t>
      </w:r>
    </w:p>
    <w:p w:rsidR="004F5BA5" w:rsidRPr="00621AE4" w:rsidRDefault="00F80894" w:rsidP="00F07B29">
      <w:pPr>
        <w:spacing w:before="0" w:after="0"/>
        <w:ind w:firstLine="709"/>
        <w:rPr>
          <w:b/>
          <w:bCs/>
        </w:rPr>
      </w:pPr>
      <w:r w:rsidRPr="00621AE4">
        <w:t xml:space="preserve">Приклад: Стрічка часу </w:t>
      </w:r>
      <w:r w:rsidRPr="00621AE4">
        <w:rPr>
          <w:rStyle w:val="a4"/>
          <w:color w:val="auto"/>
          <w:u w:val="none"/>
        </w:rPr>
        <w:t xml:space="preserve"> </w:t>
      </w:r>
      <w:hyperlink r:id="rId53" w:history="1">
        <w:r w:rsidRPr="00621AE4">
          <w:rPr>
            <w:rStyle w:val="a3"/>
            <w:color w:val="auto"/>
            <w:u w:val="none"/>
          </w:rPr>
          <w:t>https://moodle.znu.edu.ua/mod/assign/view.php?id=503848</w:t>
        </w:r>
      </w:hyperlink>
      <w:r w:rsidRPr="00621AE4">
        <w:t xml:space="preserve"> </w:t>
      </w:r>
    </w:p>
    <w:p w:rsidR="00F07B29" w:rsidRDefault="006B3958" w:rsidP="00F07B29">
      <w:pPr>
        <w:spacing w:before="0" w:after="0"/>
        <w:ind w:firstLine="709"/>
        <w:rPr>
          <w:lang w:eastAsia="ru-RU"/>
        </w:rPr>
      </w:pPr>
      <w:r>
        <w:rPr>
          <w:lang w:eastAsia="ru-RU"/>
        </w:rPr>
        <w:t>Номер завдання обирати по номеру прізвища в журналі:</w:t>
      </w:r>
    </w:p>
    <w:tbl>
      <w:tblPr>
        <w:tblpPr w:leftFromText="180" w:rightFromText="180" w:vertAnchor="page" w:horzAnchor="page" w:tblpX="2003" w:tblpY="3793"/>
        <w:tblW w:w="8897" w:type="dxa"/>
        <w:tblLook w:val="04A0" w:firstRow="1" w:lastRow="0" w:firstColumn="1" w:lastColumn="0" w:noHBand="0" w:noVBand="1"/>
      </w:tblPr>
      <w:tblGrid>
        <w:gridCol w:w="2235"/>
        <w:gridCol w:w="708"/>
        <w:gridCol w:w="567"/>
        <w:gridCol w:w="567"/>
        <w:gridCol w:w="567"/>
        <w:gridCol w:w="709"/>
        <w:gridCol w:w="567"/>
        <w:gridCol w:w="709"/>
        <w:gridCol w:w="709"/>
        <w:gridCol w:w="850"/>
        <w:gridCol w:w="709"/>
      </w:tblGrid>
      <w:tr w:rsidR="003F4F88" w:rsidRPr="002604AD" w:rsidTr="003F4F88">
        <w:trPr>
          <w:trHeight w:val="288"/>
        </w:trPr>
        <w:tc>
          <w:tcPr>
            <w:tcW w:w="22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3958" w:rsidRPr="002604AD" w:rsidRDefault="00FE37C2" w:rsidP="003F4F88">
            <w:pPr>
              <w:suppressAutoHyphens w:val="0"/>
              <w:spacing w:before="0" w:after="0"/>
              <w:ind w:firstLine="0"/>
              <w:jc w:val="left"/>
              <w:rPr>
                <w:color w:val="000000"/>
                <w:sz w:val="22"/>
                <w:szCs w:val="22"/>
                <w:lang w:eastAsia="uk-UA"/>
              </w:rPr>
            </w:pPr>
            <w:r>
              <w:rPr>
                <w:color w:val="000000"/>
                <w:sz w:val="22"/>
                <w:szCs w:val="22"/>
                <w:lang w:eastAsia="uk-UA"/>
              </w:rPr>
              <w:t>Вправа</w:t>
            </w:r>
            <w:r w:rsidR="006B3958" w:rsidRPr="002604AD">
              <w:rPr>
                <w:color w:val="000000"/>
                <w:sz w:val="22"/>
                <w:szCs w:val="22"/>
                <w:lang w:eastAsia="uk-UA"/>
              </w:rPr>
              <w:t xml:space="preserve"> 1</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1</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4</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7</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10</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13</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16</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19</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22</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25</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28</w:t>
            </w:r>
          </w:p>
        </w:tc>
      </w:tr>
      <w:tr w:rsidR="003F4F88" w:rsidRPr="002604AD" w:rsidTr="003F4F88">
        <w:trPr>
          <w:trHeight w:val="288"/>
        </w:trPr>
        <w:tc>
          <w:tcPr>
            <w:tcW w:w="2235" w:type="dxa"/>
            <w:tcBorders>
              <w:top w:val="nil"/>
              <w:left w:val="single" w:sz="4" w:space="0" w:color="auto"/>
              <w:bottom w:val="single" w:sz="4" w:space="0" w:color="auto"/>
              <w:right w:val="single" w:sz="4" w:space="0" w:color="auto"/>
            </w:tcBorders>
            <w:shd w:val="clear" w:color="auto" w:fill="auto"/>
            <w:noWrap/>
            <w:vAlign w:val="bottom"/>
            <w:hideMark/>
          </w:tcPr>
          <w:p w:rsidR="006B3958" w:rsidRPr="002604AD" w:rsidRDefault="00FE37C2" w:rsidP="003F4F88">
            <w:pPr>
              <w:suppressAutoHyphens w:val="0"/>
              <w:spacing w:before="0" w:after="0"/>
              <w:ind w:firstLine="0"/>
              <w:jc w:val="left"/>
              <w:rPr>
                <w:color w:val="000000"/>
                <w:sz w:val="22"/>
                <w:szCs w:val="22"/>
                <w:lang w:eastAsia="uk-UA"/>
              </w:rPr>
            </w:pPr>
            <w:r>
              <w:rPr>
                <w:color w:val="000000"/>
                <w:sz w:val="22"/>
                <w:szCs w:val="22"/>
                <w:lang w:eastAsia="uk-UA"/>
              </w:rPr>
              <w:t>Вправа</w:t>
            </w:r>
            <w:r w:rsidR="006B3958" w:rsidRPr="002604AD">
              <w:rPr>
                <w:color w:val="000000"/>
                <w:sz w:val="22"/>
                <w:szCs w:val="22"/>
                <w:lang w:eastAsia="uk-UA"/>
              </w:rPr>
              <w:t xml:space="preserve"> 2</w:t>
            </w:r>
          </w:p>
        </w:tc>
        <w:tc>
          <w:tcPr>
            <w:tcW w:w="708" w:type="dxa"/>
            <w:tcBorders>
              <w:top w:val="nil"/>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2</w:t>
            </w:r>
          </w:p>
        </w:tc>
        <w:tc>
          <w:tcPr>
            <w:tcW w:w="567" w:type="dxa"/>
            <w:tcBorders>
              <w:top w:val="nil"/>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5</w:t>
            </w:r>
          </w:p>
        </w:tc>
        <w:tc>
          <w:tcPr>
            <w:tcW w:w="567" w:type="dxa"/>
            <w:tcBorders>
              <w:top w:val="nil"/>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8</w:t>
            </w:r>
          </w:p>
        </w:tc>
        <w:tc>
          <w:tcPr>
            <w:tcW w:w="567" w:type="dxa"/>
            <w:tcBorders>
              <w:top w:val="nil"/>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11</w:t>
            </w:r>
          </w:p>
        </w:tc>
        <w:tc>
          <w:tcPr>
            <w:tcW w:w="709" w:type="dxa"/>
            <w:tcBorders>
              <w:top w:val="nil"/>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14</w:t>
            </w:r>
          </w:p>
        </w:tc>
        <w:tc>
          <w:tcPr>
            <w:tcW w:w="567" w:type="dxa"/>
            <w:tcBorders>
              <w:top w:val="nil"/>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17</w:t>
            </w:r>
          </w:p>
        </w:tc>
        <w:tc>
          <w:tcPr>
            <w:tcW w:w="709" w:type="dxa"/>
            <w:tcBorders>
              <w:top w:val="nil"/>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20</w:t>
            </w:r>
          </w:p>
        </w:tc>
        <w:tc>
          <w:tcPr>
            <w:tcW w:w="709" w:type="dxa"/>
            <w:tcBorders>
              <w:top w:val="nil"/>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23</w:t>
            </w:r>
          </w:p>
        </w:tc>
        <w:tc>
          <w:tcPr>
            <w:tcW w:w="850" w:type="dxa"/>
            <w:tcBorders>
              <w:top w:val="nil"/>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26</w:t>
            </w:r>
          </w:p>
        </w:tc>
        <w:tc>
          <w:tcPr>
            <w:tcW w:w="709" w:type="dxa"/>
            <w:tcBorders>
              <w:top w:val="nil"/>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29</w:t>
            </w:r>
          </w:p>
        </w:tc>
      </w:tr>
      <w:tr w:rsidR="003F4F88" w:rsidRPr="002604AD" w:rsidTr="003F4F88">
        <w:trPr>
          <w:trHeight w:val="288"/>
        </w:trPr>
        <w:tc>
          <w:tcPr>
            <w:tcW w:w="2235" w:type="dxa"/>
            <w:tcBorders>
              <w:top w:val="nil"/>
              <w:left w:val="single" w:sz="4" w:space="0" w:color="auto"/>
              <w:bottom w:val="single" w:sz="4" w:space="0" w:color="auto"/>
              <w:right w:val="single" w:sz="4" w:space="0" w:color="auto"/>
            </w:tcBorders>
            <w:shd w:val="clear" w:color="auto" w:fill="auto"/>
            <w:noWrap/>
            <w:vAlign w:val="bottom"/>
            <w:hideMark/>
          </w:tcPr>
          <w:p w:rsidR="006B3958" w:rsidRPr="002604AD" w:rsidRDefault="00FE37C2" w:rsidP="003F4F88">
            <w:pPr>
              <w:suppressAutoHyphens w:val="0"/>
              <w:spacing w:before="0" w:after="0"/>
              <w:ind w:firstLine="0"/>
              <w:jc w:val="left"/>
              <w:rPr>
                <w:color w:val="000000"/>
                <w:sz w:val="22"/>
                <w:szCs w:val="22"/>
                <w:lang w:eastAsia="uk-UA"/>
              </w:rPr>
            </w:pPr>
            <w:r>
              <w:rPr>
                <w:color w:val="000000"/>
                <w:sz w:val="22"/>
                <w:szCs w:val="22"/>
                <w:lang w:eastAsia="uk-UA"/>
              </w:rPr>
              <w:t xml:space="preserve">Вправа </w:t>
            </w:r>
            <w:r w:rsidR="006B3958" w:rsidRPr="002604AD">
              <w:rPr>
                <w:color w:val="000000"/>
                <w:sz w:val="22"/>
                <w:szCs w:val="22"/>
                <w:lang w:eastAsia="uk-UA"/>
              </w:rPr>
              <w:t>3</w:t>
            </w:r>
          </w:p>
        </w:tc>
        <w:tc>
          <w:tcPr>
            <w:tcW w:w="708" w:type="dxa"/>
            <w:tcBorders>
              <w:top w:val="nil"/>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3</w:t>
            </w:r>
          </w:p>
        </w:tc>
        <w:tc>
          <w:tcPr>
            <w:tcW w:w="567" w:type="dxa"/>
            <w:tcBorders>
              <w:top w:val="nil"/>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6</w:t>
            </w:r>
          </w:p>
        </w:tc>
        <w:tc>
          <w:tcPr>
            <w:tcW w:w="567" w:type="dxa"/>
            <w:tcBorders>
              <w:top w:val="nil"/>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9</w:t>
            </w:r>
          </w:p>
        </w:tc>
        <w:tc>
          <w:tcPr>
            <w:tcW w:w="567" w:type="dxa"/>
            <w:tcBorders>
              <w:top w:val="nil"/>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12</w:t>
            </w:r>
          </w:p>
        </w:tc>
        <w:tc>
          <w:tcPr>
            <w:tcW w:w="709" w:type="dxa"/>
            <w:tcBorders>
              <w:top w:val="nil"/>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15</w:t>
            </w:r>
          </w:p>
        </w:tc>
        <w:tc>
          <w:tcPr>
            <w:tcW w:w="567" w:type="dxa"/>
            <w:tcBorders>
              <w:top w:val="nil"/>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18</w:t>
            </w:r>
          </w:p>
        </w:tc>
        <w:tc>
          <w:tcPr>
            <w:tcW w:w="709" w:type="dxa"/>
            <w:tcBorders>
              <w:top w:val="nil"/>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21</w:t>
            </w:r>
          </w:p>
        </w:tc>
        <w:tc>
          <w:tcPr>
            <w:tcW w:w="709" w:type="dxa"/>
            <w:tcBorders>
              <w:top w:val="nil"/>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24</w:t>
            </w:r>
          </w:p>
        </w:tc>
        <w:tc>
          <w:tcPr>
            <w:tcW w:w="850" w:type="dxa"/>
            <w:tcBorders>
              <w:top w:val="nil"/>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27</w:t>
            </w:r>
          </w:p>
        </w:tc>
        <w:tc>
          <w:tcPr>
            <w:tcW w:w="709" w:type="dxa"/>
            <w:tcBorders>
              <w:top w:val="nil"/>
              <w:left w:val="nil"/>
              <w:bottom w:val="single" w:sz="4" w:space="0" w:color="auto"/>
              <w:right w:val="single" w:sz="4" w:space="0" w:color="auto"/>
            </w:tcBorders>
            <w:shd w:val="clear" w:color="auto" w:fill="auto"/>
            <w:noWrap/>
            <w:vAlign w:val="bottom"/>
            <w:hideMark/>
          </w:tcPr>
          <w:p w:rsidR="006B3958" w:rsidRPr="002604AD" w:rsidRDefault="006B3958" w:rsidP="003F4F88">
            <w:pPr>
              <w:suppressAutoHyphens w:val="0"/>
              <w:spacing w:before="0" w:after="0"/>
              <w:ind w:firstLine="0"/>
              <w:jc w:val="right"/>
              <w:rPr>
                <w:color w:val="000000"/>
                <w:sz w:val="22"/>
                <w:szCs w:val="22"/>
                <w:lang w:eastAsia="uk-UA"/>
              </w:rPr>
            </w:pPr>
            <w:r w:rsidRPr="002604AD">
              <w:rPr>
                <w:color w:val="000000"/>
                <w:sz w:val="22"/>
                <w:szCs w:val="22"/>
                <w:lang w:eastAsia="uk-UA"/>
              </w:rPr>
              <w:t>30</w:t>
            </w:r>
          </w:p>
        </w:tc>
      </w:tr>
    </w:tbl>
    <w:p w:rsidR="006B3958" w:rsidRDefault="006B3958" w:rsidP="00F07B29">
      <w:pPr>
        <w:spacing w:before="0" w:after="0"/>
        <w:ind w:firstLine="709"/>
        <w:rPr>
          <w:lang w:eastAsia="ru-RU"/>
        </w:rPr>
      </w:pPr>
    </w:p>
    <w:p w:rsidR="006B3958" w:rsidRDefault="006B3958" w:rsidP="00F07B29">
      <w:pPr>
        <w:spacing w:before="0" w:after="0"/>
        <w:ind w:firstLine="709"/>
        <w:rPr>
          <w:lang w:eastAsia="ru-RU"/>
        </w:rPr>
      </w:pPr>
    </w:p>
    <w:p w:rsidR="006B3958" w:rsidRDefault="006B3958" w:rsidP="00F07B29">
      <w:pPr>
        <w:spacing w:before="0" w:after="0"/>
        <w:ind w:firstLine="709"/>
        <w:rPr>
          <w:lang w:eastAsia="ru-RU"/>
        </w:rPr>
      </w:pPr>
    </w:p>
    <w:p w:rsidR="003F4F88" w:rsidRDefault="003F4F88" w:rsidP="003F4F88">
      <w:pPr>
        <w:spacing w:before="0" w:after="0"/>
        <w:ind w:firstLine="0"/>
        <w:rPr>
          <w:b/>
          <w:bCs/>
        </w:rPr>
      </w:pPr>
    </w:p>
    <w:p w:rsidR="00914E52" w:rsidRPr="00621AE4" w:rsidRDefault="00914E52" w:rsidP="00F07B29">
      <w:pPr>
        <w:spacing w:before="0" w:after="0"/>
        <w:ind w:firstLine="709"/>
        <w:rPr>
          <w:b/>
          <w:bCs/>
        </w:rPr>
      </w:pPr>
      <w:r w:rsidRPr="00621AE4">
        <w:rPr>
          <w:b/>
          <w:bCs/>
        </w:rPr>
        <w:t>Порядок подання роботи</w:t>
      </w:r>
    </w:p>
    <w:p w:rsidR="00914E52" w:rsidRPr="00621AE4" w:rsidRDefault="00914E52" w:rsidP="00914E52">
      <w:pPr>
        <w:pStyle w:val="aa"/>
        <w:spacing w:beforeAutospacing="0" w:afterAutospacing="0"/>
        <w:ind w:firstLine="720"/>
        <w:jc w:val="both"/>
        <w:rPr>
          <w:rFonts w:eastAsia="Times New Roman"/>
          <w:sz w:val="28"/>
          <w:szCs w:val="28"/>
          <w:lang w:val="uk-UA"/>
        </w:rPr>
      </w:pPr>
      <w:r w:rsidRPr="00621AE4">
        <w:rPr>
          <w:rFonts w:eastAsia="Times New Roman"/>
          <w:bCs/>
          <w:sz w:val="28"/>
          <w:szCs w:val="28"/>
          <w:lang w:val="uk-UA"/>
        </w:rPr>
        <w:t>Виконайте завдання в W</w:t>
      </w:r>
      <w:r w:rsidRPr="00621AE4">
        <w:rPr>
          <w:rFonts w:eastAsia="Times New Roman"/>
          <w:sz w:val="28"/>
          <w:szCs w:val="28"/>
          <w:lang w:val="uk-UA"/>
        </w:rPr>
        <w:t>ord</w:t>
      </w:r>
      <w:r w:rsidR="00A024F1">
        <w:rPr>
          <w:rFonts w:eastAsia="Times New Roman"/>
          <w:sz w:val="28"/>
          <w:szCs w:val="28"/>
          <w:lang w:val="uk-UA"/>
        </w:rPr>
        <w:t>,</w:t>
      </w:r>
      <w:r w:rsidRPr="00621AE4">
        <w:rPr>
          <w:rFonts w:eastAsia="Times New Roman"/>
          <w:sz w:val="28"/>
          <w:szCs w:val="28"/>
          <w:lang w:val="uk-UA"/>
        </w:rPr>
        <w:t xml:space="preserve"> збережіть файл під назвою  Пр3_тема6_і_Прізвище і подайте на оцінювання в відповідну теку в Moodle. Підготуйтеся до доповіді на практичному занятті.</w:t>
      </w:r>
    </w:p>
    <w:p w:rsidR="00914E52" w:rsidRPr="00621AE4" w:rsidRDefault="00914E52" w:rsidP="00914E52">
      <w:pPr>
        <w:spacing w:before="0" w:after="0"/>
        <w:ind w:firstLine="720"/>
        <w:rPr>
          <w:rFonts w:eastAsia="Helvetica"/>
        </w:rPr>
      </w:pPr>
      <w:r w:rsidRPr="00621AE4">
        <w:rPr>
          <w:noProof/>
          <w:lang w:eastAsia="uk-UA"/>
        </w:rPr>
        <w:drawing>
          <wp:inline distT="0" distB="0" distL="114300" distR="114300" wp14:anchorId="76C4139C" wp14:editId="5B314E64">
            <wp:extent cx="739140" cy="739140"/>
            <wp:effectExtent l="0" t="0" r="7620" b="7620"/>
            <wp:docPr id="71" name="Изображение 41"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 41"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p>
    <w:p w:rsidR="00914E52" w:rsidRPr="00621AE4" w:rsidRDefault="00914E52" w:rsidP="00914E52">
      <w:pPr>
        <w:spacing w:before="0" w:after="0"/>
        <w:ind w:firstLine="720"/>
      </w:pPr>
      <w:r w:rsidRPr="00621AE4">
        <w:rPr>
          <w:rFonts w:eastAsia="Helvetica"/>
        </w:rPr>
        <w:t>Q</w:t>
      </w:r>
      <w:r w:rsidRPr="00621AE4">
        <w:rPr>
          <w:rFonts w:eastAsia="Helvetica"/>
          <w:bCs/>
        </w:rPr>
        <w:t xml:space="preserve">R -код сторінки: </w:t>
      </w:r>
      <w:hyperlink r:id="rId54" w:history="1">
        <w:r w:rsidRPr="00621AE4">
          <w:rPr>
            <w:rStyle w:val="a4"/>
            <w:color w:val="auto"/>
            <w:u w:val="none"/>
          </w:rPr>
          <w:t>https://moodle.znu.edu.ua/course/view.php?id=11393</w:t>
        </w:r>
      </w:hyperlink>
      <w:r w:rsidRPr="00621AE4">
        <w:t xml:space="preserve"> </w:t>
      </w:r>
    </w:p>
    <w:p w:rsidR="004F5BA5" w:rsidRPr="00621AE4" w:rsidRDefault="004F5BA5" w:rsidP="00DA1B4E">
      <w:pPr>
        <w:tabs>
          <w:tab w:val="left" w:pos="720"/>
        </w:tabs>
        <w:spacing w:before="0" w:after="0"/>
        <w:ind w:firstLine="720"/>
        <w:rPr>
          <w:i/>
          <w:iCs/>
        </w:rPr>
      </w:pPr>
    </w:p>
    <w:p w:rsidR="004F5BA5" w:rsidRPr="00621AE4" w:rsidRDefault="00F80894" w:rsidP="009E57FA">
      <w:pPr>
        <w:spacing w:before="0" w:after="0"/>
        <w:ind w:firstLine="720"/>
        <w:jc w:val="center"/>
        <w:rPr>
          <w:b/>
          <w:bCs/>
        </w:rPr>
      </w:pPr>
      <w:r w:rsidRPr="00621AE4">
        <w:rPr>
          <w:rFonts w:eastAsia="SimSun"/>
          <w:noProof/>
          <w:lang w:eastAsia="uk-UA"/>
        </w:rPr>
        <w:drawing>
          <wp:inline distT="0" distB="0" distL="114300" distR="114300" wp14:anchorId="0D9942F3" wp14:editId="4BAA17FA">
            <wp:extent cx="426720" cy="800100"/>
            <wp:effectExtent l="0" t="0" r="0" b="7620"/>
            <wp:docPr id="60" name="Изображение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Изображение 8" descr="IMG_256"/>
                    <pic:cNvPicPr>
                      <a:picLocks noChangeAspect="1"/>
                    </pic:cNvPicPr>
                  </pic:nvPicPr>
                  <pic:blipFill>
                    <a:blip r:embed="rId21"/>
                    <a:stretch>
                      <a:fillRect/>
                    </a:stretch>
                  </pic:blipFill>
                  <pic:spPr>
                    <a:xfrm>
                      <a:off x="0" y="0"/>
                      <a:ext cx="426720" cy="800100"/>
                    </a:xfrm>
                    <a:prstGeom prst="rect">
                      <a:avLst/>
                    </a:prstGeom>
                    <a:noFill/>
                    <a:ln w="9525">
                      <a:noFill/>
                    </a:ln>
                  </pic:spPr>
                </pic:pic>
              </a:graphicData>
            </a:graphic>
          </wp:inline>
        </w:drawing>
      </w:r>
      <w:r w:rsidR="006B3958" w:rsidRPr="003F4F88">
        <w:rPr>
          <w:b/>
          <w:bCs/>
        </w:rPr>
        <w:t>Практичні</w:t>
      </w:r>
      <w:r w:rsidRPr="00621AE4">
        <w:rPr>
          <w:b/>
          <w:bCs/>
        </w:rPr>
        <w:t xml:space="preserve"> завдання</w:t>
      </w:r>
    </w:p>
    <w:p w:rsidR="009E57FA" w:rsidRPr="00621AE4" w:rsidRDefault="009E57FA" w:rsidP="009E57FA">
      <w:pPr>
        <w:spacing w:before="0" w:after="0"/>
        <w:ind w:firstLine="720"/>
        <w:jc w:val="center"/>
        <w:rPr>
          <w:b/>
          <w:bCs/>
        </w:rPr>
      </w:pPr>
    </w:p>
    <w:p w:rsidR="004F5BA5" w:rsidRPr="00621AE4" w:rsidRDefault="00F80894" w:rsidP="00F07B29">
      <w:pPr>
        <w:spacing w:before="0" w:after="0"/>
        <w:ind w:firstLine="709"/>
        <w:rPr>
          <w:i/>
          <w:iCs/>
        </w:rPr>
      </w:pPr>
      <w:r w:rsidRPr="00621AE4">
        <w:rPr>
          <w:i/>
          <w:iCs/>
        </w:rPr>
        <w:t xml:space="preserve">Завдання 1 </w:t>
      </w:r>
    </w:p>
    <w:p w:rsidR="009E57FA" w:rsidRPr="00621AE4" w:rsidRDefault="00F80894" w:rsidP="003F4F88">
      <w:pPr>
        <w:spacing w:before="0" w:after="0"/>
        <w:ind w:firstLine="709"/>
      </w:pPr>
      <w:r w:rsidRPr="00621AE4">
        <w:t>Визначити та класифікувати операції соціальної складової економічної діяльності вітчизняного підприємства (на вибір), обґрунтувати їх та відобразити в обліковій політиці, побудувати ментальну карту на розділ КСВ в обліковій політиці та презентувати доповідь на практичному занятті.</w:t>
      </w:r>
    </w:p>
    <w:p w:rsidR="004F5BA5" w:rsidRPr="00621AE4" w:rsidRDefault="00F80894" w:rsidP="00F07B29">
      <w:pPr>
        <w:spacing w:before="0" w:after="0"/>
        <w:ind w:firstLine="709"/>
        <w:rPr>
          <w:i/>
          <w:iCs/>
        </w:rPr>
      </w:pPr>
      <w:r w:rsidRPr="00621AE4">
        <w:rPr>
          <w:i/>
          <w:iCs/>
        </w:rPr>
        <w:t>Завдання 2</w:t>
      </w:r>
    </w:p>
    <w:p w:rsidR="004F5BA5" w:rsidRPr="00621AE4" w:rsidRDefault="00F80894" w:rsidP="00F07B29">
      <w:pPr>
        <w:spacing w:before="0" w:after="0"/>
        <w:ind w:firstLine="709"/>
        <w:rPr>
          <w:lang w:eastAsia="ru-RU"/>
        </w:rPr>
      </w:pPr>
      <w:r w:rsidRPr="00621AE4">
        <w:rPr>
          <w:lang w:eastAsia="ru-RU"/>
        </w:rPr>
        <w:t>Визначити соціальні складові облікової політики підприємств окремих галузей (список галузей у додатках )</w:t>
      </w:r>
      <w:r w:rsidR="00DA1B4E" w:rsidRPr="00621AE4">
        <w:rPr>
          <w:lang w:eastAsia="ru-RU"/>
        </w:rPr>
        <w:t>:</w:t>
      </w:r>
    </w:p>
    <w:p w:rsidR="00093924" w:rsidRPr="00621AE4" w:rsidRDefault="00DA1B4E" w:rsidP="00F07B29">
      <w:pPr>
        <w:numPr>
          <w:ilvl w:val="0"/>
          <w:numId w:val="31"/>
        </w:numPr>
        <w:suppressAutoHyphens w:val="0"/>
        <w:spacing w:before="0" w:after="0"/>
        <w:ind w:left="0" w:firstLine="709"/>
        <w:rPr>
          <w:lang w:eastAsia="ru-RU"/>
        </w:rPr>
      </w:pPr>
      <w:r w:rsidRPr="00621AE4">
        <w:rPr>
          <w:lang w:eastAsia="ru-RU"/>
        </w:rPr>
        <w:t>п</w:t>
      </w:r>
      <w:r w:rsidR="00093924" w:rsidRPr="00621AE4">
        <w:rPr>
          <w:lang w:eastAsia="ru-RU"/>
        </w:rPr>
        <w:t>роаналізуйте соціальні витрати підприємства за останній рік та підготуйте р</w:t>
      </w:r>
      <w:r w:rsidRPr="00621AE4">
        <w:rPr>
          <w:lang w:eastAsia="ru-RU"/>
        </w:rPr>
        <w:t>екомендації щодо їх оптимізації,</w:t>
      </w:r>
    </w:p>
    <w:p w:rsidR="00093924" w:rsidRPr="00621AE4" w:rsidRDefault="00DA1B4E" w:rsidP="00F07B29">
      <w:pPr>
        <w:numPr>
          <w:ilvl w:val="0"/>
          <w:numId w:val="31"/>
        </w:numPr>
        <w:suppressAutoHyphens w:val="0"/>
        <w:spacing w:before="0" w:after="0"/>
        <w:ind w:left="0" w:firstLine="709"/>
        <w:rPr>
          <w:lang w:eastAsia="ru-RU"/>
        </w:rPr>
      </w:pPr>
      <w:r w:rsidRPr="00621AE4">
        <w:rPr>
          <w:lang w:eastAsia="ru-RU"/>
        </w:rPr>
        <w:t>р</w:t>
      </w:r>
      <w:r w:rsidR="00093924" w:rsidRPr="00621AE4">
        <w:rPr>
          <w:lang w:eastAsia="ru-RU"/>
        </w:rPr>
        <w:t>озробіть політику обліку соц</w:t>
      </w:r>
      <w:r w:rsidRPr="00621AE4">
        <w:rPr>
          <w:lang w:eastAsia="ru-RU"/>
        </w:rPr>
        <w:t>іальних витрат для підприємства,</w:t>
      </w:r>
    </w:p>
    <w:p w:rsidR="00093924" w:rsidRPr="00621AE4" w:rsidRDefault="00DA1B4E" w:rsidP="00F07B29">
      <w:pPr>
        <w:numPr>
          <w:ilvl w:val="0"/>
          <w:numId w:val="31"/>
        </w:numPr>
        <w:suppressAutoHyphens w:val="0"/>
        <w:spacing w:before="0" w:after="0"/>
        <w:ind w:left="0" w:firstLine="709"/>
        <w:rPr>
          <w:lang w:eastAsia="ru-RU"/>
        </w:rPr>
      </w:pPr>
      <w:r w:rsidRPr="00621AE4">
        <w:rPr>
          <w:lang w:eastAsia="ru-RU"/>
        </w:rPr>
        <w:t>п</w:t>
      </w:r>
      <w:r w:rsidR="00093924" w:rsidRPr="00621AE4">
        <w:rPr>
          <w:lang w:eastAsia="ru-RU"/>
        </w:rPr>
        <w:t>ідготуйте примітку до фінансової звітності щодо розкриття соціальних витрат.</w:t>
      </w:r>
    </w:p>
    <w:p w:rsidR="003F4F88" w:rsidRDefault="003F4F88" w:rsidP="003F4F88">
      <w:pPr>
        <w:pStyle w:val="ad"/>
        <w:spacing w:before="0" w:after="0"/>
        <w:ind w:firstLine="0"/>
      </w:pPr>
      <w:r>
        <w:rPr>
          <w:lang w:eastAsia="ru-RU"/>
        </w:rPr>
        <w:t>Номер завдання обирати по номеру прізвища в журналі:</w:t>
      </w:r>
    </w:p>
    <w:p w:rsidR="003F4F88" w:rsidRDefault="003F4F88" w:rsidP="003F4F88">
      <w:pPr>
        <w:pStyle w:val="ad"/>
        <w:spacing w:before="0" w:after="0"/>
        <w:ind w:firstLine="0"/>
      </w:pPr>
    </w:p>
    <w:tbl>
      <w:tblPr>
        <w:tblW w:w="8238" w:type="dxa"/>
        <w:tblInd w:w="817" w:type="dxa"/>
        <w:tblLook w:val="04A0" w:firstRow="1" w:lastRow="0" w:firstColumn="1" w:lastColumn="0" w:noHBand="0" w:noVBand="1"/>
      </w:tblPr>
      <w:tblGrid>
        <w:gridCol w:w="2138"/>
        <w:gridCol w:w="326"/>
        <w:gridCol w:w="326"/>
        <w:gridCol w:w="326"/>
        <w:gridCol w:w="326"/>
        <w:gridCol w:w="436"/>
        <w:gridCol w:w="436"/>
        <w:gridCol w:w="436"/>
        <w:gridCol w:w="436"/>
        <w:gridCol w:w="436"/>
        <w:gridCol w:w="436"/>
        <w:gridCol w:w="436"/>
        <w:gridCol w:w="436"/>
        <w:gridCol w:w="436"/>
        <w:gridCol w:w="436"/>
        <w:gridCol w:w="436"/>
      </w:tblGrid>
      <w:tr w:rsidR="003F4F88" w:rsidRPr="00E364B2" w:rsidTr="003F4F88">
        <w:trPr>
          <w:trHeight w:val="288"/>
        </w:trPr>
        <w:tc>
          <w:tcPr>
            <w:tcW w:w="21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left"/>
              <w:rPr>
                <w:color w:val="000000"/>
                <w:sz w:val="22"/>
                <w:szCs w:val="22"/>
                <w:lang w:eastAsia="uk-UA"/>
              </w:rPr>
            </w:pPr>
            <w:r w:rsidRPr="00E364B2">
              <w:rPr>
                <w:color w:val="000000"/>
                <w:sz w:val="22"/>
                <w:szCs w:val="22"/>
                <w:lang w:eastAsia="uk-UA"/>
              </w:rPr>
              <w:t>Завдання 1</w:t>
            </w:r>
          </w:p>
        </w:tc>
        <w:tc>
          <w:tcPr>
            <w:tcW w:w="326" w:type="dxa"/>
            <w:tcBorders>
              <w:top w:val="single" w:sz="4" w:space="0" w:color="auto"/>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1</w:t>
            </w:r>
          </w:p>
        </w:tc>
        <w:tc>
          <w:tcPr>
            <w:tcW w:w="326" w:type="dxa"/>
            <w:tcBorders>
              <w:top w:val="single" w:sz="4" w:space="0" w:color="auto"/>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3</w:t>
            </w:r>
          </w:p>
        </w:tc>
        <w:tc>
          <w:tcPr>
            <w:tcW w:w="326" w:type="dxa"/>
            <w:tcBorders>
              <w:top w:val="single" w:sz="4" w:space="0" w:color="auto"/>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5</w:t>
            </w:r>
          </w:p>
        </w:tc>
        <w:tc>
          <w:tcPr>
            <w:tcW w:w="326" w:type="dxa"/>
            <w:tcBorders>
              <w:top w:val="single" w:sz="4" w:space="0" w:color="auto"/>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7</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9</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11</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13</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15</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17</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19</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21</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23</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25</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27</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29</w:t>
            </w:r>
          </w:p>
        </w:tc>
      </w:tr>
      <w:tr w:rsidR="003F4F88" w:rsidRPr="00E364B2" w:rsidTr="003F4F88">
        <w:trPr>
          <w:trHeight w:val="288"/>
        </w:trPr>
        <w:tc>
          <w:tcPr>
            <w:tcW w:w="2138" w:type="dxa"/>
            <w:tcBorders>
              <w:top w:val="nil"/>
              <w:left w:val="single" w:sz="4" w:space="0" w:color="auto"/>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left"/>
              <w:rPr>
                <w:color w:val="000000"/>
                <w:sz w:val="22"/>
                <w:szCs w:val="22"/>
                <w:lang w:eastAsia="uk-UA"/>
              </w:rPr>
            </w:pPr>
            <w:r w:rsidRPr="00E364B2">
              <w:rPr>
                <w:color w:val="000000"/>
                <w:sz w:val="22"/>
                <w:szCs w:val="22"/>
                <w:lang w:eastAsia="uk-UA"/>
              </w:rPr>
              <w:t>Завдання 2</w:t>
            </w:r>
          </w:p>
        </w:tc>
        <w:tc>
          <w:tcPr>
            <w:tcW w:w="326" w:type="dxa"/>
            <w:tcBorders>
              <w:top w:val="nil"/>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2</w:t>
            </w:r>
          </w:p>
        </w:tc>
        <w:tc>
          <w:tcPr>
            <w:tcW w:w="326" w:type="dxa"/>
            <w:tcBorders>
              <w:top w:val="nil"/>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4</w:t>
            </w:r>
          </w:p>
        </w:tc>
        <w:tc>
          <w:tcPr>
            <w:tcW w:w="326" w:type="dxa"/>
            <w:tcBorders>
              <w:top w:val="nil"/>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6</w:t>
            </w:r>
          </w:p>
        </w:tc>
        <w:tc>
          <w:tcPr>
            <w:tcW w:w="326" w:type="dxa"/>
            <w:tcBorders>
              <w:top w:val="nil"/>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8</w:t>
            </w:r>
          </w:p>
        </w:tc>
        <w:tc>
          <w:tcPr>
            <w:tcW w:w="436" w:type="dxa"/>
            <w:tcBorders>
              <w:top w:val="nil"/>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10</w:t>
            </w:r>
          </w:p>
        </w:tc>
        <w:tc>
          <w:tcPr>
            <w:tcW w:w="436" w:type="dxa"/>
            <w:tcBorders>
              <w:top w:val="nil"/>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12</w:t>
            </w:r>
          </w:p>
        </w:tc>
        <w:tc>
          <w:tcPr>
            <w:tcW w:w="436" w:type="dxa"/>
            <w:tcBorders>
              <w:top w:val="nil"/>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14</w:t>
            </w:r>
          </w:p>
        </w:tc>
        <w:tc>
          <w:tcPr>
            <w:tcW w:w="436" w:type="dxa"/>
            <w:tcBorders>
              <w:top w:val="nil"/>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16</w:t>
            </w:r>
          </w:p>
        </w:tc>
        <w:tc>
          <w:tcPr>
            <w:tcW w:w="436" w:type="dxa"/>
            <w:tcBorders>
              <w:top w:val="nil"/>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18</w:t>
            </w:r>
          </w:p>
        </w:tc>
        <w:tc>
          <w:tcPr>
            <w:tcW w:w="436" w:type="dxa"/>
            <w:tcBorders>
              <w:top w:val="nil"/>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20</w:t>
            </w:r>
          </w:p>
        </w:tc>
        <w:tc>
          <w:tcPr>
            <w:tcW w:w="436" w:type="dxa"/>
            <w:tcBorders>
              <w:top w:val="nil"/>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22</w:t>
            </w:r>
          </w:p>
        </w:tc>
        <w:tc>
          <w:tcPr>
            <w:tcW w:w="436" w:type="dxa"/>
            <w:tcBorders>
              <w:top w:val="nil"/>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24</w:t>
            </w:r>
          </w:p>
        </w:tc>
        <w:tc>
          <w:tcPr>
            <w:tcW w:w="436" w:type="dxa"/>
            <w:tcBorders>
              <w:top w:val="nil"/>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26</w:t>
            </w:r>
          </w:p>
        </w:tc>
        <w:tc>
          <w:tcPr>
            <w:tcW w:w="436" w:type="dxa"/>
            <w:tcBorders>
              <w:top w:val="nil"/>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28</w:t>
            </w:r>
          </w:p>
        </w:tc>
        <w:tc>
          <w:tcPr>
            <w:tcW w:w="436" w:type="dxa"/>
            <w:tcBorders>
              <w:top w:val="nil"/>
              <w:left w:val="nil"/>
              <w:bottom w:val="single" w:sz="4" w:space="0" w:color="auto"/>
              <w:right w:val="single" w:sz="4" w:space="0" w:color="auto"/>
            </w:tcBorders>
            <w:shd w:val="clear" w:color="auto" w:fill="auto"/>
            <w:noWrap/>
            <w:vAlign w:val="bottom"/>
            <w:hideMark/>
          </w:tcPr>
          <w:p w:rsidR="003F4F88" w:rsidRPr="00E364B2" w:rsidRDefault="003F4F88" w:rsidP="00557032">
            <w:pPr>
              <w:suppressAutoHyphens w:val="0"/>
              <w:spacing w:before="0" w:after="0"/>
              <w:ind w:firstLine="0"/>
              <w:jc w:val="right"/>
              <w:rPr>
                <w:color w:val="000000"/>
                <w:sz w:val="22"/>
                <w:szCs w:val="22"/>
                <w:lang w:eastAsia="uk-UA"/>
              </w:rPr>
            </w:pPr>
            <w:r w:rsidRPr="00E364B2">
              <w:rPr>
                <w:color w:val="000000"/>
                <w:sz w:val="22"/>
                <w:szCs w:val="22"/>
                <w:lang w:eastAsia="uk-UA"/>
              </w:rPr>
              <w:t>30</w:t>
            </w:r>
          </w:p>
        </w:tc>
      </w:tr>
    </w:tbl>
    <w:p w:rsidR="003F4F88" w:rsidRPr="00621AE4" w:rsidRDefault="003F4F88" w:rsidP="003F4F88">
      <w:pPr>
        <w:spacing w:before="0" w:after="0"/>
        <w:ind w:firstLine="0"/>
      </w:pPr>
    </w:p>
    <w:p w:rsidR="004F5BA5" w:rsidRPr="00621AE4" w:rsidRDefault="00F80894" w:rsidP="00F07B29">
      <w:pPr>
        <w:spacing w:before="0" w:after="0"/>
        <w:ind w:firstLine="709"/>
        <w:rPr>
          <w:b/>
          <w:bCs/>
        </w:rPr>
      </w:pPr>
      <w:r w:rsidRPr="00621AE4">
        <w:rPr>
          <w:b/>
          <w:bCs/>
        </w:rPr>
        <w:lastRenderedPageBreak/>
        <w:t>Порядок подання роботи:</w:t>
      </w:r>
    </w:p>
    <w:p w:rsidR="004F5BA5" w:rsidRPr="00621AE4" w:rsidRDefault="00F80894" w:rsidP="00F07B29">
      <w:pPr>
        <w:pStyle w:val="aa"/>
        <w:spacing w:beforeAutospacing="0" w:afterAutospacing="0"/>
        <w:ind w:firstLine="709"/>
        <w:jc w:val="both"/>
        <w:rPr>
          <w:rFonts w:eastAsia="Times New Roman"/>
          <w:sz w:val="28"/>
          <w:szCs w:val="28"/>
          <w:lang w:val="uk-UA"/>
        </w:rPr>
      </w:pPr>
      <w:r w:rsidRPr="00621AE4">
        <w:rPr>
          <w:rFonts w:eastAsia="Times New Roman"/>
          <w:bCs/>
          <w:sz w:val="28"/>
          <w:szCs w:val="28"/>
          <w:lang w:val="uk-UA"/>
        </w:rPr>
        <w:t>Виконайте завдання в W</w:t>
      </w:r>
      <w:r w:rsidRPr="00621AE4">
        <w:rPr>
          <w:rFonts w:eastAsia="Times New Roman"/>
          <w:sz w:val="28"/>
          <w:szCs w:val="28"/>
          <w:lang w:val="uk-UA"/>
        </w:rPr>
        <w:t>ord, презентацію (на знайомій вам платформі)</w:t>
      </w:r>
      <w:r w:rsidR="00914E52" w:rsidRPr="00621AE4">
        <w:rPr>
          <w:rFonts w:eastAsia="Times New Roman"/>
          <w:sz w:val="28"/>
          <w:szCs w:val="28"/>
          <w:lang w:val="uk-UA"/>
        </w:rPr>
        <w:t>, збережіть файли під назвою Пр3_тема6</w:t>
      </w:r>
      <w:r w:rsidRPr="00621AE4">
        <w:rPr>
          <w:rFonts w:eastAsia="Times New Roman"/>
          <w:sz w:val="28"/>
          <w:szCs w:val="28"/>
          <w:lang w:val="uk-UA"/>
        </w:rPr>
        <w:t xml:space="preserve">_Прізвище і подайте на оцінювання в відповідну теку в Moodle </w:t>
      </w:r>
    </w:p>
    <w:p w:rsidR="00DA1B4E" w:rsidRPr="00621AE4" w:rsidRDefault="00F80894" w:rsidP="00F07B29">
      <w:pPr>
        <w:spacing w:before="0" w:after="0"/>
        <w:ind w:firstLine="709"/>
        <w:rPr>
          <w:rFonts w:eastAsia="Helvetica"/>
        </w:rPr>
      </w:pPr>
      <w:r w:rsidRPr="00621AE4">
        <w:rPr>
          <w:noProof/>
          <w:lang w:eastAsia="uk-UA"/>
        </w:rPr>
        <w:drawing>
          <wp:inline distT="0" distB="0" distL="114300" distR="114300" wp14:anchorId="6BD87EC3" wp14:editId="6B83FD3E">
            <wp:extent cx="739140" cy="739140"/>
            <wp:effectExtent l="0" t="0" r="7620" b="7620"/>
            <wp:docPr id="54" name="Изображение 54"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Изображение 54"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p>
    <w:p w:rsidR="004F5BA5" w:rsidRPr="00621AE4" w:rsidRDefault="00F80894" w:rsidP="00F07B29">
      <w:pPr>
        <w:spacing w:before="0" w:after="0"/>
        <w:ind w:firstLine="709"/>
      </w:pPr>
      <w:r w:rsidRPr="00621AE4">
        <w:rPr>
          <w:rFonts w:eastAsia="Helvetica"/>
        </w:rPr>
        <w:t>Q</w:t>
      </w:r>
      <w:r w:rsidRPr="00621AE4">
        <w:rPr>
          <w:rFonts w:eastAsia="Helvetica"/>
          <w:bCs/>
        </w:rPr>
        <w:t>R-</w:t>
      </w:r>
      <w:r w:rsidRPr="00621AE4">
        <w:t xml:space="preserve">код сторінки дисципліни в системі дистанційного навчання ЗНУ </w:t>
      </w:r>
    </w:p>
    <w:p w:rsidR="004F5BA5" w:rsidRPr="00621AE4" w:rsidRDefault="00557032" w:rsidP="00F07B29">
      <w:pPr>
        <w:spacing w:before="0" w:after="0"/>
        <w:ind w:firstLine="709"/>
      </w:pPr>
      <w:hyperlink r:id="rId55" w:history="1">
        <w:r w:rsidR="00F80894" w:rsidRPr="00621AE4">
          <w:rPr>
            <w:rStyle w:val="a4"/>
            <w:color w:val="auto"/>
            <w:u w:val="none"/>
          </w:rPr>
          <w:t>https://moodle.znu.edu.ua/course/view.php?id=11393</w:t>
        </w:r>
      </w:hyperlink>
    </w:p>
    <w:p w:rsidR="004F5BA5" w:rsidRPr="00621AE4" w:rsidRDefault="004F5BA5" w:rsidP="00F07B29">
      <w:pPr>
        <w:pStyle w:val="aa"/>
        <w:spacing w:beforeAutospacing="0" w:afterAutospacing="0"/>
        <w:ind w:firstLine="709"/>
        <w:jc w:val="both"/>
        <w:rPr>
          <w:rFonts w:eastAsia="Helvetica"/>
          <w:bCs/>
          <w:sz w:val="28"/>
          <w:szCs w:val="28"/>
          <w:lang w:val="uk-UA"/>
        </w:rPr>
      </w:pPr>
    </w:p>
    <w:p w:rsidR="006778F3" w:rsidRPr="00621AE4" w:rsidRDefault="006778F3" w:rsidP="009E57FA">
      <w:pPr>
        <w:ind w:left="360" w:firstLine="0"/>
        <w:jc w:val="center"/>
        <w:rPr>
          <w:b/>
          <w:bCs/>
        </w:rPr>
      </w:pPr>
      <w:r w:rsidRPr="00621AE4">
        <w:rPr>
          <w:rFonts w:ascii="SimSun" w:eastAsia="SimSun" w:hAnsi="SimSun" w:cs="SimSun"/>
          <w:noProof/>
          <w:sz w:val="24"/>
          <w:szCs w:val="24"/>
          <w:lang w:eastAsia="uk-UA"/>
        </w:rPr>
        <w:drawing>
          <wp:inline distT="0" distB="0" distL="114300" distR="114300" wp14:anchorId="5D066AFA" wp14:editId="5A42E05F">
            <wp:extent cx="723265" cy="816610"/>
            <wp:effectExtent l="0" t="0" r="8255" b="6350"/>
            <wp:docPr id="24" name="Изображение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Изображение 6" descr="IMG_256"/>
                    <pic:cNvPicPr>
                      <a:picLocks noChangeAspect="1"/>
                    </pic:cNvPicPr>
                  </pic:nvPicPr>
                  <pic:blipFill>
                    <a:blip r:embed="rId23"/>
                    <a:stretch>
                      <a:fillRect/>
                    </a:stretch>
                  </pic:blipFill>
                  <pic:spPr>
                    <a:xfrm>
                      <a:off x="0" y="0"/>
                      <a:ext cx="723265" cy="816610"/>
                    </a:xfrm>
                    <a:prstGeom prst="rect">
                      <a:avLst/>
                    </a:prstGeom>
                    <a:noFill/>
                    <a:ln w="9525">
                      <a:noFill/>
                    </a:ln>
                  </pic:spPr>
                </pic:pic>
              </a:graphicData>
            </a:graphic>
          </wp:inline>
        </w:drawing>
      </w:r>
      <w:r w:rsidRPr="003F4F88">
        <w:rPr>
          <w:b/>
          <w:bCs/>
        </w:rPr>
        <w:t>Тестов</w:t>
      </w:r>
      <w:r w:rsidR="003F4F88" w:rsidRPr="003F4F88">
        <w:rPr>
          <w:b/>
          <w:bCs/>
        </w:rPr>
        <w:t>і</w:t>
      </w:r>
      <w:r w:rsidRPr="003F4F88">
        <w:rPr>
          <w:b/>
          <w:bCs/>
        </w:rPr>
        <w:t xml:space="preserve"> завдання</w:t>
      </w:r>
    </w:p>
    <w:p w:rsidR="00093924" w:rsidRPr="00621AE4" w:rsidRDefault="00093924" w:rsidP="00F07B29">
      <w:pPr>
        <w:numPr>
          <w:ilvl w:val="0"/>
          <w:numId w:val="32"/>
        </w:numPr>
        <w:suppressAutoHyphens w:val="0"/>
        <w:spacing w:before="0" w:after="0"/>
        <w:ind w:left="0" w:firstLine="709"/>
        <w:rPr>
          <w:lang w:eastAsia="ru-RU"/>
        </w:rPr>
      </w:pPr>
      <w:r w:rsidRPr="00621AE4">
        <w:rPr>
          <w:lang w:eastAsia="ru-RU"/>
        </w:rPr>
        <w:t>Які витрати належать до соціальних?</w:t>
      </w:r>
      <w:r w:rsidRPr="00621AE4">
        <w:rPr>
          <w:lang w:eastAsia="ru-RU"/>
        </w:rPr>
        <w:br/>
        <w:t>а) Витрати на оплату праці, охорону праці, благодійність</w:t>
      </w:r>
      <w:r w:rsidR="003F4F88">
        <w:rPr>
          <w:lang w:eastAsia="ru-RU"/>
        </w:rPr>
        <w:t>;</w:t>
      </w:r>
      <w:r w:rsidRPr="00621AE4">
        <w:rPr>
          <w:lang w:eastAsia="ru-RU"/>
        </w:rPr>
        <w:br/>
        <w:t>б) Витрати на оренду офісу</w:t>
      </w:r>
      <w:r w:rsidR="003F4F88">
        <w:rPr>
          <w:lang w:eastAsia="ru-RU"/>
        </w:rPr>
        <w:t>;</w:t>
      </w:r>
      <w:r w:rsidRPr="00621AE4">
        <w:rPr>
          <w:lang w:eastAsia="ru-RU"/>
        </w:rPr>
        <w:br/>
        <w:t>в) Витрати на маркетинг</w:t>
      </w:r>
      <w:r w:rsidR="003F4F88">
        <w:rPr>
          <w:lang w:eastAsia="ru-RU"/>
        </w:rPr>
        <w:t>;</w:t>
      </w:r>
    </w:p>
    <w:p w:rsidR="00093924" w:rsidRPr="00621AE4" w:rsidRDefault="00093924" w:rsidP="00F07B29">
      <w:pPr>
        <w:numPr>
          <w:ilvl w:val="0"/>
          <w:numId w:val="32"/>
        </w:numPr>
        <w:suppressAutoHyphens w:val="0"/>
        <w:spacing w:before="0" w:after="0"/>
        <w:ind w:left="0" w:firstLine="709"/>
        <w:rPr>
          <w:lang w:eastAsia="ru-RU"/>
        </w:rPr>
      </w:pPr>
      <w:r w:rsidRPr="00621AE4">
        <w:rPr>
          <w:lang w:eastAsia="ru-RU"/>
        </w:rPr>
        <w:t>Як обліковуються добровільні соціальні виплати?</w:t>
      </w:r>
      <w:r w:rsidRPr="00621AE4">
        <w:rPr>
          <w:lang w:eastAsia="ru-RU"/>
        </w:rPr>
        <w:br/>
        <w:t>а) Як частина соціальних витрат</w:t>
      </w:r>
      <w:r w:rsidR="003F4F88">
        <w:rPr>
          <w:lang w:eastAsia="ru-RU"/>
        </w:rPr>
        <w:t>;</w:t>
      </w:r>
      <w:r w:rsidRPr="00621AE4">
        <w:rPr>
          <w:lang w:eastAsia="ru-RU"/>
        </w:rPr>
        <w:br/>
        <w:t>б) Як адміністративні витрати</w:t>
      </w:r>
      <w:r w:rsidR="003F4F88">
        <w:rPr>
          <w:lang w:eastAsia="ru-RU"/>
        </w:rPr>
        <w:t>;</w:t>
      </w:r>
      <w:r w:rsidRPr="00621AE4">
        <w:rPr>
          <w:lang w:eastAsia="ru-RU"/>
        </w:rPr>
        <w:br/>
        <w:t>в) Як фінансові витрати</w:t>
      </w:r>
      <w:r w:rsidR="003F4F88">
        <w:rPr>
          <w:lang w:eastAsia="ru-RU"/>
        </w:rPr>
        <w:t>;</w:t>
      </w:r>
    </w:p>
    <w:p w:rsidR="00093924" w:rsidRPr="00621AE4" w:rsidRDefault="00093924" w:rsidP="00F07B29">
      <w:pPr>
        <w:numPr>
          <w:ilvl w:val="0"/>
          <w:numId w:val="32"/>
        </w:numPr>
        <w:suppressAutoHyphens w:val="0"/>
        <w:spacing w:before="0" w:after="0"/>
        <w:ind w:left="0" w:firstLine="709"/>
        <w:rPr>
          <w:lang w:eastAsia="ru-RU"/>
        </w:rPr>
      </w:pPr>
      <w:r w:rsidRPr="00621AE4">
        <w:rPr>
          <w:lang w:eastAsia="ru-RU"/>
        </w:rPr>
        <w:t>Які витрати пов’язані з екологічними програмами?</w:t>
      </w:r>
      <w:r w:rsidRPr="00621AE4">
        <w:rPr>
          <w:lang w:eastAsia="ru-RU"/>
        </w:rPr>
        <w:br/>
        <w:t>а) Витрати на охорону довкілля</w:t>
      </w:r>
      <w:r w:rsidR="003F4F88">
        <w:rPr>
          <w:lang w:eastAsia="ru-RU"/>
        </w:rPr>
        <w:t>;</w:t>
      </w:r>
      <w:r w:rsidRPr="00621AE4">
        <w:rPr>
          <w:lang w:eastAsia="ru-RU"/>
        </w:rPr>
        <w:br/>
        <w:t>б) Витрати на рекламу</w:t>
      </w:r>
      <w:r w:rsidR="003F4F88">
        <w:rPr>
          <w:lang w:eastAsia="ru-RU"/>
        </w:rPr>
        <w:t>;</w:t>
      </w:r>
      <w:r w:rsidRPr="00621AE4">
        <w:rPr>
          <w:lang w:eastAsia="ru-RU"/>
        </w:rPr>
        <w:br/>
        <w:t>в) Витрати на транспорт</w:t>
      </w:r>
      <w:r w:rsidR="003F4F88">
        <w:rPr>
          <w:lang w:eastAsia="ru-RU"/>
        </w:rPr>
        <w:t>;</w:t>
      </w:r>
    </w:p>
    <w:p w:rsidR="00093924" w:rsidRPr="00621AE4" w:rsidRDefault="00093924" w:rsidP="00F07B29">
      <w:pPr>
        <w:numPr>
          <w:ilvl w:val="0"/>
          <w:numId w:val="32"/>
        </w:numPr>
        <w:suppressAutoHyphens w:val="0"/>
        <w:spacing w:before="0" w:after="0"/>
        <w:ind w:left="0" w:firstLine="709"/>
        <w:rPr>
          <w:lang w:eastAsia="ru-RU"/>
        </w:rPr>
      </w:pPr>
      <w:r w:rsidRPr="00621AE4">
        <w:rPr>
          <w:lang w:eastAsia="ru-RU"/>
        </w:rPr>
        <w:t>Як розкриваються соціальні витрати у звітності?</w:t>
      </w:r>
      <w:r w:rsidRPr="00621AE4">
        <w:rPr>
          <w:lang w:eastAsia="ru-RU"/>
        </w:rPr>
        <w:br/>
        <w:t>а) У примітках до фінансової звітності</w:t>
      </w:r>
      <w:r w:rsidR="003F4F88">
        <w:rPr>
          <w:lang w:eastAsia="ru-RU"/>
        </w:rPr>
        <w:t>;</w:t>
      </w:r>
      <w:r w:rsidRPr="00621AE4">
        <w:rPr>
          <w:lang w:eastAsia="ru-RU"/>
        </w:rPr>
        <w:br/>
        <w:t>б) Не розкриваються</w:t>
      </w:r>
      <w:r w:rsidR="003F4F88">
        <w:rPr>
          <w:lang w:eastAsia="ru-RU"/>
        </w:rPr>
        <w:t>;</w:t>
      </w:r>
      <w:r w:rsidRPr="00621AE4">
        <w:rPr>
          <w:lang w:eastAsia="ru-RU"/>
        </w:rPr>
        <w:br/>
        <w:t>в) У податковій декларації</w:t>
      </w:r>
      <w:r w:rsidR="003F4F88">
        <w:rPr>
          <w:lang w:eastAsia="ru-RU"/>
        </w:rPr>
        <w:t>;</w:t>
      </w:r>
    </w:p>
    <w:p w:rsidR="00093924" w:rsidRDefault="00093924" w:rsidP="00F07B29">
      <w:pPr>
        <w:numPr>
          <w:ilvl w:val="0"/>
          <w:numId w:val="32"/>
        </w:numPr>
        <w:suppressAutoHyphens w:val="0"/>
        <w:spacing w:before="0" w:after="0"/>
        <w:ind w:left="0" w:firstLine="709"/>
        <w:rPr>
          <w:lang w:eastAsia="ru-RU"/>
        </w:rPr>
      </w:pPr>
      <w:r w:rsidRPr="00621AE4">
        <w:rPr>
          <w:lang w:eastAsia="ru-RU"/>
        </w:rPr>
        <w:t>Чому важливо обліковувати соціальні витрати окремо?</w:t>
      </w:r>
      <w:r w:rsidRPr="00621AE4">
        <w:rPr>
          <w:lang w:eastAsia="ru-RU"/>
        </w:rPr>
        <w:br/>
        <w:t>а) Для підвищення прозорості і довіри</w:t>
      </w:r>
      <w:r w:rsidR="003F4F88">
        <w:rPr>
          <w:lang w:eastAsia="ru-RU"/>
        </w:rPr>
        <w:t>;</w:t>
      </w:r>
      <w:r w:rsidRPr="00621AE4">
        <w:rPr>
          <w:lang w:eastAsia="ru-RU"/>
        </w:rPr>
        <w:br/>
        <w:t>б) Для приховування витрат</w:t>
      </w:r>
      <w:r w:rsidR="003F4F88">
        <w:rPr>
          <w:lang w:eastAsia="ru-RU"/>
        </w:rPr>
        <w:t>;</w:t>
      </w:r>
      <w:r w:rsidRPr="00621AE4">
        <w:rPr>
          <w:lang w:eastAsia="ru-RU"/>
        </w:rPr>
        <w:br/>
        <w:t>в) Для зменшення податків</w:t>
      </w:r>
      <w:r w:rsidR="003F4F88">
        <w:rPr>
          <w:lang w:eastAsia="ru-RU"/>
        </w:rPr>
        <w:t>;</w:t>
      </w:r>
    </w:p>
    <w:p w:rsidR="003F4F88" w:rsidRPr="00621AE4" w:rsidRDefault="003F4F88" w:rsidP="003F4F88">
      <w:pPr>
        <w:suppressAutoHyphens w:val="0"/>
        <w:spacing w:before="0" w:after="0"/>
        <w:ind w:left="709" w:firstLine="0"/>
        <w:rPr>
          <w:lang w:eastAsia="ru-RU"/>
        </w:rPr>
      </w:pPr>
    </w:p>
    <w:p w:rsidR="00914E52" w:rsidRPr="003F4F88" w:rsidRDefault="00914E52" w:rsidP="00F07B29">
      <w:pPr>
        <w:pStyle w:val="ad"/>
        <w:spacing w:before="0" w:after="0"/>
        <w:ind w:left="0" w:firstLine="709"/>
        <w:rPr>
          <w:b/>
          <w:bCs/>
        </w:rPr>
      </w:pPr>
      <w:r w:rsidRPr="003F4F88">
        <w:rPr>
          <w:b/>
          <w:bCs/>
        </w:rPr>
        <w:t>Порядок подання роботи</w:t>
      </w:r>
    </w:p>
    <w:p w:rsidR="00914E52" w:rsidRPr="003F4F88" w:rsidRDefault="00914E52" w:rsidP="00F07B29">
      <w:pPr>
        <w:pStyle w:val="aa"/>
        <w:spacing w:beforeAutospacing="0" w:afterAutospacing="0"/>
        <w:ind w:firstLine="709"/>
        <w:jc w:val="both"/>
        <w:rPr>
          <w:rFonts w:eastAsia="Times New Roman"/>
          <w:sz w:val="28"/>
          <w:szCs w:val="28"/>
          <w:lang w:val="uk-UA"/>
        </w:rPr>
      </w:pPr>
      <w:r w:rsidRPr="003F4F88">
        <w:rPr>
          <w:rFonts w:eastAsia="Times New Roman"/>
          <w:bCs/>
          <w:sz w:val="28"/>
          <w:szCs w:val="28"/>
          <w:lang w:val="uk-UA"/>
        </w:rPr>
        <w:t>Виконайте завдання в W</w:t>
      </w:r>
      <w:r w:rsidRPr="003F4F88">
        <w:rPr>
          <w:rFonts w:eastAsia="Times New Roman"/>
          <w:sz w:val="28"/>
          <w:szCs w:val="28"/>
          <w:lang w:val="uk-UA"/>
        </w:rPr>
        <w:t>ord</w:t>
      </w:r>
      <w:r w:rsidR="00A024F1" w:rsidRPr="003F4F88">
        <w:rPr>
          <w:rFonts w:eastAsia="Times New Roman"/>
          <w:sz w:val="28"/>
          <w:szCs w:val="28"/>
          <w:lang w:val="uk-UA"/>
        </w:rPr>
        <w:t>,</w:t>
      </w:r>
      <w:r w:rsidRPr="003F4F88">
        <w:rPr>
          <w:rFonts w:eastAsia="Times New Roman"/>
          <w:sz w:val="28"/>
          <w:szCs w:val="28"/>
          <w:lang w:val="uk-UA"/>
        </w:rPr>
        <w:t xml:space="preserve"> збережіть файл під назвою  Пр3_тема6_т_Прізвище і подайте на оцінювання в відповідну теку в Moodle. </w:t>
      </w:r>
    </w:p>
    <w:p w:rsidR="00914E52" w:rsidRPr="003F4F88" w:rsidRDefault="00914E52" w:rsidP="00F07B29">
      <w:pPr>
        <w:pStyle w:val="ad"/>
        <w:spacing w:before="0" w:after="0"/>
        <w:ind w:left="0" w:firstLine="709"/>
        <w:rPr>
          <w:rFonts w:eastAsia="Helvetica"/>
        </w:rPr>
      </w:pPr>
      <w:r w:rsidRPr="003F4F88">
        <w:rPr>
          <w:noProof/>
          <w:lang w:eastAsia="uk-UA"/>
        </w:rPr>
        <w:drawing>
          <wp:inline distT="0" distB="0" distL="114300" distR="114300" wp14:anchorId="6377FCD0" wp14:editId="0D2A90CE">
            <wp:extent cx="701040" cy="701040"/>
            <wp:effectExtent l="0" t="0" r="3810" b="3810"/>
            <wp:docPr id="72" name="Изображение 41"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 41" descr="qrcode_moodle.znu.edu.ua"/>
                    <pic:cNvPicPr>
                      <a:picLocks noChangeAspect="1"/>
                    </pic:cNvPicPr>
                  </pic:nvPicPr>
                  <pic:blipFill>
                    <a:blip r:embed="rId11"/>
                    <a:stretch>
                      <a:fillRect/>
                    </a:stretch>
                  </pic:blipFill>
                  <pic:spPr>
                    <a:xfrm>
                      <a:off x="0" y="0"/>
                      <a:ext cx="701040" cy="701040"/>
                    </a:xfrm>
                    <a:prstGeom prst="rect">
                      <a:avLst/>
                    </a:prstGeom>
                  </pic:spPr>
                </pic:pic>
              </a:graphicData>
            </a:graphic>
          </wp:inline>
        </w:drawing>
      </w:r>
    </w:p>
    <w:p w:rsidR="00914E52" w:rsidRPr="003F4F88" w:rsidRDefault="00914E52" w:rsidP="00F07B29">
      <w:pPr>
        <w:pStyle w:val="ad"/>
        <w:spacing w:before="0" w:after="0"/>
        <w:ind w:left="0" w:firstLine="709"/>
      </w:pPr>
      <w:r w:rsidRPr="003F4F88">
        <w:rPr>
          <w:rFonts w:eastAsia="Helvetica"/>
        </w:rPr>
        <w:t>Q</w:t>
      </w:r>
      <w:r w:rsidRPr="003F4F88">
        <w:rPr>
          <w:rFonts w:eastAsia="Helvetica"/>
          <w:bCs/>
        </w:rPr>
        <w:t xml:space="preserve">R -код сторінки: </w:t>
      </w:r>
      <w:hyperlink r:id="rId56" w:history="1">
        <w:r w:rsidRPr="003F4F88">
          <w:rPr>
            <w:rStyle w:val="a4"/>
            <w:color w:val="auto"/>
            <w:u w:val="none"/>
          </w:rPr>
          <w:t>https://moodle.znu.edu.ua/course/view.php?id=11393</w:t>
        </w:r>
      </w:hyperlink>
      <w:r w:rsidRPr="003F4F88">
        <w:t xml:space="preserve"> </w:t>
      </w:r>
    </w:p>
    <w:p w:rsidR="003F4F88" w:rsidRPr="003F4F88" w:rsidRDefault="003F4F88" w:rsidP="003F4F88">
      <w:pPr>
        <w:spacing w:before="0" w:after="0"/>
        <w:ind w:firstLine="0"/>
        <w:rPr>
          <w:sz w:val="24"/>
          <w:szCs w:val="24"/>
        </w:rPr>
      </w:pPr>
    </w:p>
    <w:p w:rsidR="004F5BA5" w:rsidRPr="003F4F88" w:rsidRDefault="00F80894" w:rsidP="009E57FA">
      <w:pPr>
        <w:ind w:left="980"/>
        <w:jc w:val="center"/>
        <w:rPr>
          <w:b/>
          <w:bCs/>
          <w:i/>
          <w:iCs/>
          <w:lang w:eastAsia="ru-RU"/>
        </w:rPr>
      </w:pPr>
      <w:r w:rsidRPr="003F4F88">
        <w:rPr>
          <w:b/>
          <w:bCs/>
          <w:i/>
          <w:iCs/>
          <w:lang w:eastAsia="ru-RU"/>
        </w:rPr>
        <w:lastRenderedPageBreak/>
        <w:t xml:space="preserve">Змістовий модуль 4. Вплив на зміни в обліковій </w:t>
      </w:r>
      <w:r w:rsidR="003F4F88" w:rsidRPr="003F4F88">
        <w:rPr>
          <w:b/>
          <w:bCs/>
          <w:i/>
          <w:iCs/>
          <w:lang w:eastAsia="ru-RU"/>
        </w:rPr>
        <w:t>політиц</w:t>
      </w:r>
      <w:r w:rsidRPr="003F4F88">
        <w:rPr>
          <w:b/>
          <w:bCs/>
          <w:i/>
          <w:iCs/>
          <w:lang w:eastAsia="ru-RU"/>
        </w:rPr>
        <w:t>і</w:t>
      </w:r>
    </w:p>
    <w:p w:rsidR="009E57FA" w:rsidRPr="003F4F88" w:rsidRDefault="009E57FA" w:rsidP="009E57FA">
      <w:pPr>
        <w:ind w:left="980"/>
        <w:jc w:val="center"/>
        <w:rPr>
          <w:lang w:eastAsia="ru-RU"/>
        </w:rPr>
      </w:pPr>
    </w:p>
    <w:p w:rsidR="004F5BA5" w:rsidRPr="00621AE4" w:rsidRDefault="00F80894" w:rsidP="009E57FA">
      <w:pPr>
        <w:spacing w:line="331" w:lineRule="exact"/>
        <w:jc w:val="center"/>
        <w:rPr>
          <w:rFonts w:eastAsia="SimSun"/>
        </w:rPr>
      </w:pPr>
      <w:r w:rsidRPr="003F4F88">
        <w:rPr>
          <w:b/>
          <w:bCs/>
          <w:i/>
          <w:iCs/>
          <w:lang w:eastAsia="ru-RU"/>
        </w:rPr>
        <w:t xml:space="preserve">Тема 7. Зміни в обліковій </w:t>
      </w:r>
      <w:r w:rsidR="003F4F88" w:rsidRPr="003F4F88">
        <w:rPr>
          <w:b/>
          <w:bCs/>
          <w:i/>
          <w:iCs/>
          <w:lang w:eastAsia="ru-RU"/>
        </w:rPr>
        <w:t>політиц</w:t>
      </w:r>
      <w:r w:rsidRPr="003F4F88">
        <w:rPr>
          <w:b/>
          <w:bCs/>
          <w:i/>
          <w:iCs/>
          <w:lang w:eastAsia="ru-RU"/>
        </w:rPr>
        <w:t>і. Особливості облікової політики бізнесу в умовах воєнного стану.</w:t>
      </w:r>
    </w:p>
    <w:p w:rsidR="009E57FA" w:rsidRPr="00621AE4" w:rsidRDefault="00F80894" w:rsidP="009E57FA">
      <w:pPr>
        <w:adjustRightInd w:val="0"/>
        <w:spacing w:before="0" w:after="0"/>
        <w:ind w:firstLine="709"/>
        <w:jc w:val="center"/>
        <w:rPr>
          <w:lang w:eastAsia="ru-RU"/>
        </w:rPr>
      </w:pPr>
      <w:r w:rsidRPr="00621AE4">
        <w:rPr>
          <w:rFonts w:eastAsia="SimSun"/>
          <w:noProof/>
          <w:lang w:eastAsia="uk-UA"/>
        </w:rPr>
        <w:drawing>
          <wp:inline distT="0" distB="0" distL="114300" distR="114300" wp14:anchorId="36E7B602" wp14:editId="723E3E32">
            <wp:extent cx="1309370" cy="981075"/>
            <wp:effectExtent l="0" t="0" r="1270" b="9525"/>
            <wp:docPr id="65"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Изображение 2" descr="IMG_256"/>
                    <pic:cNvPicPr>
                      <a:picLocks noChangeAspect="1"/>
                    </pic:cNvPicPr>
                  </pic:nvPicPr>
                  <pic:blipFill>
                    <a:blip r:embed="rId9"/>
                    <a:stretch>
                      <a:fillRect/>
                    </a:stretch>
                  </pic:blipFill>
                  <pic:spPr>
                    <a:xfrm>
                      <a:off x="0" y="0"/>
                      <a:ext cx="1309370" cy="981075"/>
                    </a:xfrm>
                    <a:prstGeom prst="rect">
                      <a:avLst/>
                    </a:prstGeom>
                    <a:noFill/>
                    <a:ln w="9525">
                      <a:noFill/>
                    </a:ln>
                  </pic:spPr>
                </pic:pic>
              </a:graphicData>
            </a:graphic>
          </wp:inline>
        </w:drawing>
      </w:r>
    </w:p>
    <w:p w:rsidR="004F5BA5" w:rsidRPr="00621AE4" w:rsidRDefault="00F80894" w:rsidP="00F07B29">
      <w:pPr>
        <w:adjustRightInd w:val="0"/>
        <w:spacing w:before="0" w:after="0"/>
        <w:ind w:firstLine="709"/>
        <w:rPr>
          <w:lang w:eastAsia="ru-RU"/>
        </w:rPr>
      </w:pPr>
      <w:r w:rsidRPr="00621AE4">
        <w:rPr>
          <w:lang w:eastAsia="ru-RU"/>
        </w:rPr>
        <w:t>7.1. Рекомендації щодо змін облікової політики.</w:t>
      </w:r>
    </w:p>
    <w:p w:rsidR="004F5BA5" w:rsidRPr="00621AE4" w:rsidRDefault="00F80894" w:rsidP="00F07B29">
      <w:pPr>
        <w:spacing w:before="0" w:after="0"/>
        <w:ind w:firstLine="709"/>
        <w:rPr>
          <w:lang w:eastAsia="ru-RU"/>
        </w:rPr>
      </w:pPr>
      <w:r w:rsidRPr="00621AE4">
        <w:rPr>
          <w:lang w:eastAsia="ru-RU"/>
        </w:rPr>
        <w:t>7.2. Особливості облікової політики в надзвичайному стані.</w:t>
      </w:r>
    </w:p>
    <w:p w:rsidR="00914E52" w:rsidRPr="00621AE4" w:rsidRDefault="00914E52" w:rsidP="00F07B29">
      <w:pPr>
        <w:spacing w:before="0" w:after="0"/>
        <w:ind w:firstLine="709"/>
        <w:rPr>
          <w:rFonts w:eastAsia="SimSun"/>
          <w:lang w:eastAsia="ru-RU"/>
        </w:rPr>
      </w:pPr>
    </w:p>
    <w:p w:rsidR="00A170FA" w:rsidRPr="00621AE4" w:rsidRDefault="00A170FA" w:rsidP="00F07B29">
      <w:pPr>
        <w:spacing w:before="0" w:after="0"/>
        <w:ind w:firstLine="709"/>
        <w:rPr>
          <w:lang w:eastAsia="ru-RU"/>
        </w:rPr>
      </w:pPr>
      <w:r w:rsidRPr="00621AE4">
        <w:rPr>
          <w:b/>
          <w:bCs/>
          <w:i/>
          <w:lang w:eastAsia="ru-RU"/>
        </w:rPr>
        <w:t>Мета практичного заняття</w:t>
      </w:r>
      <w:r w:rsidR="009E57FA" w:rsidRPr="00621AE4">
        <w:rPr>
          <w:b/>
          <w:bCs/>
          <w:i/>
          <w:lang w:eastAsia="ru-RU"/>
        </w:rPr>
        <w:t xml:space="preserve">: </w:t>
      </w:r>
      <w:r w:rsidR="009E57FA" w:rsidRPr="00621AE4">
        <w:rPr>
          <w:bCs/>
          <w:lang w:eastAsia="ru-RU"/>
        </w:rPr>
        <w:t>о</w:t>
      </w:r>
      <w:r w:rsidRPr="00621AE4">
        <w:rPr>
          <w:lang w:eastAsia="ru-RU"/>
        </w:rPr>
        <w:t>знайомити студентів із підставами, порядком і методами внесення змін до облікової політики підприємства, а також з рекомендаціями щодо їх правильного документування та відображення у фінансовій звітності.</w:t>
      </w:r>
      <w:r w:rsidR="00FB6470" w:rsidRPr="00621AE4">
        <w:rPr>
          <w:lang w:eastAsia="ru-RU"/>
        </w:rPr>
        <w:t xml:space="preserve"> Розглянути особливості формування та застосування облікової політики підприємств в умовах надзвичайного стану, з урахуванням нормативних змін та викликів, що виникають у таких умовах.</w:t>
      </w:r>
    </w:p>
    <w:p w:rsidR="007E3AA8" w:rsidRPr="00621AE4" w:rsidRDefault="007E3AA8" w:rsidP="00F07B29">
      <w:pPr>
        <w:spacing w:before="0" w:after="0"/>
        <w:ind w:firstLine="709"/>
        <w:rPr>
          <w:b/>
          <w:bCs/>
          <w:i/>
          <w:lang w:eastAsia="ru-RU"/>
        </w:rPr>
      </w:pPr>
    </w:p>
    <w:p w:rsidR="00FB6470" w:rsidRPr="00621AE4" w:rsidRDefault="007E3AA8" w:rsidP="00F07B29">
      <w:pPr>
        <w:spacing w:before="0" w:after="0"/>
        <w:ind w:firstLine="709"/>
        <w:rPr>
          <w:lang w:eastAsia="ru-RU"/>
        </w:rPr>
      </w:pPr>
      <w:r w:rsidRPr="00621AE4">
        <w:rPr>
          <w:b/>
          <w:bCs/>
          <w:i/>
          <w:lang w:eastAsia="ru-RU"/>
        </w:rPr>
        <w:t xml:space="preserve">Основні терміни та поняття: </w:t>
      </w:r>
      <w:r w:rsidRPr="00621AE4">
        <w:rPr>
          <w:bCs/>
          <w:lang w:eastAsia="ru-RU"/>
        </w:rPr>
        <w:t>з</w:t>
      </w:r>
      <w:r w:rsidR="00A170FA" w:rsidRPr="00621AE4">
        <w:rPr>
          <w:lang w:eastAsia="ru-RU"/>
        </w:rPr>
        <w:t>міна облікової політики</w:t>
      </w:r>
      <w:r w:rsidRPr="00621AE4">
        <w:rPr>
          <w:bCs/>
          <w:lang w:eastAsia="ru-RU"/>
        </w:rPr>
        <w:t>, п</w:t>
      </w:r>
      <w:r w:rsidR="00A170FA" w:rsidRPr="00621AE4">
        <w:rPr>
          <w:lang w:eastAsia="ru-RU"/>
        </w:rPr>
        <w:t>ринцип послідовності</w:t>
      </w:r>
      <w:r w:rsidRPr="00621AE4">
        <w:rPr>
          <w:bCs/>
          <w:lang w:eastAsia="ru-RU"/>
        </w:rPr>
        <w:t>, р</w:t>
      </w:r>
      <w:r w:rsidR="00A170FA" w:rsidRPr="00621AE4">
        <w:rPr>
          <w:lang w:eastAsia="ru-RU"/>
        </w:rPr>
        <w:t>озпорядчий документ</w:t>
      </w:r>
      <w:r w:rsidRPr="00621AE4">
        <w:rPr>
          <w:bCs/>
          <w:lang w:eastAsia="ru-RU"/>
        </w:rPr>
        <w:t>, р</w:t>
      </w:r>
      <w:r w:rsidR="00A170FA" w:rsidRPr="00621AE4">
        <w:rPr>
          <w:lang w:eastAsia="ru-RU"/>
        </w:rPr>
        <w:t>етроспективне застосування</w:t>
      </w:r>
      <w:r w:rsidRPr="00621AE4">
        <w:rPr>
          <w:bCs/>
          <w:lang w:eastAsia="ru-RU"/>
        </w:rPr>
        <w:t>, п</w:t>
      </w:r>
      <w:r w:rsidR="00A170FA" w:rsidRPr="00621AE4">
        <w:rPr>
          <w:lang w:eastAsia="ru-RU"/>
        </w:rPr>
        <w:t>римітки до фінансової звітності</w:t>
      </w:r>
      <w:r w:rsidRPr="00621AE4">
        <w:rPr>
          <w:bCs/>
          <w:lang w:eastAsia="ru-RU"/>
        </w:rPr>
        <w:t xml:space="preserve">, </w:t>
      </w:r>
      <w:r w:rsidR="00A170FA" w:rsidRPr="00621AE4">
        <w:rPr>
          <w:lang w:eastAsia="ru-RU"/>
        </w:rPr>
        <w:t>НП(С)БО (Національні положення (стандарти) бухгалтерського обліку)</w:t>
      </w:r>
      <w:r w:rsidRPr="00621AE4">
        <w:rPr>
          <w:bCs/>
          <w:lang w:eastAsia="ru-RU"/>
        </w:rPr>
        <w:t>, н</w:t>
      </w:r>
      <w:r w:rsidR="00FB6470" w:rsidRPr="00621AE4">
        <w:rPr>
          <w:lang w:eastAsia="ru-RU"/>
        </w:rPr>
        <w:t>адзвичайний стан</w:t>
      </w:r>
      <w:r w:rsidRPr="00621AE4">
        <w:rPr>
          <w:bCs/>
          <w:lang w:eastAsia="ru-RU"/>
        </w:rPr>
        <w:t>, о</w:t>
      </w:r>
      <w:r w:rsidR="00FB6470" w:rsidRPr="00621AE4">
        <w:rPr>
          <w:lang w:eastAsia="ru-RU"/>
        </w:rPr>
        <w:t>блікова політика в кризових умовах</w:t>
      </w:r>
      <w:r w:rsidRPr="00621AE4">
        <w:rPr>
          <w:bCs/>
          <w:lang w:eastAsia="ru-RU"/>
        </w:rPr>
        <w:t>, в</w:t>
      </w:r>
      <w:r w:rsidR="00FB6470" w:rsidRPr="00621AE4">
        <w:rPr>
          <w:lang w:eastAsia="ru-RU"/>
        </w:rPr>
        <w:t>ідображення надзвичайних подій у обліку</w:t>
      </w:r>
      <w:r w:rsidRPr="00621AE4">
        <w:rPr>
          <w:bCs/>
          <w:lang w:eastAsia="ru-RU"/>
        </w:rPr>
        <w:t>, в</w:t>
      </w:r>
      <w:r w:rsidR="00FB6470" w:rsidRPr="00621AE4">
        <w:rPr>
          <w:lang w:eastAsia="ru-RU"/>
        </w:rPr>
        <w:t>ідстрочка застосування стандартів</w:t>
      </w:r>
      <w:r w:rsidRPr="00621AE4">
        <w:rPr>
          <w:bCs/>
          <w:lang w:eastAsia="ru-RU"/>
        </w:rPr>
        <w:t>, п</w:t>
      </w:r>
      <w:r w:rsidR="00FB6470" w:rsidRPr="00621AE4">
        <w:rPr>
          <w:lang w:eastAsia="ru-RU"/>
        </w:rPr>
        <w:t>одаткові пільги і зміни</w:t>
      </w:r>
      <w:r w:rsidRPr="00621AE4">
        <w:rPr>
          <w:bCs/>
          <w:lang w:eastAsia="ru-RU"/>
        </w:rPr>
        <w:t>, р</w:t>
      </w:r>
      <w:r w:rsidR="00FB6470" w:rsidRPr="00621AE4">
        <w:rPr>
          <w:lang w:eastAsia="ru-RU"/>
        </w:rPr>
        <w:t>изики і невизначеність</w:t>
      </w:r>
      <w:r w:rsidRPr="00621AE4">
        <w:rPr>
          <w:bCs/>
          <w:lang w:eastAsia="ru-RU"/>
        </w:rPr>
        <w:t>, а</w:t>
      </w:r>
      <w:r w:rsidR="00FB6470" w:rsidRPr="00621AE4">
        <w:rPr>
          <w:lang w:eastAsia="ru-RU"/>
        </w:rPr>
        <w:t>даптація облікової політики</w:t>
      </w:r>
    </w:p>
    <w:p w:rsidR="007E3AA8" w:rsidRPr="00621AE4" w:rsidRDefault="007E3AA8" w:rsidP="007E3AA8">
      <w:pPr>
        <w:spacing w:before="0" w:after="0"/>
        <w:ind w:firstLine="720"/>
        <w:rPr>
          <w:bCs/>
          <w:lang w:eastAsia="ru-RU"/>
        </w:rPr>
      </w:pPr>
    </w:p>
    <w:p w:rsidR="004F5BA5" w:rsidRPr="00621AE4" w:rsidRDefault="00F80894" w:rsidP="00B31D07">
      <w:pPr>
        <w:spacing w:before="0" w:after="0"/>
        <w:ind w:firstLine="0"/>
        <w:jc w:val="center"/>
        <w:rPr>
          <w:b/>
          <w:bCs/>
        </w:rPr>
      </w:pPr>
      <w:r w:rsidRPr="00621AE4">
        <w:rPr>
          <w:rFonts w:eastAsia="SimSun"/>
          <w:noProof/>
          <w:lang w:eastAsia="uk-UA"/>
        </w:rPr>
        <w:drawing>
          <wp:inline distT="0" distB="0" distL="114300" distR="114300" wp14:anchorId="58E4EB57" wp14:editId="61254717">
            <wp:extent cx="1335405" cy="1193800"/>
            <wp:effectExtent l="0" t="0" r="5715" b="10160"/>
            <wp:docPr id="66" name="Изображение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Изображение 10" descr="IMG_256"/>
                    <pic:cNvPicPr>
                      <a:picLocks noChangeAspect="1"/>
                    </pic:cNvPicPr>
                  </pic:nvPicPr>
                  <pic:blipFill>
                    <a:blip r:embed="rId10"/>
                    <a:stretch>
                      <a:fillRect/>
                    </a:stretch>
                  </pic:blipFill>
                  <pic:spPr>
                    <a:xfrm>
                      <a:off x="0" y="0"/>
                      <a:ext cx="1335405" cy="1193800"/>
                    </a:xfrm>
                    <a:prstGeom prst="rect">
                      <a:avLst/>
                    </a:prstGeom>
                    <a:noFill/>
                    <a:ln w="9525">
                      <a:noFill/>
                    </a:ln>
                  </pic:spPr>
                </pic:pic>
              </a:graphicData>
            </a:graphic>
          </wp:inline>
        </w:drawing>
      </w:r>
      <w:r w:rsidR="002E211D" w:rsidRPr="00621AE4">
        <w:rPr>
          <w:b/>
          <w:bCs/>
        </w:rPr>
        <w:t>Теоретичні основи практичного заняття</w:t>
      </w:r>
    </w:p>
    <w:p w:rsidR="004F5BA5" w:rsidRPr="00621AE4" w:rsidRDefault="004F5BA5">
      <w:pPr>
        <w:spacing w:before="0" w:after="0"/>
        <w:ind w:firstLine="0"/>
        <w:rPr>
          <w:b/>
          <w:bCs/>
        </w:rPr>
      </w:pPr>
    </w:p>
    <w:p w:rsidR="00A170FA" w:rsidRPr="00621AE4" w:rsidRDefault="00A170FA" w:rsidP="00F07B29">
      <w:pPr>
        <w:spacing w:before="0" w:after="0"/>
        <w:ind w:firstLine="709"/>
        <w:rPr>
          <w:lang w:eastAsia="ru-RU"/>
        </w:rPr>
      </w:pPr>
      <w:r w:rsidRPr="00621AE4">
        <w:rPr>
          <w:lang w:eastAsia="ru-RU"/>
        </w:rPr>
        <w:t>Облікова політика підприємства повинна застосовуватися послідовно з року в рік. Зміни до неї допускаються лише у виняткових випадках, коли:</w:t>
      </w:r>
    </w:p>
    <w:p w:rsidR="00A170FA" w:rsidRPr="00621AE4" w:rsidRDefault="00A170FA" w:rsidP="00F07B29">
      <w:pPr>
        <w:numPr>
          <w:ilvl w:val="0"/>
          <w:numId w:val="35"/>
        </w:numPr>
        <w:suppressAutoHyphens w:val="0"/>
        <w:spacing w:before="0" w:after="0"/>
        <w:ind w:left="0" w:firstLine="709"/>
        <w:rPr>
          <w:lang w:eastAsia="ru-RU"/>
        </w:rPr>
      </w:pPr>
      <w:r w:rsidRPr="00621AE4">
        <w:rPr>
          <w:lang w:eastAsia="ru-RU"/>
        </w:rPr>
        <w:t>змінюються статутні вимоги підприємства;</w:t>
      </w:r>
    </w:p>
    <w:p w:rsidR="00A170FA" w:rsidRPr="00621AE4" w:rsidRDefault="00A170FA" w:rsidP="00F07B29">
      <w:pPr>
        <w:numPr>
          <w:ilvl w:val="0"/>
          <w:numId w:val="35"/>
        </w:numPr>
        <w:suppressAutoHyphens w:val="0"/>
        <w:spacing w:before="0" w:after="0"/>
        <w:ind w:left="0" w:firstLine="709"/>
        <w:rPr>
          <w:lang w:eastAsia="ru-RU"/>
        </w:rPr>
      </w:pPr>
      <w:r w:rsidRPr="00621AE4">
        <w:rPr>
          <w:lang w:eastAsia="ru-RU"/>
        </w:rPr>
        <w:t>змінюються нормативні вимоги органів державного регулювання (Мінфін, НП(С)БО);</w:t>
      </w:r>
    </w:p>
    <w:p w:rsidR="00A170FA" w:rsidRPr="00621AE4" w:rsidRDefault="00A170FA" w:rsidP="00F07B29">
      <w:pPr>
        <w:numPr>
          <w:ilvl w:val="0"/>
          <w:numId w:val="35"/>
        </w:numPr>
        <w:suppressAutoHyphens w:val="0"/>
        <w:spacing w:before="0" w:after="0"/>
        <w:ind w:left="0" w:firstLine="709"/>
        <w:rPr>
          <w:lang w:eastAsia="ru-RU"/>
        </w:rPr>
      </w:pPr>
      <w:r w:rsidRPr="00621AE4">
        <w:rPr>
          <w:lang w:eastAsia="ru-RU"/>
        </w:rPr>
        <w:t>зміни дозволяють достовірніше відображати господарські операції у обліку та звітності.</w:t>
      </w:r>
    </w:p>
    <w:p w:rsidR="00A170FA" w:rsidRPr="00621AE4" w:rsidRDefault="00A170FA" w:rsidP="00F07B29">
      <w:pPr>
        <w:spacing w:before="0" w:after="0"/>
        <w:ind w:firstLine="709"/>
        <w:rPr>
          <w:lang w:eastAsia="ru-RU"/>
        </w:rPr>
      </w:pPr>
      <w:r w:rsidRPr="00621AE4">
        <w:rPr>
          <w:lang w:eastAsia="ru-RU"/>
        </w:rPr>
        <w:t xml:space="preserve">Зміни, як правило, вводяться з початку нового звітного року, але можуть застосовуватися й упродовж року з обґрунтуванням. Якщо зміни суттєві, розпорядчий документ про облікову політику слід викласти в новій редакції. </w:t>
      </w:r>
      <w:r w:rsidRPr="00621AE4">
        <w:rPr>
          <w:lang w:eastAsia="ru-RU"/>
        </w:rPr>
        <w:lastRenderedPageBreak/>
        <w:t>Всі зміни мають бути відображені у примітках до річної фінансової звітності у вигляді опису або шляхом додавання копії документа.</w:t>
      </w:r>
    </w:p>
    <w:p w:rsidR="00A170FA" w:rsidRPr="00621AE4" w:rsidRDefault="00A170FA" w:rsidP="00F07B29">
      <w:pPr>
        <w:spacing w:before="0" w:after="0"/>
        <w:ind w:firstLine="709"/>
        <w:rPr>
          <w:lang w:eastAsia="ru-RU"/>
        </w:rPr>
      </w:pPr>
      <w:r w:rsidRPr="00621AE4">
        <w:rPr>
          <w:lang w:eastAsia="ru-RU"/>
        </w:rPr>
        <w:t>Важливо уникати дублювання одноваріантних норм, не включати податкові норми до облікової політики та не перезатверджувати її без необхідності. Зміни мають бути ретельно обґрунтовані і документовані.</w:t>
      </w:r>
    </w:p>
    <w:p w:rsidR="00FB6470" w:rsidRPr="00621AE4" w:rsidRDefault="00FB6470" w:rsidP="00F07B29">
      <w:pPr>
        <w:spacing w:before="0" w:after="0"/>
        <w:ind w:firstLine="709"/>
        <w:rPr>
          <w:lang w:eastAsia="ru-RU"/>
        </w:rPr>
      </w:pPr>
      <w:r w:rsidRPr="00621AE4">
        <w:rPr>
          <w:lang w:eastAsia="ru-RU"/>
        </w:rPr>
        <w:t>В умовах надзвичайного стану підприємства стикаються з низкою викликів: зміною законодавства, нестабільністю економічного середовища, необхідністю швидко адаптувати облікові процедури. Облікова політика в таких умовах має бути гнучкою, враховувати можливість відстрочки застосування окремих стандартів, відображати специфіку надзвичайних подій (наприклад, форс-мажор, втрати активів, зміни у податковому навантаженні).</w:t>
      </w:r>
    </w:p>
    <w:p w:rsidR="004F5BA5" w:rsidRPr="00621AE4" w:rsidRDefault="00FB6470" w:rsidP="00F07B29">
      <w:pPr>
        <w:spacing w:before="0" w:after="0"/>
        <w:ind w:firstLine="709"/>
        <w:rPr>
          <w:lang w:eastAsia="ru-RU"/>
        </w:rPr>
      </w:pPr>
      <w:r w:rsidRPr="00621AE4">
        <w:rPr>
          <w:lang w:eastAsia="ru-RU"/>
        </w:rPr>
        <w:t>Важливо своєчасно вносити зміни до облікової політики, документувати їх, а також розкривати інформацію про вплив надзвичайного стану у фінансовій звітності. Підприємства можуть користуватися податковими пільгами та особливими режимами, що також має бути відображено в обліковій політиці. Особливу увагу слід приділяти ризикам, пов’язаним із невизначеністю, і забезпеченню проз</w:t>
      </w:r>
      <w:r w:rsidR="007E3AA8" w:rsidRPr="00621AE4">
        <w:rPr>
          <w:lang w:eastAsia="ru-RU"/>
        </w:rPr>
        <w:t>орості звітності.</w:t>
      </w:r>
    </w:p>
    <w:p w:rsidR="004F5BA5" w:rsidRPr="00621AE4" w:rsidRDefault="00F80894" w:rsidP="00F07B29">
      <w:pPr>
        <w:spacing w:before="0" w:after="0"/>
        <w:ind w:firstLine="709"/>
      </w:pPr>
      <w:r w:rsidRPr="00621AE4">
        <w:rPr>
          <w:noProof/>
          <w:lang w:eastAsia="uk-UA"/>
        </w:rPr>
        <w:drawing>
          <wp:inline distT="0" distB="0" distL="114300" distR="114300" wp14:anchorId="0A3EFF55" wp14:editId="2DD6238A">
            <wp:extent cx="739140" cy="739140"/>
            <wp:effectExtent l="0" t="0" r="7620" b="7620"/>
            <wp:docPr id="34" name="Изображение 34"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Изображение 34"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r w:rsidRPr="00621AE4">
        <w:t xml:space="preserve">посилання на курс лекцій в системі дистанційного навчання ЗНУ </w:t>
      </w:r>
      <w:hyperlink r:id="rId57" w:history="1">
        <w:r w:rsidRPr="00621AE4">
          <w:rPr>
            <w:rStyle w:val="a4"/>
            <w:color w:val="auto"/>
            <w:u w:val="none"/>
          </w:rPr>
          <w:t>https://moodle.znu.edu.ua/course/view.php?id=11393</w:t>
        </w:r>
      </w:hyperlink>
      <w:r w:rsidRPr="00621AE4">
        <w:t xml:space="preserve"> </w:t>
      </w:r>
    </w:p>
    <w:p w:rsidR="004F5BA5" w:rsidRPr="00621AE4" w:rsidRDefault="00F80894" w:rsidP="007E3AA8">
      <w:pPr>
        <w:spacing w:before="0" w:after="0"/>
        <w:ind w:firstLine="720"/>
        <w:rPr>
          <w:b/>
          <w:bCs/>
        </w:rPr>
      </w:pPr>
      <w:r w:rsidRPr="00621AE4">
        <w:t xml:space="preserve"> </w:t>
      </w:r>
    </w:p>
    <w:p w:rsidR="004F5BA5" w:rsidRPr="00621AE4" w:rsidRDefault="00F80894" w:rsidP="00B31D07">
      <w:pPr>
        <w:spacing w:before="0" w:after="0"/>
        <w:ind w:firstLine="720"/>
        <w:jc w:val="center"/>
        <w:rPr>
          <w:b/>
          <w:bCs/>
        </w:rPr>
      </w:pPr>
      <w:r w:rsidRPr="00621AE4">
        <w:rPr>
          <w:rFonts w:eastAsia="SimSun"/>
          <w:noProof/>
          <w:lang w:eastAsia="uk-UA"/>
        </w:rPr>
        <w:drawing>
          <wp:inline distT="0" distB="0" distL="114300" distR="114300" wp14:anchorId="40420479" wp14:editId="3FB27484">
            <wp:extent cx="767715" cy="997585"/>
            <wp:effectExtent l="0" t="0" r="9525" b="8255"/>
            <wp:docPr id="67" name="Изображение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Изображение 11" descr="IMG_256"/>
                    <pic:cNvPicPr>
                      <a:picLocks noChangeAspect="1"/>
                    </pic:cNvPicPr>
                  </pic:nvPicPr>
                  <pic:blipFill>
                    <a:blip r:embed="rId13"/>
                    <a:stretch>
                      <a:fillRect/>
                    </a:stretch>
                  </pic:blipFill>
                  <pic:spPr>
                    <a:xfrm>
                      <a:off x="0" y="0"/>
                      <a:ext cx="767715" cy="997585"/>
                    </a:xfrm>
                    <a:prstGeom prst="rect">
                      <a:avLst/>
                    </a:prstGeom>
                    <a:noFill/>
                    <a:ln w="9525">
                      <a:noFill/>
                    </a:ln>
                  </pic:spPr>
                </pic:pic>
              </a:graphicData>
            </a:graphic>
          </wp:inline>
        </w:drawing>
      </w:r>
      <w:r w:rsidR="007E3AA8" w:rsidRPr="00621AE4">
        <w:rPr>
          <w:b/>
          <w:bCs/>
        </w:rPr>
        <w:t>Контрольні запитання</w:t>
      </w:r>
    </w:p>
    <w:p w:rsidR="004F5BA5" w:rsidRPr="00621AE4" w:rsidRDefault="004F5BA5" w:rsidP="007E3AA8">
      <w:pPr>
        <w:spacing w:before="0" w:after="0"/>
        <w:ind w:firstLine="720"/>
        <w:rPr>
          <w:b/>
          <w:bCs/>
        </w:rPr>
      </w:pPr>
    </w:p>
    <w:p w:rsidR="00FB6470" w:rsidRPr="00621AE4" w:rsidRDefault="00FB6470" w:rsidP="00F07B29">
      <w:pPr>
        <w:numPr>
          <w:ilvl w:val="0"/>
          <w:numId w:val="36"/>
        </w:numPr>
        <w:suppressAutoHyphens w:val="0"/>
        <w:spacing w:before="0" w:after="0"/>
        <w:ind w:left="0" w:firstLine="709"/>
        <w:rPr>
          <w:lang w:eastAsia="ru-RU"/>
        </w:rPr>
      </w:pPr>
      <w:r w:rsidRPr="00621AE4">
        <w:rPr>
          <w:lang w:eastAsia="ru-RU"/>
        </w:rPr>
        <w:t>Що таке облікова політика і чому важлива послідовність її застосування?</w:t>
      </w:r>
    </w:p>
    <w:p w:rsidR="00FB6470" w:rsidRPr="00621AE4" w:rsidRDefault="00FB6470" w:rsidP="00F07B29">
      <w:pPr>
        <w:numPr>
          <w:ilvl w:val="0"/>
          <w:numId w:val="36"/>
        </w:numPr>
        <w:suppressAutoHyphens w:val="0"/>
        <w:spacing w:before="0" w:after="0"/>
        <w:ind w:left="0" w:firstLine="709"/>
        <w:rPr>
          <w:lang w:eastAsia="ru-RU"/>
        </w:rPr>
      </w:pPr>
      <w:r w:rsidRPr="00621AE4">
        <w:rPr>
          <w:lang w:eastAsia="ru-RU"/>
        </w:rPr>
        <w:t>У яких випадках дозволяється змінювати облікову політику?</w:t>
      </w:r>
    </w:p>
    <w:p w:rsidR="00FB6470" w:rsidRPr="00621AE4" w:rsidRDefault="00FB6470" w:rsidP="00F07B29">
      <w:pPr>
        <w:numPr>
          <w:ilvl w:val="0"/>
          <w:numId w:val="36"/>
        </w:numPr>
        <w:suppressAutoHyphens w:val="0"/>
        <w:spacing w:before="0" w:after="0"/>
        <w:ind w:left="0" w:firstLine="709"/>
        <w:rPr>
          <w:lang w:eastAsia="ru-RU"/>
        </w:rPr>
      </w:pPr>
      <w:r w:rsidRPr="00621AE4">
        <w:rPr>
          <w:lang w:eastAsia="ru-RU"/>
        </w:rPr>
        <w:t>Який порядок внесення змін до облікової політики?</w:t>
      </w:r>
    </w:p>
    <w:p w:rsidR="00FB6470" w:rsidRPr="00621AE4" w:rsidRDefault="00FB6470" w:rsidP="00F07B29">
      <w:pPr>
        <w:numPr>
          <w:ilvl w:val="0"/>
          <w:numId w:val="36"/>
        </w:numPr>
        <w:suppressAutoHyphens w:val="0"/>
        <w:spacing w:before="0" w:after="0"/>
        <w:ind w:left="0" w:firstLine="709"/>
        <w:rPr>
          <w:lang w:eastAsia="ru-RU"/>
        </w:rPr>
      </w:pPr>
      <w:r w:rsidRPr="00621AE4">
        <w:rPr>
          <w:lang w:eastAsia="ru-RU"/>
        </w:rPr>
        <w:t>Як документуються зміни в обліковій політиці?</w:t>
      </w:r>
    </w:p>
    <w:p w:rsidR="00FB6470" w:rsidRPr="00621AE4" w:rsidRDefault="00FB6470" w:rsidP="00F07B29">
      <w:pPr>
        <w:numPr>
          <w:ilvl w:val="0"/>
          <w:numId w:val="36"/>
        </w:numPr>
        <w:suppressAutoHyphens w:val="0"/>
        <w:spacing w:before="0" w:after="0"/>
        <w:ind w:left="0" w:firstLine="709"/>
        <w:rPr>
          <w:lang w:eastAsia="ru-RU"/>
        </w:rPr>
      </w:pPr>
      <w:r w:rsidRPr="00621AE4">
        <w:rPr>
          <w:lang w:eastAsia="ru-RU"/>
        </w:rPr>
        <w:t>Чому не рекомендується включати податкові норми в облікову політику?</w:t>
      </w:r>
    </w:p>
    <w:p w:rsidR="00FB6470" w:rsidRPr="00621AE4" w:rsidRDefault="00FB6470" w:rsidP="00F07B29">
      <w:pPr>
        <w:numPr>
          <w:ilvl w:val="0"/>
          <w:numId w:val="36"/>
        </w:numPr>
        <w:suppressAutoHyphens w:val="0"/>
        <w:spacing w:before="0" w:after="0"/>
        <w:ind w:left="0" w:firstLine="709"/>
        <w:rPr>
          <w:lang w:eastAsia="ru-RU"/>
        </w:rPr>
      </w:pPr>
      <w:r w:rsidRPr="00621AE4">
        <w:rPr>
          <w:lang w:eastAsia="ru-RU"/>
        </w:rPr>
        <w:t>Що робити, якщо зміни охоплюють більшу частину облікової політики?</w:t>
      </w:r>
    </w:p>
    <w:p w:rsidR="00FB6470" w:rsidRPr="00621AE4" w:rsidRDefault="00FB6470" w:rsidP="00F07B29">
      <w:pPr>
        <w:numPr>
          <w:ilvl w:val="0"/>
          <w:numId w:val="36"/>
        </w:numPr>
        <w:suppressAutoHyphens w:val="0"/>
        <w:spacing w:before="0" w:after="0"/>
        <w:ind w:left="0" w:firstLine="709"/>
        <w:rPr>
          <w:lang w:eastAsia="ru-RU"/>
        </w:rPr>
      </w:pPr>
      <w:r w:rsidRPr="00621AE4">
        <w:rPr>
          <w:lang w:eastAsia="ru-RU"/>
        </w:rPr>
        <w:t>Які наслідки мають необґрунтовані зміни облікової політики?</w:t>
      </w:r>
    </w:p>
    <w:p w:rsidR="00FB6470" w:rsidRPr="00621AE4" w:rsidRDefault="00FB6470" w:rsidP="00F07B29">
      <w:pPr>
        <w:numPr>
          <w:ilvl w:val="0"/>
          <w:numId w:val="36"/>
        </w:numPr>
        <w:suppressAutoHyphens w:val="0"/>
        <w:spacing w:before="0" w:after="0"/>
        <w:ind w:left="0" w:firstLine="709"/>
        <w:rPr>
          <w:lang w:eastAsia="ru-RU"/>
        </w:rPr>
      </w:pPr>
      <w:r w:rsidRPr="00621AE4">
        <w:rPr>
          <w:lang w:eastAsia="ru-RU"/>
        </w:rPr>
        <w:t>Як відображаються зміни у фінансовій звітності?</w:t>
      </w:r>
    </w:p>
    <w:p w:rsidR="00FB6470" w:rsidRPr="00621AE4" w:rsidRDefault="00FB6470" w:rsidP="00F07B29">
      <w:pPr>
        <w:numPr>
          <w:ilvl w:val="0"/>
          <w:numId w:val="36"/>
        </w:numPr>
        <w:suppressAutoHyphens w:val="0"/>
        <w:spacing w:before="0" w:after="0"/>
        <w:ind w:left="0" w:firstLine="709"/>
        <w:rPr>
          <w:lang w:eastAsia="ru-RU"/>
        </w:rPr>
      </w:pPr>
      <w:r w:rsidRPr="00621AE4">
        <w:rPr>
          <w:lang w:eastAsia="ru-RU"/>
        </w:rPr>
        <w:t>Чому не слід перезатверджувати облікову політику щороку без потреби?</w:t>
      </w:r>
    </w:p>
    <w:p w:rsidR="00FB6470" w:rsidRPr="00621AE4" w:rsidRDefault="00FB6470" w:rsidP="00F07B29">
      <w:pPr>
        <w:numPr>
          <w:ilvl w:val="0"/>
          <w:numId w:val="36"/>
        </w:numPr>
        <w:suppressAutoHyphens w:val="0"/>
        <w:spacing w:before="0" w:after="0"/>
        <w:ind w:left="0" w:firstLine="709"/>
        <w:rPr>
          <w:lang w:eastAsia="ru-RU"/>
        </w:rPr>
      </w:pPr>
      <w:r w:rsidRPr="00621AE4">
        <w:rPr>
          <w:lang w:eastAsia="ru-RU"/>
        </w:rPr>
        <w:t>Які нормативні документи регламентують зміну облікової політики?</w:t>
      </w:r>
    </w:p>
    <w:p w:rsidR="00FB6470" w:rsidRPr="00621AE4" w:rsidRDefault="00FB6470" w:rsidP="00F07B29">
      <w:pPr>
        <w:numPr>
          <w:ilvl w:val="0"/>
          <w:numId w:val="36"/>
        </w:numPr>
        <w:suppressAutoHyphens w:val="0"/>
        <w:spacing w:before="0" w:after="0"/>
        <w:ind w:left="0" w:firstLine="709"/>
        <w:rPr>
          <w:lang w:eastAsia="ru-RU"/>
        </w:rPr>
      </w:pPr>
      <w:r w:rsidRPr="00621AE4">
        <w:rPr>
          <w:lang w:eastAsia="ru-RU"/>
        </w:rPr>
        <w:t>Що таке надзвичайний стан і як він впливає на облік?</w:t>
      </w:r>
    </w:p>
    <w:p w:rsidR="00FB6470" w:rsidRPr="00621AE4" w:rsidRDefault="00FB6470" w:rsidP="00F07B29">
      <w:pPr>
        <w:numPr>
          <w:ilvl w:val="0"/>
          <w:numId w:val="36"/>
        </w:numPr>
        <w:suppressAutoHyphens w:val="0"/>
        <w:spacing w:before="0" w:after="0"/>
        <w:ind w:left="0" w:firstLine="709"/>
        <w:rPr>
          <w:lang w:eastAsia="ru-RU"/>
        </w:rPr>
      </w:pPr>
      <w:r w:rsidRPr="00621AE4">
        <w:rPr>
          <w:lang w:eastAsia="ru-RU"/>
        </w:rPr>
        <w:lastRenderedPageBreak/>
        <w:t>Які особливості має облікова політика в надзвичайному стані?</w:t>
      </w:r>
    </w:p>
    <w:p w:rsidR="00FB6470" w:rsidRPr="00621AE4" w:rsidRDefault="00FB6470" w:rsidP="00F07B29">
      <w:pPr>
        <w:numPr>
          <w:ilvl w:val="0"/>
          <w:numId w:val="36"/>
        </w:numPr>
        <w:suppressAutoHyphens w:val="0"/>
        <w:spacing w:before="0" w:after="0"/>
        <w:ind w:left="0" w:firstLine="709"/>
        <w:rPr>
          <w:lang w:eastAsia="ru-RU"/>
        </w:rPr>
      </w:pPr>
      <w:r w:rsidRPr="00621AE4">
        <w:rPr>
          <w:lang w:eastAsia="ru-RU"/>
        </w:rPr>
        <w:t>Як відображаються надзвичайні події у бухгалтерському обліку?</w:t>
      </w:r>
    </w:p>
    <w:p w:rsidR="00FB6470" w:rsidRPr="00621AE4" w:rsidRDefault="00FB6470" w:rsidP="00F07B29">
      <w:pPr>
        <w:numPr>
          <w:ilvl w:val="0"/>
          <w:numId w:val="36"/>
        </w:numPr>
        <w:suppressAutoHyphens w:val="0"/>
        <w:spacing w:before="0" w:after="0"/>
        <w:ind w:left="0" w:firstLine="709"/>
        <w:rPr>
          <w:lang w:eastAsia="ru-RU"/>
        </w:rPr>
      </w:pPr>
      <w:r w:rsidRPr="00621AE4">
        <w:rPr>
          <w:lang w:eastAsia="ru-RU"/>
        </w:rPr>
        <w:t>Які податкові пільги можуть застосовуватись у надзвичайному стані?</w:t>
      </w:r>
    </w:p>
    <w:p w:rsidR="00FB6470" w:rsidRPr="00621AE4" w:rsidRDefault="00FB6470" w:rsidP="00F07B29">
      <w:pPr>
        <w:numPr>
          <w:ilvl w:val="0"/>
          <w:numId w:val="36"/>
        </w:numPr>
        <w:suppressAutoHyphens w:val="0"/>
        <w:spacing w:before="0" w:after="0"/>
        <w:ind w:left="0" w:firstLine="709"/>
        <w:rPr>
          <w:lang w:eastAsia="ru-RU"/>
        </w:rPr>
      </w:pPr>
      <w:r w:rsidRPr="00621AE4">
        <w:rPr>
          <w:lang w:eastAsia="ru-RU"/>
        </w:rPr>
        <w:t>Чому важлива гнучкість облікової політики в кризових умовах?</w:t>
      </w:r>
    </w:p>
    <w:p w:rsidR="00FB6470" w:rsidRPr="00621AE4" w:rsidRDefault="00FB6470" w:rsidP="00F07B29">
      <w:pPr>
        <w:numPr>
          <w:ilvl w:val="0"/>
          <w:numId w:val="36"/>
        </w:numPr>
        <w:suppressAutoHyphens w:val="0"/>
        <w:spacing w:before="0" w:after="0"/>
        <w:ind w:left="0" w:firstLine="709"/>
        <w:rPr>
          <w:lang w:eastAsia="ru-RU"/>
        </w:rPr>
      </w:pPr>
      <w:r w:rsidRPr="00621AE4">
        <w:rPr>
          <w:lang w:eastAsia="ru-RU"/>
        </w:rPr>
        <w:t>Як документуються зміни облікової політики в надзвичайному стані?</w:t>
      </w:r>
    </w:p>
    <w:p w:rsidR="00FB6470" w:rsidRPr="00621AE4" w:rsidRDefault="00FB6470" w:rsidP="00F07B29">
      <w:pPr>
        <w:numPr>
          <w:ilvl w:val="0"/>
          <w:numId w:val="36"/>
        </w:numPr>
        <w:suppressAutoHyphens w:val="0"/>
        <w:spacing w:before="0" w:after="0"/>
        <w:ind w:left="0" w:firstLine="709"/>
        <w:rPr>
          <w:lang w:eastAsia="ru-RU"/>
        </w:rPr>
      </w:pPr>
      <w:r w:rsidRPr="00621AE4">
        <w:rPr>
          <w:lang w:eastAsia="ru-RU"/>
        </w:rPr>
        <w:t>Які ризики пов’язані з невизначеністю в обліку?</w:t>
      </w:r>
    </w:p>
    <w:p w:rsidR="00FB6470" w:rsidRPr="00621AE4" w:rsidRDefault="00FB6470" w:rsidP="00F07B29">
      <w:pPr>
        <w:numPr>
          <w:ilvl w:val="0"/>
          <w:numId w:val="36"/>
        </w:numPr>
        <w:suppressAutoHyphens w:val="0"/>
        <w:spacing w:before="0" w:after="0"/>
        <w:ind w:left="0" w:firstLine="709"/>
        <w:rPr>
          <w:lang w:eastAsia="ru-RU"/>
        </w:rPr>
      </w:pPr>
      <w:r w:rsidRPr="00621AE4">
        <w:rPr>
          <w:lang w:eastAsia="ru-RU"/>
        </w:rPr>
        <w:t>Як забезпечити прозорість фінансової звітності в кризових умовах?</w:t>
      </w:r>
    </w:p>
    <w:p w:rsidR="00FB6470" w:rsidRPr="00621AE4" w:rsidRDefault="00FB6470" w:rsidP="00F07B29">
      <w:pPr>
        <w:numPr>
          <w:ilvl w:val="0"/>
          <w:numId w:val="36"/>
        </w:numPr>
        <w:suppressAutoHyphens w:val="0"/>
        <w:spacing w:before="0" w:after="0"/>
        <w:ind w:left="0" w:firstLine="709"/>
        <w:rPr>
          <w:lang w:eastAsia="ru-RU"/>
        </w:rPr>
      </w:pPr>
      <w:r w:rsidRPr="00621AE4">
        <w:rPr>
          <w:lang w:eastAsia="ru-RU"/>
        </w:rPr>
        <w:t>Які нормативні акти регулюють облік у надзвичайному стані?</w:t>
      </w:r>
    </w:p>
    <w:p w:rsidR="00FB6470" w:rsidRPr="00621AE4" w:rsidRDefault="00FB6470" w:rsidP="00F07B29">
      <w:pPr>
        <w:numPr>
          <w:ilvl w:val="0"/>
          <w:numId w:val="36"/>
        </w:numPr>
        <w:suppressAutoHyphens w:val="0"/>
        <w:spacing w:before="0" w:after="0"/>
        <w:ind w:left="0" w:firstLine="709"/>
        <w:rPr>
          <w:lang w:eastAsia="ru-RU"/>
        </w:rPr>
      </w:pPr>
      <w:r w:rsidRPr="00621AE4">
        <w:rPr>
          <w:lang w:eastAsia="ru-RU"/>
        </w:rPr>
        <w:t>Як підприємства можуть адаптуватися до змін у законодавстві?</w:t>
      </w:r>
    </w:p>
    <w:p w:rsidR="003A0623" w:rsidRPr="00621AE4" w:rsidRDefault="003A0623" w:rsidP="00246BAB">
      <w:pPr>
        <w:spacing w:after="0"/>
        <w:ind w:left="360" w:firstLine="0"/>
        <w:jc w:val="center"/>
        <w:rPr>
          <w:b/>
          <w:bCs/>
        </w:rPr>
      </w:pPr>
      <w:r w:rsidRPr="00621AE4">
        <w:rPr>
          <w:rFonts w:eastAsia="SimSun"/>
          <w:noProof/>
          <w:lang w:eastAsia="uk-UA"/>
        </w:rPr>
        <w:drawing>
          <wp:inline distT="0" distB="0" distL="114300" distR="114300" wp14:anchorId="3C2CCEA2" wp14:editId="1DFFFF29">
            <wp:extent cx="869315" cy="869315"/>
            <wp:effectExtent l="0" t="0" r="14605" b="14605"/>
            <wp:docPr id="2" name="Изображение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Изображение 12" descr="IMG_256"/>
                    <pic:cNvPicPr>
                      <a:picLocks noChangeAspect="1"/>
                    </pic:cNvPicPr>
                  </pic:nvPicPr>
                  <pic:blipFill>
                    <a:blip r:embed="rId14"/>
                    <a:stretch>
                      <a:fillRect/>
                    </a:stretch>
                  </pic:blipFill>
                  <pic:spPr>
                    <a:xfrm>
                      <a:off x="0" y="0"/>
                      <a:ext cx="869315" cy="869315"/>
                    </a:xfrm>
                    <a:prstGeom prst="rect">
                      <a:avLst/>
                    </a:prstGeom>
                    <a:noFill/>
                    <a:ln w="9525">
                      <a:noFill/>
                    </a:ln>
                  </pic:spPr>
                </pic:pic>
              </a:graphicData>
            </a:graphic>
          </wp:inline>
        </w:drawing>
      </w:r>
      <w:r w:rsidRPr="00621AE4">
        <w:rPr>
          <w:b/>
          <w:bCs/>
        </w:rPr>
        <w:t>Інтерактивні вправи</w:t>
      </w:r>
    </w:p>
    <w:p w:rsidR="00F07B29" w:rsidRPr="00621AE4" w:rsidRDefault="00F07B29" w:rsidP="00246BAB">
      <w:pPr>
        <w:ind w:left="360" w:firstLine="0"/>
        <w:jc w:val="center"/>
        <w:rPr>
          <w:b/>
          <w:bCs/>
        </w:rPr>
      </w:pPr>
    </w:p>
    <w:p w:rsidR="00FB6470" w:rsidRPr="00621AE4" w:rsidRDefault="00BE22BE" w:rsidP="00F07B29">
      <w:pPr>
        <w:spacing w:before="0" w:after="0"/>
        <w:ind w:firstLine="709"/>
        <w:rPr>
          <w:lang w:eastAsia="ru-RU"/>
        </w:rPr>
      </w:pPr>
      <w:r>
        <w:rPr>
          <w:i/>
          <w:iCs/>
          <w:lang w:eastAsia="ru-RU"/>
        </w:rPr>
        <w:t>Завдання</w:t>
      </w:r>
      <w:r w:rsidR="00246BAB" w:rsidRPr="00621AE4">
        <w:rPr>
          <w:i/>
          <w:iCs/>
          <w:lang w:eastAsia="ru-RU"/>
        </w:rPr>
        <w:t xml:space="preserve"> 1. </w:t>
      </w:r>
      <w:r w:rsidR="00FB6470" w:rsidRPr="00621AE4">
        <w:rPr>
          <w:i/>
          <w:iCs/>
          <w:lang w:eastAsia="ru-RU"/>
        </w:rPr>
        <w:t>Розробка наказу про зміну облікової політики</w:t>
      </w:r>
      <w:r w:rsidR="00FB6470" w:rsidRPr="00621AE4">
        <w:rPr>
          <w:lang w:eastAsia="ru-RU"/>
        </w:rPr>
        <w:t xml:space="preserve">: </w:t>
      </w:r>
      <w:r w:rsidR="00246BAB" w:rsidRPr="00621AE4">
        <w:rPr>
          <w:lang w:eastAsia="ru-RU"/>
        </w:rPr>
        <w:t>Необхідно підготувати</w:t>
      </w:r>
      <w:r w:rsidR="00FB6470" w:rsidRPr="00621AE4">
        <w:rPr>
          <w:lang w:eastAsia="ru-RU"/>
        </w:rPr>
        <w:t xml:space="preserve"> проект наказу про внесення змін до облікової політики підприємства з обґрунтуванням причин і порядком застосування.</w:t>
      </w:r>
    </w:p>
    <w:p w:rsidR="00F07B29" w:rsidRPr="00621AE4" w:rsidRDefault="00F07B29" w:rsidP="00F07B29">
      <w:pPr>
        <w:spacing w:before="0" w:after="0"/>
        <w:ind w:firstLine="709"/>
        <w:rPr>
          <w:lang w:eastAsia="ru-RU"/>
        </w:rPr>
      </w:pPr>
    </w:p>
    <w:p w:rsidR="00FB6470" w:rsidRPr="00621AE4" w:rsidRDefault="00BE22BE" w:rsidP="00F07B29">
      <w:pPr>
        <w:spacing w:before="0" w:after="0"/>
        <w:ind w:firstLine="709"/>
        <w:rPr>
          <w:lang w:eastAsia="ru-RU"/>
        </w:rPr>
      </w:pPr>
      <w:r>
        <w:rPr>
          <w:i/>
          <w:iCs/>
          <w:lang w:eastAsia="ru-RU"/>
        </w:rPr>
        <w:t>Завдання</w:t>
      </w:r>
      <w:r w:rsidR="00246BAB" w:rsidRPr="00621AE4">
        <w:rPr>
          <w:i/>
          <w:iCs/>
          <w:lang w:eastAsia="ru-RU"/>
        </w:rPr>
        <w:t xml:space="preserve"> 2. </w:t>
      </w:r>
      <w:r w:rsidR="00FB6470" w:rsidRPr="00621AE4">
        <w:rPr>
          <w:i/>
          <w:iCs/>
          <w:lang w:eastAsia="ru-RU"/>
        </w:rPr>
        <w:t>Ситуаційний аналіз «Облікова політика в умовах надзвичайного стану»</w:t>
      </w:r>
      <w:r w:rsidR="00FB6470" w:rsidRPr="00621AE4">
        <w:rPr>
          <w:lang w:eastAsia="ru-RU"/>
        </w:rPr>
        <w:t xml:space="preserve">: </w:t>
      </w:r>
      <w:r w:rsidR="00246BAB" w:rsidRPr="00621AE4">
        <w:rPr>
          <w:lang w:eastAsia="ru-RU"/>
        </w:rPr>
        <w:t>Розглянути</w:t>
      </w:r>
      <w:r w:rsidR="00FB6470" w:rsidRPr="00621AE4">
        <w:rPr>
          <w:lang w:eastAsia="ru-RU"/>
        </w:rPr>
        <w:t xml:space="preserve"> кейс підприємства, що працює </w:t>
      </w:r>
      <w:r w:rsidR="00246BAB" w:rsidRPr="00621AE4">
        <w:rPr>
          <w:lang w:eastAsia="ru-RU"/>
        </w:rPr>
        <w:t>в кризових умовах, і розробити</w:t>
      </w:r>
      <w:r w:rsidR="00FB6470" w:rsidRPr="00621AE4">
        <w:rPr>
          <w:lang w:eastAsia="ru-RU"/>
        </w:rPr>
        <w:t xml:space="preserve"> рекомендації щодо адаптації облікової політики.</w:t>
      </w:r>
    </w:p>
    <w:p w:rsidR="00F07B29" w:rsidRDefault="00F07B29" w:rsidP="00F07B29">
      <w:pPr>
        <w:spacing w:before="0" w:after="0"/>
        <w:ind w:firstLine="709"/>
        <w:rPr>
          <w:lang w:eastAsia="ru-RU"/>
        </w:rPr>
      </w:pPr>
    </w:p>
    <w:p w:rsidR="00BE22BE" w:rsidRDefault="00BE22BE" w:rsidP="00BE22BE">
      <w:pPr>
        <w:spacing w:before="0" w:after="0"/>
        <w:ind w:firstLine="720"/>
      </w:pPr>
      <w:r>
        <w:rPr>
          <w:lang w:eastAsia="ru-RU"/>
        </w:rPr>
        <w:t>Номер завдання обирати по номеру прізвища в журналі:</w:t>
      </w:r>
    </w:p>
    <w:p w:rsidR="00BE22BE" w:rsidRDefault="00BE22BE" w:rsidP="00BE22BE">
      <w:pPr>
        <w:spacing w:before="0" w:after="0"/>
        <w:ind w:firstLine="720"/>
      </w:pPr>
    </w:p>
    <w:tbl>
      <w:tblPr>
        <w:tblW w:w="8238" w:type="dxa"/>
        <w:tblInd w:w="817" w:type="dxa"/>
        <w:tblLook w:val="04A0" w:firstRow="1" w:lastRow="0" w:firstColumn="1" w:lastColumn="0" w:noHBand="0" w:noVBand="1"/>
      </w:tblPr>
      <w:tblGrid>
        <w:gridCol w:w="2138"/>
        <w:gridCol w:w="326"/>
        <w:gridCol w:w="326"/>
        <w:gridCol w:w="326"/>
        <w:gridCol w:w="326"/>
        <w:gridCol w:w="436"/>
        <w:gridCol w:w="436"/>
        <w:gridCol w:w="436"/>
        <w:gridCol w:w="436"/>
        <w:gridCol w:w="436"/>
        <w:gridCol w:w="436"/>
        <w:gridCol w:w="436"/>
        <w:gridCol w:w="436"/>
        <w:gridCol w:w="436"/>
        <w:gridCol w:w="436"/>
        <w:gridCol w:w="436"/>
      </w:tblGrid>
      <w:tr w:rsidR="00BE22BE" w:rsidRPr="00E364B2" w:rsidTr="00BE22BE">
        <w:trPr>
          <w:trHeight w:val="288"/>
        </w:trPr>
        <w:tc>
          <w:tcPr>
            <w:tcW w:w="21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left"/>
              <w:rPr>
                <w:color w:val="000000"/>
                <w:sz w:val="22"/>
                <w:szCs w:val="22"/>
                <w:lang w:eastAsia="uk-UA"/>
              </w:rPr>
            </w:pPr>
            <w:r w:rsidRPr="00E364B2">
              <w:rPr>
                <w:color w:val="000000"/>
                <w:sz w:val="22"/>
                <w:szCs w:val="22"/>
                <w:lang w:eastAsia="uk-UA"/>
              </w:rPr>
              <w:t>Завдання 1</w:t>
            </w:r>
          </w:p>
        </w:tc>
        <w:tc>
          <w:tcPr>
            <w:tcW w:w="326" w:type="dxa"/>
            <w:tcBorders>
              <w:top w:val="single" w:sz="4" w:space="0" w:color="auto"/>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1</w:t>
            </w:r>
          </w:p>
        </w:tc>
        <w:tc>
          <w:tcPr>
            <w:tcW w:w="326" w:type="dxa"/>
            <w:tcBorders>
              <w:top w:val="single" w:sz="4" w:space="0" w:color="auto"/>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3</w:t>
            </w:r>
          </w:p>
        </w:tc>
        <w:tc>
          <w:tcPr>
            <w:tcW w:w="326" w:type="dxa"/>
            <w:tcBorders>
              <w:top w:val="single" w:sz="4" w:space="0" w:color="auto"/>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5</w:t>
            </w:r>
          </w:p>
        </w:tc>
        <w:tc>
          <w:tcPr>
            <w:tcW w:w="326" w:type="dxa"/>
            <w:tcBorders>
              <w:top w:val="single" w:sz="4" w:space="0" w:color="auto"/>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7</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9</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11</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13</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15</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17</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19</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21</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23</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25</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27</w:t>
            </w:r>
          </w:p>
        </w:tc>
        <w:tc>
          <w:tcPr>
            <w:tcW w:w="436" w:type="dxa"/>
            <w:tcBorders>
              <w:top w:val="single" w:sz="4" w:space="0" w:color="auto"/>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29</w:t>
            </w:r>
          </w:p>
        </w:tc>
      </w:tr>
      <w:tr w:rsidR="00BE22BE" w:rsidRPr="00E364B2" w:rsidTr="00BE22BE">
        <w:trPr>
          <w:trHeight w:val="288"/>
        </w:trPr>
        <w:tc>
          <w:tcPr>
            <w:tcW w:w="2138" w:type="dxa"/>
            <w:tcBorders>
              <w:top w:val="nil"/>
              <w:left w:val="single" w:sz="4" w:space="0" w:color="auto"/>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left"/>
              <w:rPr>
                <w:color w:val="000000"/>
                <w:sz w:val="22"/>
                <w:szCs w:val="22"/>
                <w:lang w:eastAsia="uk-UA"/>
              </w:rPr>
            </w:pPr>
            <w:r w:rsidRPr="00E364B2">
              <w:rPr>
                <w:color w:val="000000"/>
                <w:sz w:val="22"/>
                <w:szCs w:val="22"/>
                <w:lang w:eastAsia="uk-UA"/>
              </w:rPr>
              <w:t>Завдання 2</w:t>
            </w:r>
          </w:p>
        </w:tc>
        <w:tc>
          <w:tcPr>
            <w:tcW w:w="326" w:type="dxa"/>
            <w:tcBorders>
              <w:top w:val="nil"/>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2</w:t>
            </w:r>
          </w:p>
        </w:tc>
        <w:tc>
          <w:tcPr>
            <w:tcW w:w="326" w:type="dxa"/>
            <w:tcBorders>
              <w:top w:val="nil"/>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4</w:t>
            </w:r>
          </w:p>
        </w:tc>
        <w:tc>
          <w:tcPr>
            <w:tcW w:w="326" w:type="dxa"/>
            <w:tcBorders>
              <w:top w:val="nil"/>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6</w:t>
            </w:r>
          </w:p>
        </w:tc>
        <w:tc>
          <w:tcPr>
            <w:tcW w:w="326" w:type="dxa"/>
            <w:tcBorders>
              <w:top w:val="nil"/>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8</w:t>
            </w:r>
          </w:p>
        </w:tc>
        <w:tc>
          <w:tcPr>
            <w:tcW w:w="436" w:type="dxa"/>
            <w:tcBorders>
              <w:top w:val="nil"/>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10</w:t>
            </w:r>
          </w:p>
        </w:tc>
        <w:tc>
          <w:tcPr>
            <w:tcW w:w="436" w:type="dxa"/>
            <w:tcBorders>
              <w:top w:val="nil"/>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12</w:t>
            </w:r>
          </w:p>
        </w:tc>
        <w:tc>
          <w:tcPr>
            <w:tcW w:w="436" w:type="dxa"/>
            <w:tcBorders>
              <w:top w:val="nil"/>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14</w:t>
            </w:r>
          </w:p>
        </w:tc>
        <w:tc>
          <w:tcPr>
            <w:tcW w:w="436" w:type="dxa"/>
            <w:tcBorders>
              <w:top w:val="nil"/>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16</w:t>
            </w:r>
          </w:p>
        </w:tc>
        <w:tc>
          <w:tcPr>
            <w:tcW w:w="436" w:type="dxa"/>
            <w:tcBorders>
              <w:top w:val="nil"/>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18</w:t>
            </w:r>
          </w:p>
        </w:tc>
        <w:tc>
          <w:tcPr>
            <w:tcW w:w="436" w:type="dxa"/>
            <w:tcBorders>
              <w:top w:val="nil"/>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20</w:t>
            </w:r>
          </w:p>
        </w:tc>
        <w:tc>
          <w:tcPr>
            <w:tcW w:w="436" w:type="dxa"/>
            <w:tcBorders>
              <w:top w:val="nil"/>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22</w:t>
            </w:r>
          </w:p>
        </w:tc>
        <w:tc>
          <w:tcPr>
            <w:tcW w:w="436" w:type="dxa"/>
            <w:tcBorders>
              <w:top w:val="nil"/>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24</w:t>
            </w:r>
          </w:p>
        </w:tc>
        <w:tc>
          <w:tcPr>
            <w:tcW w:w="436" w:type="dxa"/>
            <w:tcBorders>
              <w:top w:val="nil"/>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26</w:t>
            </w:r>
          </w:p>
        </w:tc>
        <w:tc>
          <w:tcPr>
            <w:tcW w:w="436" w:type="dxa"/>
            <w:tcBorders>
              <w:top w:val="nil"/>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28</w:t>
            </w:r>
          </w:p>
        </w:tc>
        <w:tc>
          <w:tcPr>
            <w:tcW w:w="436" w:type="dxa"/>
            <w:tcBorders>
              <w:top w:val="nil"/>
              <w:left w:val="nil"/>
              <w:bottom w:val="single" w:sz="4" w:space="0" w:color="auto"/>
              <w:right w:val="single" w:sz="4" w:space="0" w:color="auto"/>
            </w:tcBorders>
            <w:shd w:val="clear" w:color="auto" w:fill="auto"/>
            <w:noWrap/>
            <w:vAlign w:val="bottom"/>
            <w:hideMark/>
          </w:tcPr>
          <w:p w:rsidR="00BE22BE" w:rsidRPr="00E364B2" w:rsidRDefault="00BE22BE" w:rsidP="00557032">
            <w:pPr>
              <w:suppressAutoHyphens w:val="0"/>
              <w:spacing w:before="0" w:after="0"/>
              <w:ind w:firstLine="0"/>
              <w:jc w:val="right"/>
              <w:rPr>
                <w:color w:val="000000"/>
                <w:sz w:val="22"/>
                <w:szCs w:val="22"/>
                <w:lang w:eastAsia="uk-UA"/>
              </w:rPr>
            </w:pPr>
            <w:r w:rsidRPr="00E364B2">
              <w:rPr>
                <w:color w:val="000000"/>
                <w:sz w:val="22"/>
                <w:szCs w:val="22"/>
                <w:lang w:eastAsia="uk-UA"/>
              </w:rPr>
              <w:t>30</w:t>
            </w:r>
          </w:p>
        </w:tc>
      </w:tr>
    </w:tbl>
    <w:p w:rsidR="00BE22BE" w:rsidRPr="00621AE4" w:rsidRDefault="00BE22BE" w:rsidP="00BE22BE">
      <w:pPr>
        <w:spacing w:before="0" w:after="0"/>
        <w:ind w:firstLine="0"/>
        <w:rPr>
          <w:lang w:eastAsia="ru-RU"/>
        </w:rPr>
      </w:pPr>
    </w:p>
    <w:p w:rsidR="00914E52" w:rsidRPr="00621AE4" w:rsidRDefault="00914E52" w:rsidP="00F07B29">
      <w:pPr>
        <w:spacing w:before="0" w:after="0"/>
        <w:ind w:firstLine="709"/>
        <w:rPr>
          <w:b/>
          <w:bCs/>
        </w:rPr>
      </w:pPr>
      <w:r w:rsidRPr="00621AE4">
        <w:rPr>
          <w:b/>
          <w:bCs/>
        </w:rPr>
        <w:t>Порядок подання роботи</w:t>
      </w:r>
    </w:p>
    <w:p w:rsidR="00914E52" w:rsidRPr="00621AE4" w:rsidRDefault="00914E52" w:rsidP="00F07B29">
      <w:pPr>
        <w:pStyle w:val="aa"/>
        <w:spacing w:beforeAutospacing="0" w:afterAutospacing="0"/>
        <w:ind w:firstLine="709"/>
        <w:jc w:val="both"/>
        <w:rPr>
          <w:rFonts w:eastAsia="Times New Roman"/>
          <w:sz w:val="28"/>
          <w:szCs w:val="28"/>
          <w:lang w:val="uk-UA"/>
        </w:rPr>
      </w:pPr>
      <w:r w:rsidRPr="00621AE4">
        <w:rPr>
          <w:rFonts w:eastAsia="Times New Roman"/>
          <w:bCs/>
          <w:sz w:val="28"/>
          <w:szCs w:val="28"/>
          <w:lang w:val="uk-UA"/>
        </w:rPr>
        <w:t>Виконайте завдання в W</w:t>
      </w:r>
      <w:r w:rsidRPr="00621AE4">
        <w:rPr>
          <w:rFonts w:eastAsia="Times New Roman"/>
          <w:sz w:val="28"/>
          <w:szCs w:val="28"/>
          <w:lang w:val="uk-UA"/>
        </w:rPr>
        <w:t>ord</w:t>
      </w:r>
      <w:r w:rsidR="00A024F1">
        <w:rPr>
          <w:rFonts w:eastAsia="Times New Roman"/>
          <w:sz w:val="28"/>
          <w:szCs w:val="28"/>
          <w:lang w:val="uk-UA"/>
        </w:rPr>
        <w:t>,</w:t>
      </w:r>
      <w:r w:rsidRPr="00621AE4">
        <w:rPr>
          <w:rFonts w:eastAsia="Times New Roman"/>
          <w:sz w:val="28"/>
          <w:szCs w:val="28"/>
          <w:lang w:val="uk-UA"/>
        </w:rPr>
        <w:t xml:space="preserve"> збережіть файл під назвою  Пр4_тема7_і_Прізвище і подайте на оцінювання в відповідну теку в Moodle. Підготуйтеся до доповіді на практичному занятті.</w:t>
      </w:r>
    </w:p>
    <w:p w:rsidR="00914E52" w:rsidRPr="00621AE4" w:rsidRDefault="00914E52" w:rsidP="00F07B29">
      <w:pPr>
        <w:spacing w:before="0" w:after="0"/>
        <w:ind w:firstLine="709"/>
        <w:rPr>
          <w:rFonts w:eastAsia="Helvetica"/>
        </w:rPr>
      </w:pPr>
      <w:r w:rsidRPr="00621AE4">
        <w:rPr>
          <w:noProof/>
          <w:lang w:eastAsia="uk-UA"/>
        </w:rPr>
        <w:drawing>
          <wp:inline distT="0" distB="0" distL="114300" distR="114300" wp14:anchorId="76BC1AC4" wp14:editId="295BC259">
            <wp:extent cx="739140" cy="739140"/>
            <wp:effectExtent l="0" t="0" r="7620" b="7620"/>
            <wp:docPr id="73" name="Изображение 41"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 41"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p>
    <w:p w:rsidR="00914E52" w:rsidRPr="00621AE4" w:rsidRDefault="00914E52" w:rsidP="00F07B29">
      <w:pPr>
        <w:spacing w:before="0" w:after="0"/>
        <w:ind w:firstLine="709"/>
      </w:pPr>
      <w:r w:rsidRPr="00621AE4">
        <w:rPr>
          <w:rFonts w:eastAsia="Helvetica"/>
        </w:rPr>
        <w:t>Q</w:t>
      </w:r>
      <w:r w:rsidRPr="00621AE4">
        <w:rPr>
          <w:rFonts w:eastAsia="Helvetica"/>
          <w:bCs/>
        </w:rPr>
        <w:t xml:space="preserve">R -код сторінки: </w:t>
      </w:r>
      <w:hyperlink r:id="rId58" w:history="1">
        <w:r w:rsidRPr="00621AE4">
          <w:rPr>
            <w:rStyle w:val="a4"/>
            <w:color w:val="auto"/>
            <w:u w:val="none"/>
          </w:rPr>
          <w:t>https://moodle.znu.edu.ua/course/view.php?id=11393</w:t>
        </w:r>
      </w:hyperlink>
      <w:r w:rsidR="00B31D07" w:rsidRPr="00621AE4">
        <w:t xml:space="preserve"> </w:t>
      </w:r>
    </w:p>
    <w:p w:rsidR="00BC1DF0" w:rsidRDefault="00BC1DF0" w:rsidP="00BC1DF0">
      <w:pPr>
        <w:spacing w:before="0" w:after="0"/>
        <w:ind w:firstLineChars="200" w:firstLine="560"/>
        <w:jc w:val="center"/>
        <w:rPr>
          <w:b/>
          <w:bCs/>
        </w:rPr>
      </w:pPr>
    </w:p>
    <w:p w:rsidR="00BC1DF0" w:rsidRDefault="00BC1DF0" w:rsidP="00BC1DF0">
      <w:pPr>
        <w:spacing w:before="0" w:after="0"/>
        <w:ind w:firstLineChars="200" w:firstLine="560"/>
        <w:jc w:val="center"/>
        <w:rPr>
          <w:b/>
          <w:bCs/>
        </w:rPr>
      </w:pPr>
    </w:p>
    <w:p w:rsidR="00BC1DF0" w:rsidRDefault="00BC1DF0" w:rsidP="00BC1DF0">
      <w:pPr>
        <w:spacing w:before="0" w:after="0"/>
        <w:ind w:firstLineChars="200" w:firstLine="560"/>
        <w:jc w:val="center"/>
        <w:rPr>
          <w:b/>
          <w:bCs/>
        </w:rPr>
      </w:pPr>
    </w:p>
    <w:p w:rsidR="00246BAB" w:rsidRPr="00621AE4" w:rsidRDefault="00F80894" w:rsidP="00BC1DF0">
      <w:pPr>
        <w:spacing w:before="0" w:after="0"/>
        <w:ind w:firstLineChars="200" w:firstLine="560"/>
        <w:jc w:val="center"/>
        <w:rPr>
          <w:b/>
          <w:bCs/>
        </w:rPr>
      </w:pPr>
      <w:r w:rsidRPr="00621AE4">
        <w:rPr>
          <w:rFonts w:eastAsia="SimSun"/>
          <w:noProof/>
          <w:lang w:eastAsia="uk-UA"/>
        </w:rPr>
        <w:lastRenderedPageBreak/>
        <w:drawing>
          <wp:inline distT="0" distB="0" distL="114300" distR="114300" wp14:anchorId="7979BBF8" wp14:editId="4E2D0866">
            <wp:extent cx="426720" cy="800100"/>
            <wp:effectExtent l="0" t="0" r="0" b="7620"/>
            <wp:docPr id="68" name="Изображение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Изображение 8" descr="IMG_256"/>
                    <pic:cNvPicPr>
                      <a:picLocks noChangeAspect="1"/>
                    </pic:cNvPicPr>
                  </pic:nvPicPr>
                  <pic:blipFill>
                    <a:blip r:embed="rId21"/>
                    <a:stretch>
                      <a:fillRect/>
                    </a:stretch>
                  </pic:blipFill>
                  <pic:spPr>
                    <a:xfrm>
                      <a:off x="0" y="0"/>
                      <a:ext cx="426720" cy="800100"/>
                    </a:xfrm>
                    <a:prstGeom prst="rect">
                      <a:avLst/>
                    </a:prstGeom>
                    <a:noFill/>
                    <a:ln w="9525">
                      <a:noFill/>
                    </a:ln>
                  </pic:spPr>
                </pic:pic>
              </a:graphicData>
            </a:graphic>
          </wp:inline>
        </w:drawing>
      </w:r>
      <w:r w:rsidRPr="00621AE4">
        <w:rPr>
          <w:b/>
          <w:bCs/>
        </w:rPr>
        <w:t>Практичне завдання</w:t>
      </w:r>
    </w:p>
    <w:p w:rsidR="00246BAB" w:rsidRPr="00621AE4" w:rsidRDefault="00246BAB" w:rsidP="00F07B29">
      <w:pPr>
        <w:spacing w:before="0" w:after="0"/>
        <w:ind w:firstLine="709"/>
        <w:rPr>
          <w:b/>
          <w:bCs/>
        </w:rPr>
      </w:pPr>
    </w:p>
    <w:p w:rsidR="004F5BA5" w:rsidRPr="00621AE4" w:rsidRDefault="00246BAB" w:rsidP="00F07B29">
      <w:pPr>
        <w:spacing w:before="0" w:after="0"/>
        <w:ind w:firstLine="709"/>
        <w:rPr>
          <w:rStyle w:val="a5"/>
          <w:bCs w:val="0"/>
          <w:i/>
          <w:iCs/>
        </w:rPr>
      </w:pPr>
      <w:r w:rsidRPr="00621AE4">
        <w:rPr>
          <w:i/>
          <w:iCs/>
        </w:rPr>
        <w:t xml:space="preserve">Завдання 1. </w:t>
      </w:r>
      <w:r w:rsidR="00F80894" w:rsidRPr="00621AE4">
        <w:t>Проа</w:t>
      </w:r>
      <w:r w:rsidR="00FB6470" w:rsidRPr="00621AE4">
        <w:t>налізуйте облікову політику з 2022 року</w:t>
      </w:r>
      <w:r w:rsidR="00F80894" w:rsidRPr="00621AE4">
        <w:t xml:space="preserve"> (підприємства на вибір), оцініть її положення на предмет відповідності нормам чинного законодавства та змін </w:t>
      </w:r>
      <w:r w:rsidR="00F80894" w:rsidRPr="00621AE4">
        <w:rPr>
          <w:rStyle w:val="a5"/>
          <w:rFonts w:eastAsia="Arial"/>
          <w:b w:val="0"/>
          <w:bCs w:val="0"/>
          <w:shd w:val="clear" w:color="auto" w:fill="FFFFFF"/>
        </w:rPr>
        <w:t>внаслідок бойових дій на</w:t>
      </w:r>
      <w:r w:rsidRPr="00621AE4">
        <w:rPr>
          <w:rStyle w:val="a5"/>
          <w:rFonts w:eastAsia="Arial"/>
          <w:b w:val="0"/>
          <w:bCs w:val="0"/>
          <w:shd w:val="clear" w:color="auto" w:fill="FFFFFF"/>
        </w:rPr>
        <w:t xml:space="preserve"> території України:</w:t>
      </w:r>
    </w:p>
    <w:p w:rsidR="00FB6470" w:rsidRPr="00621AE4" w:rsidRDefault="00246BAB" w:rsidP="00F07B29">
      <w:pPr>
        <w:numPr>
          <w:ilvl w:val="0"/>
          <w:numId w:val="37"/>
        </w:numPr>
        <w:suppressAutoHyphens w:val="0"/>
        <w:spacing w:before="0" w:after="0"/>
        <w:ind w:left="0" w:firstLine="709"/>
        <w:rPr>
          <w:lang w:eastAsia="ru-RU"/>
        </w:rPr>
      </w:pPr>
      <w:r w:rsidRPr="00621AE4">
        <w:rPr>
          <w:lang w:eastAsia="ru-RU"/>
        </w:rPr>
        <w:t>п</w:t>
      </w:r>
      <w:r w:rsidR="00FB6470" w:rsidRPr="00621AE4">
        <w:rPr>
          <w:lang w:eastAsia="ru-RU"/>
        </w:rPr>
        <w:t>роаналізуйте приклад зміни облікової політики на підприємстві та підготуйте звіт про її вплив на фінансову звітність.</w:t>
      </w:r>
    </w:p>
    <w:p w:rsidR="00FB6470" w:rsidRPr="00621AE4" w:rsidRDefault="00246BAB" w:rsidP="00F07B29">
      <w:pPr>
        <w:numPr>
          <w:ilvl w:val="0"/>
          <w:numId w:val="37"/>
        </w:numPr>
        <w:suppressAutoHyphens w:val="0"/>
        <w:spacing w:before="0" w:after="0"/>
        <w:ind w:left="0" w:firstLine="709"/>
        <w:rPr>
          <w:lang w:eastAsia="ru-RU"/>
        </w:rPr>
      </w:pPr>
      <w:r w:rsidRPr="00621AE4">
        <w:rPr>
          <w:lang w:eastAsia="ru-RU"/>
        </w:rPr>
        <w:t>р</w:t>
      </w:r>
      <w:r w:rsidR="00FB6470" w:rsidRPr="00621AE4">
        <w:rPr>
          <w:lang w:eastAsia="ru-RU"/>
        </w:rPr>
        <w:t>озробіть рекомендації щодо внесення змін з урахуванням чинного законодавства.</w:t>
      </w:r>
    </w:p>
    <w:p w:rsidR="00FB6470" w:rsidRPr="00621AE4" w:rsidRDefault="00246BAB" w:rsidP="00F07B29">
      <w:pPr>
        <w:numPr>
          <w:ilvl w:val="0"/>
          <w:numId w:val="37"/>
        </w:numPr>
        <w:suppressAutoHyphens w:val="0"/>
        <w:spacing w:before="0" w:after="0"/>
        <w:ind w:left="0" w:firstLine="709"/>
        <w:rPr>
          <w:lang w:eastAsia="ru-RU"/>
        </w:rPr>
      </w:pPr>
      <w:r w:rsidRPr="00621AE4">
        <w:rPr>
          <w:lang w:eastAsia="ru-RU"/>
        </w:rPr>
        <w:t>п</w:t>
      </w:r>
      <w:r w:rsidR="00FB6470" w:rsidRPr="00621AE4">
        <w:rPr>
          <w:lang w:eastAsia="ru-RU"/>
        </w:rPr>
        <w:t>ідготуйте опис змін облікової політики для приміток до річної фінансової звітності.</w:t>
      </w:r>
    </w:p>
    <w:p w:rsidR="00E37771" w:rsidRPr="00621AE4" w:rsidRDefault="00246BAB" w:rsidP="00F07B29">
      <w:pPr>
        <w:numPr>
          <w:ilvl w:val="0"/>
          <w:numId w:val="37"/>
        </w:numPr>
        <w:suppressAutoHyphens w:val="0"/>
        <w:spacing w:before="0" w:after="0"/>
        <w:ind w:left="0" w:firstLine="709"/>
        <w:rPr>
          <w:lang w:eastAsia="ru-RU"/>
        </w:rPr>
      </w:pPr>
      <w:r w:rsidRPr="00621AE4">
        <w:rPr>
          <w:lang w:eastAsia="ru-RU"/>
        </w:rPr>
        <w:t>п</w:t>
      </w:r>
      <w:r w:rsidR="00E37771" w:rsidRPr="00621AE4">
        <w:rPr>
          <w:lang w:eastAsia="ru-RU"/>
        </w:rPr>
        <w:t>роаналізуйте нормативні зміни, що вплинули на облікову політику в умовах надзвичайного стану.</w:t>
      </w:r>
    </w:p>
    <w:p w:rsidR="00E37771" w:rsidRPr="00621AE4" w:rsidRDefault="00246BAB" w:rsidP="00F07B29">
      <w:pPr>
        <w:numPr>
          <w:ilvl w:val="0"/>
          <w:numId w:val="37"/>
        </w:numPr>
        <w:suppressAutoHyphens w:val="0"/>
        <w:spacing w:before="0" w:after="0"/>
        <w:ind w:left="0" w:firstLine="709"/>
        <w:rPr>
          <w:lang w:eastAsia="ru-RU"/>
        </w:rPr>
      </w:pPr>
      <w:r w:rsidRPr="00621AE4">
        <w:rPr>
          <w:lang w:eastAsia="ru-RU"/>
        </w:rPr>
        <w:t>р</w:t>
      </w:r>
      <w:r w:rsidR="00E37771" w:rsidRPr="00621AE4">
        <w:rPr>
          <w:lang w:eastAsia="ru-RU"/>
        </w:rPr>
        <w:t>озробіть план внесення змін до облікової політики з урахуванням кризових обставин.</w:t>
      </w:r>
    </w:p>
    <w:p w:rsidR="00FB6470" w:rsidRPr="00621AE4" w:rsidRDefault="00246BAB" w:rsidP="00F07B29">
      <w:pPr>
        <w:numPr>
          <w:ilvl w:val="0"/>
          <w:numId w:val="37"/>
        </w:numPr>
        <w:suppressAutoHyphens w:val="0"/>
        <w:spacing w:before="0" w:after="0"/>
        <w:ind w:left="0" w:firstLine="709"/>
        <w:rPr>
          <w:lang w:eastAsia="ru-RU"/>
        </w:rPr>
      </w:pPr>
      <w:r w:rsidRPr="00621AE4">
        <w:rPr>
          <w:lang w:eastAsia="ru-RU"/>
        </w:rPr>
        <w:t>п</w:t>
      </w:r>
      <w:r w:rsidR="00E37771" w:rsidRPr="00621AE4">
        <w:rPr>
          <w:lang w:eastAsia="ru-RU"/>
        </w:rPr>
        <w:t>ідготуйте звіт про вплив надзвичайного стану на фінансові результати підприємства.</w:t>
      </w:r>
    </w:p>
    <w:p w:rsidR="004F5BA5" w:rsidRPr="00621AE4" w:rsidRDefault="00F80894" w:rsidP="00F07B29">
      <w:pPr>
        <w:spacing w:before="0" w:after="0"/>
        <w:ind w:firstLine="709"/>
        <w:rPr>
          <w:b/>
          <w:bCs/>
        </w:rPr>
      </w:pPr>
      <w:r w:rsidRPr="00621AE4">
        <w:rPr>
          <w:b/>
          <w:bCs/>
        </w:rPr>
        <w:t>Порядок подання роботи:</w:t>
      </w:r>
    </w:p>
    <w:p w:rsidR="004F5BA5" w:rsidRPr="00621AE4" w:rsidRDefault="00F80894" w:rsidP="00F07B29">
      <w:pPr>
        <w:pStyle w:val="aa"/>
        <w:spacing w:beforeAutospacing="0" w:afterAutospacing="0"/>
        <w:ind w:firstLine="709"/>
        <w:jc w:val="both"/>
        <w:rPr>
          <w:rFonts w:eastAsia="Times New Roman"/>
          <w:sz w:val="28"/>
          <w:szCs w:val="28"/>
          <w:lang w:val="uk-UA"/>
        </w:rPr>
      </w:pPr>
      <w:r w:rsidRPr="00621AE4">
        <w:rPr>
          <w:rFonts w:eastAsia="Times New Roman"/>
          <w:bCs/>
          <w:sz w:val="28"/>
          <w:szCs w:val="28"/>
          <w:lang w:val="uk-UA"/>
        </w:rPr>
        <w:t>Виконайте завдання в W</w:t>
      </w:r>
      <w:r w:rsidRPr="00621AE4">
        <w:rPr>
          <w:rFonts w:eastAsia="Times New Roman"/>
          <w:sz w:val="28"/>
          <w:szCs w:val="28"/>
          <w:lang w:val="uk-UA"/>
        </w:rPr>
        <w:t>ord, презентацію (на знайомій вам платформі)</w:t>
      </w:r>
      <w:r w:rsidR="00914E52" w:rsidRPr="00621AE4">
        <w:rPr>
          <w:rFonts w:eastAsia="Times New Roman"/>
          <w:sz w:val="28"/>
          <w:szCs w:val="28"/>
          <w:lang w:val="uk-UA"/>
        </w:rPr>
        <w:t>, збережіть файли під назвою Пр4_тема7</w:t>
      </w:r>
      <w:r w:rsidRPr="00621AE4">
        <w:rPr>
          <w:rFonts w:eastAsia="Times New Roman"/>
          <w:sz w:val="28"/>
          <w:szCs w:val="28"/>
          <w:lang w:val="uk-UA"/>
        </w:rPr>
        <w:t>_Прізвище і подайте на оцінювання в відповідну теку в Moodle. Підготуйтеся до доповіді на практичному занятті.</w:t>
      </w:r>
    </w:p>
    <w:p w:rsidR="004F5BA5" w:rsidRPr="00621AE4" w:rsidRDefault="00F80894" w:rsidP="00F07B29">
      <w:pPr>
        <w:spacing w:before="0" w:after="0"/>
        <w:ind w:firstLine="709"/>
      </w:pPr>
      <w:r w:rsidRPr="00621AE4">
        <w:rPr>
          <w:noProof/>
          <w:lang w:eastAsia="uk-UA"/>
        </w:rPr>
        <w:drawing>
          <wp:inline distT="0" distB="0" distL="114300" distR="114300" wp14:anchorId="50AD487E" wp14:editId="22C2EE54">
            <wp:extent cx="739140" cy="739140"/>
            <wp:effectExtent l="0" t="0" r="7620" b="7620"/>
            <wp:docPr id="55" name="Изображение 55"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Изображение 55"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r w:rsidRPr="00621AE4">
        <w:rPr>
          <w:rFonts w:eastAsia="Helvetica"/>
        </w:rPr>
        <w:t>Q</w:t>
      </w:r>
      <w:r w:rsidRPr="00621AE4">
        <w:rPr>
          <w:rFonts w:eastAsia="Helvetica"/>
          <w:bCs/>
        </w:rPr>
        <w:t>R-</w:t>
      </w:r>
      <w:r w:rsidRPr="00621AE4">
        <w:t xml:space="preserve">код сторінки дисципліни в системі дистанційного навчання ЗНУ </w:t>
      </w:r>
    </w:p>
    <w:p w:rsidR="004F5BA5" w:rsidRPr="00621AE4" w:rsidRDefault="00557032" w:rsidP="00F07B29">
      <w:pPr>
        <w:spacing w:before="0" w:after="0"/>
        <w:ind w:firstLine="709"/>
      </w:pPr>
      <w:hyperlink r:id="rId59" w:history="1">
        <w:r w:rsidR="00F80894" w:rsidRPr="00621AE4">
          <w:rPr>
            <w:rStyle w:val="a4"/>
            <w:color w:val="auto"/>
            <w:u w:val="none"/>
          </w:rPr>
          <w:t>https://moodle.znu.edu.ua/course/view.php?id=11393</w:t>
        </w:r>
      </w:hyperlink>
    </w:p>
    <w:p w:rsidR="00BC1DF0" w:rsidRDefault="00BC1DF0" w:rsidP="0051783B">
      <w:pPr>
        <w:ind w:left="360" w:firstLine="0"/>
        <w:jc w:val="center"/>
        <w:rPr>
          <w:b/>
          <w:bCs/>
        </w:rPr>
      </w:pPr>
    </w:p>
    <w:p w:rsidR="006778F3" w:rsidRPr="00621AE4" w:rsidRDefault="006778F3" w:rsidP="0051783B">
      <w:pPr>
        <w:ind w:left="360" w:firstLine="0"/>
        <w:jc w:val="center"/>
        <w:rPr>
          <w:b/>
          <w:bCs/>
        </w:rPr>
      </w:pPr>
      <w:r w:rsidRPr="00BC1DF0">
        <w:rPr>
          <w:rFonts w:ascii="SimSun" w:eastAsia="SimSun" w:hAnsi="SimSun" w:cs="SimSun"/>
          <w:noProof/>
          <w:sz w:val="24"/>
          <w:szCs w:val="24"/>
          <w:lang w:eastAsia="uk-UA"/>
        </w:rPr>
        <w:drawing>
          <wp:inline distT="0" distB="0" distL="114300" distR="114300" wp14:anchorId="34B0FB44" wp14:editId="04A427F0">
            <wp:extent cx="723265" cy="816610"/>
            <wp:effectExtent l="0" t="0" r="8255" b="6350"/>
            <wp:docPr id="25" name="Изображение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Изображение 6" descr="IMG_256"/>
                    <pic:cNvPicPr>
                      <a:picLocks noChangeAspect="1"/>
                    </pic:cNvPicPr>
                  </pic:nvPicPr>
                  <pic:blipFill>
                    <a:blip r:embed="rId23"/>
                    <a:stretch>
                      <a:fillRect/>
                    </a:stretch>
                  </pic:blipFill>
                  <pic:spPr>
                    <a:xfrm>
                      <a:off x="0" y="0"/>
                      <a:ext cx="723265" cy="816610"/>
                    </a:xfrm>
                    <a:prstGeom prst="rect">
                      <a:avLst/>
                    </a:prstGeom>
                    <a:noFill/>
                    <a:ln w="9525">
                      <a:noFill/>
                    </a:ln>
                  </pic:spPr>
                </pic:pic>
              </a:graphicData>
            </a:graphic>
          </wp:inline>
        </w:drawing>
      </w:r>
      <w:r w:rsidRPr="00BC1DF0">
        <w:rPr>
          <w:b/>
          <w:bCs/>
        </w:rPr>
        <w:t>Тестов</w:t>
      </w:r>
      <w:r w:rsidR="00BC1DF0" w:rsidRPr="00BC1DF0">
        <w:rPr>
          <w:b/>
          <w:bCs/>
        </w:rPr>
        <w:t>і</w:t>
      </w:r>
      <w:r w:rsidRPr="00BC1DF0">
        <w:rPr>
          <w:b/>
          <w:bCs/>
        </w:rPr>
        <w:t xml:space="preserve"> завдання</w:t>
      </w:r>
    </w:p>
    <w:p w:rsidR="00F07B29" w:rsidRPr="00621AE4" w:rsidRDefault="00F07B29" w:rsidP="0051783B">
      <w:pPr>
        <w:ind w:left="360" w:firstLine="0"/>
        <w:jc w:val="center"/>
        <w:rPr>
          <w:b/>
          <w:bCs/>
        </w:rPr>
      </w:pPr>
    </w:p>
    <w:p w:rsidR="00FB6470" w:rsidRPr="00621AE4" w:rsidRDefault="00FB6470" w:rsidP="00F07B29">
      <w:pPr>
        <w:numPr>
          <w:ilvl w:val="0"/>
          <w:numId w:val="38"/>
        </w:numPr>
        <w:suppressAutoHyphens w:val="0"/>
        <w:spacing w:before="0" w:after="0"/>
        <w:ind w:left="0" w:firstLine="709"/>
        <w:rPr>
          <w:lang w:eastAsia="ru-RU"/>
        </w:rPr>
      </w:pPr>
      <w:r w:rsidRPr="00621AE4">
        <w:rPr>
          <w:lang w:eastAsia="ru-RU"/>
        </w:rPr>
        <w:t>Коли дозволяється змінювати облікову політику?</w:t>
      </w:r>
      <w:r w:rsidRPr="00621AE4">
        <w:rPr>
          <w:lang w:eastAsia="ru-RU"/>
        </w:rPr>
        <w:br/>
        <w:t>а) Кожного місяця</w:t>
      </w:r>
      <w:r w:rsidR="00BC1DF0">
        <w:rPr>
          <w:lang w:eastAsia="ru-RU"/>
        </w:rPr>
        <w:t>;</w:t>
      </w:r>
      <w:r w:rsidRPr="00621AE4">
        <w:rPr>
          <w:lang w:eastAsia="ru-RU"/>
        </w:rPr>
        <w:br/>
        <w:t>б) У виняткових випадках, обґрунтовано</w:t>
      </w:r>
      <w:r w:rsidR="00BC1DF0">
        <w:rPr>
          <w:lang w:eastAsia="ru-RU"/>
        </w:rPr>
        <w:t>;</w:t>
      </w:r>
      <w:r w:rsidRPr="00621AE4">
        <w:rPr>
          <w:lang w:eastAsia="ru-RU"/>
        </w:rPr>
        <w:br/>
        <w:t>в) Щороку без пояснень</w:t>
      </w:r>
      <w:r w:rsidR="00BC1DF0">
        <w:rPr>
          <w:lang w:eastAsia="ru-RU"/>
        </w:rPr>
        <w:t>;</w:t>
      </w:r>
      <w:r w:rsidRPr="00621AE4">
        <w:rPr>
          <w:lang w:eastAsia="ru-RU"/>
        </w:rPr>
        <w:br/>
      </w:r>
    </w:p>
    <w:p w:rsidR="00FB6470" w:rsidRPr="00621AE4" w:rsidRDefault="00FB6470" w:rsidP="00F07B29">
      <w:pPr>
        <w:numPr>
          <w:ilvl w:val="0"/>
          <w:numId w:val="38"/>
        </w:numPr>
        <w:suppressAutoHyphens w:val="0"/>
        <w:spacing w:before="0" w:after="0"/>
        <w:ind w:left="0" w:firstLine="709"/>
        <w:rPr>
          <w:lang w:eastAsia="ru-RU"/>
        </w:rPr>
      </w:pPr>
      <w:r w:rsidRPr="00621AE4">
        <w:rPr>
          <w:lang w:eastAsia="ru-RU"/>
        </w:rPr>
        <w:t>Зміни облікової політики зазвичай вводяться:</w:t>
      </w:r>
      <w:r w:rsidRPr="00621AE4">
        <w:rPr>
          <w:lang w:eastAsia="ru-RU"/>
        </w:rPr>
        <w:br/>
        <w:t>а) З початку року</w:t>
      </w:r>
      <w:r w:rsidR="00BC1DF0">
        <w:rPr>
          <w:lang w:eastAsia="ru-RU"/>
        </w:rPr>
        <w:t>;</w:t>
      </w:r>
      <w:r w:rsidRPr="00621AE4">
        <w:rPr>
          <w:lang w:eastAsia="ru-RU"/>
        </w:rPr>
        <w:br/>
      </w:r>
      <w:r w:rsidRPr="00621AE4">
        <w:rPr>
          <w:lang w:eastAsia="ru-RU"/>
        </w:rPr>
        <w:lastRenderedPageBreak/>
        <w:t>б) В будь-який день без обґрунтування</w:t>
      </w:r>
      <w:r w:rsidR="00BC1DF0">
        <w:rPr>
          <w:lang w:eastAsia="ru-RU"/>
        </w:rPr>
        <w:t>;</w:t>
      </w:r>
      <w:r w:rsidRPr="00621AE4">
        <w:rPr>
          <w:lang w:eastAsia="ru-RU"/>
        </w:rPr>
        <w:br/>
        <w:t>в) Тільки після аудиту</w:t>
      </w:r>
      <w:r w:rsidR="00BC1DF0">
        <w:rPr>
          <w:lang w:eastAsia="ru-RU"/>
        </w:rPr>
        <w:t>;</w:t>
      </w:r>
      <w:r w:rsidRPr="00621AE4">
        <w:rPr>
          <w:lang w:eastAsia="ru-RU"/>
        </w:rPr>
        <w:br/>
      </w:r>
    </w:p>
    <w:p w:rsidR="00FB6470" w:rsidRPr="00621AE4" w:rsidRDefault="00FB6470" w:rsidP="00F07B29">
      <w:pPr>
        <w:numPr>
          <w:ilvl w:val="0"/>
          <w:numId w:val="38"/>
        </w:numPr>
        <w:suppressAutoHyphens w:val="0"/>
        <w:spacing w:before="0" w:after="0"/>
        <w:ind w:left="0" w:firstLine="709"/>
        <w:rPr>
          <w:lang w:eastAsia="ru-RU"/>
        </w:rPr>
      </w:pPr>
      <w:r w:rsidRPr="00621AE4">
        <w:rPr>
          <w:lang w:eastAsia="ru-RU"/>
        </w:rPr>
        <w:t>Як слід відображати зміни у фінансовій звітності?</w:t>
      </w:r>
      <w:r w:rsidRPr="00621AE4">
        <w:rPr>
          <w:lang w:eastAsia="ru-RU"/>
        </w:rPr>
        <w:br/>
        <w:t>а) Не відображати</w:t>
      </w:r>
      <w:r w:rsidR="00BC1DF0">
        <w:rPr>
          <w:lang w:eastAsia="ru-RU"/>
        </w:rPr>
        <w:t>;</w:t>
      </w:r>
      <w:r w:rsidRPr="00621AE4">
        <w:rPr>
          <w:lang w:eastAsia="ru-RU"/>
        </w:rPr>
        <w:br/>
        <w:t>б) У примітках до звітності</w:t>
      </w:r>
      <w:r w:rsidR="00BC1DF0">
        <w:rPr>
          <w:lang w:eastAsia="ru-RU"/>
        </w:rPr>
        <w:t>;</w:t>
      </w:r>
      <w:r w:rsidRPr="00621AE4">
        <w:rPr>
          <w:lang w:eastAsia="ru-RU"/>
        </w:rPr>
        <w:br/>
        <w:t>в) У податковій декларації</w:t>
      </w:r>
      <w:r w:rsidR="00BC1DF0">
        <w:rPr>
          <w:lang w:eastAsia="ru-RU"/>
        </w:rPr>
        <w:t>;</w:t>
      </w:r>
      <w:r w:rsidRPr="00621AE4">
        <w:rPr>
          <w:lang w:eastAsia="ru-RU"/>
        </w:rPr>
        <w:br/>
      </w:r>
    </w:p>
    <w:p w:rsidR="00FB6470" w:rsidRPr="00621AE4" w:rsidRDefault="00FB6470" w:rsidP="00F07B29">
      <w:pPr>
        <w:numPr>
          <w:ilvl w:val="0"/>
          <w:numId w:val="38"/>
        </w:numPr>
        <w:suppressAutoHyphens w:val="0"/>
        <w:spacing w:before="0" w:after="0"/>
        <w:ind w:left="0" w:firstLine="709"/>
        <w:rPr>
          <w:lang w:eastAsia="ru-RU"/>
        </w:rPr>
      </w:pPr>
      <w:r w:rsidRPr="00621AE4">
        <w:rPr>
          <w:lang w:eastAsia="ru-RU"/>
        </w:rPr>
        <w:t>Чому не рекомендується включати податкові норми в облікову політику?</w:t>
      </w:r>
      <w:r w:rsidRPr="00621AE4">
        <w:rPr>
          <w:lang w:eastAsia="ru-RU"/>
        </w:rPr>
        <w:br/>
        <w:t>а) Вони не стосуються бухгалтерського обліку</w:t>
      </w:r>
      <w:r w:rsidR="00BC1DF0">
        <w:rPr>
          <w:lang w:eastAsia="ru-RU"/>
        </w:rPr>
        <w:t>;</w:t>
      </w:r>
      <w:r w:rsidRPr="00621AE4">
        <w:rPr>
          <w:lang w:eastAsia="ru-RU"/>
        </w:rPr>
        <w:br/>
        <w:t>б) Вони суперечать бухгалтерським стандартам</w:t>
      </w:r>
      <w:r w:rsidR="00BC1DF0">
        <w:rPr>
          <w:lang w:eastAsia="ru-RU"/>
        </w:rPr>
        <w:t>;</w:t>
      </w:r>
      <w:r w:rsidRPr="00621AE4">
        <w:rPr>
          <w:lang w:eastAsia="ru-RU"/>
        </w:rPr>
        <w:br/>
        <w:t>в) Вони змінюються частіше</w:t>
      </w:r>
      <w:r w:rsidR="00BC1DF0">
        <w:rPr>
          <w:lang w:eastAsia="ru-RU"/>
        </w:rPr>
        <w:t>;</w:t>
      </w:r>
      <w:r w:rsidRPr="00621AE4">
        <w:rPr>
          <w:lang w:eastAsia="ru-RU"/>
        </w:rPr>
        <w:br/>
      </w:r>
    </w:p>
    <w:p w:rsidR="00FB6470" w:rsidRPr="00621AE4" w:rsidRDefault="00FB6470" w:rsidP="00F07B29">
      <w:pPr>
        <w:numPr>
          <w:ilvl w:val="0"/>
          <w:numId w:val="38"/>
        </w:numPr>
        <w:suppressAutoHyphens w:val="0"/>
        <w:spacing w:before="0" w:after="0"/>
        <w:ind w:left="0" w:firstLine="709"/>
        <w:rPr>
          <w:lang w:eastAsia="ru-RU"/>
        </w:rPr>
      </w:pPr>
      <w:r w:rsidRPr="00621AE4">
        <w:rPr>
          <w:lang w:eastAsia="ru-RU"/>
        </w:rPr>
        <w:t>Що робити, якщо зміни охоплюють більшу частину облікової політики?</w:t>
      </w:r>
      <w:r w:rsidRPr="00621AE4">
        <w:rPr>
          <w:lang w:eastAsia="ru-RU"/>
        </w:rPr>
        <w:br/>
        <w:t>а) Викласти нову редакцію документа</w:t>
      </w:r>
      <w:r w:rsidR="00BC1DF0">
        <w:rPr>
          <w:lang w:eastAsia="ru-RU"/>
        </w:rPr>
        <w:t>;</w:t>
      </w:r>
      <w:r w:rsidRPr="00621AE4">
        <w:rPr>
          <w:lang w:eastAsia="ru-RU"/>
        </w:rPr>
        <w:br/>
        <w:t>б) Ігнорувати зміни</w:t>
      </w:r>
      <w:r w:rsidR="00BC1DF0">
        <w:rPr>
          <w:lang w:eastAsia="ru-RU"/>
        </w:rPr>
        <w:t>;</w:t>
      </w:r>
      <w:r w:rsidRPr="00621AE4">
        <w:rPr>
          <w:lang w:eastAsia="ru-RU"/>
        </w:rPr>
        <w:br/>
        <w:t>в) Залишити старий документ</w:t>
      </w:r>
      <w:r w:rsidR="00BC1DF0">
        <w:rPr>
          <w:lang w:eastAsia="ru-RU"/>
        </w:rPr>
        <w:t>;</w:t>
      </w:r>
      <w:r w:rsidR="00BC1DF0">
        <w:rPr>
          <w:lang w:eastAsia="ru-RU"/>
        </w:rPr>
        <w:br/>
      </w:r>
    </w:p>
    <w:p w:rsidR="00E37771" w:rsidRPr="00621AE4" w:rsidRDefault="00E37771" w:rsidP="00F07B29">
      <w:pPr>
        <w:numPr>
          <w:ilvl w:val="0"/>
          <w:numId w:val="38"/>
        </w:numPr>
        <w:suppressAutoHyphens w:val="0"/>
        <w:spacing w:before="0" w:after="0"/>
        <w:ind w:left="0" w:firstLine="709"/>
        <w:rPr>
          <w:lang w:eastAsia="ru-RU"/>
        </w:rPr>
      </w:pPr>
      <w:r w:rsidRPr="00621AE4">
        <w:rPr>
          <w:lang w:eastAsia="ru-RU"/>
        </w:rPr>
        <w:t>Що є особливістю облікової політики в надзвичайному стані?</w:t>
      </w:r>
      <w:r w:rsidRPr="00621AE4">
        <w:rPr>
          <w:lang w:eastAsia="ru-RU"/>
        </w:rPr>
        <w:br/>
        <w:t>а) Жорстка стабільність</w:t>
      </w:r>
      <w:r w:rsidR="00BC1DF0">
        <w:rPr>
          <w:lang w:eastAsia="ru-RU"/>
        </w:rPr>
        <w:t>;</w:t>
      </w:r>
      <w:r w:rsidRPr="00621AE4">
        <w:rPr>
          <w:lang w:eastAsia="ru-RU"/>
        </w:rPr>
        <w:br/>
        <w:t>б) Гнучкість і адаптація</w:t>
      </w:r>
      <w:r w:rsidR="00BC1DF0">
        <w:rPr>
          <w:lang w:eastAsia="ru-RU"/>
        </w:rPr>
        <w:t>;</w:t>
      </w:r>
      <w:r w:rsidRPr="00621AE4">
        <w:rPr>
          <w:lang w:eastAsia="ru-RU"/>
        </w:rPr>
        <w:br/>
        <w:t>в) Відсутність змін</w:t>
      </w:r>
      <w:r w:rsidR="00BC1DF0">
        <w:rPr>
          <w:lang w:eastAsia="ru-RU"/>
        </w:rPr>
        <w:t>;</w:t>
      </w:r>
      <w:r w:rsidRPr="00621AE4">
        <w:rPr>
          <w:lang w:eastAsia="ru-RU"/>
        </w:rPr>
        <w:br/>
      </w:r>
    </w:p>
    <w:p w:rsidR="00E37771" w:rsidRPr="00621AE4" w:rsidRDefault="00E37771" w:rsidP="00F07B29">
      <w:pPr>
        <w:numPr>
          <w:ilvl w:val="0"/>
          <w:numId w:val="38"/>
        </w:numPr>
        <w:suppressAutoHyphens w:val="0"/>
        <w:spacing w:before="0" w:after="0"/>
        <w:ind w:left="0" w:firstLine="709"/>
        <w:rPr>
          <w:lang w:eastAsia="ru-RU"/>
        </w:rPr>
      </w:pPr>
      <w:r w:rsidRPr="00621AE4">
        <w:rPr>
          <w:lang w:eastAsia="ru-RU"/>
        </w:rPr>
        <w:t>Як відображаються надзвичайні події в обліку?</w:t>
      </w:r>
      <w:r w:rsidRPr="00621AE4">
        <w:rPr>
          <w:lang w:eastAsia="ru-RU"/>
        </w:rPr>
        <w:br/>
        <w:t>а) Ігноруються</w:t>
      </w:r>
      <w:r w:rsidR="00BC1DF0">
        <w:rPr>
          <w:lang w:eastAsia="ru-RU"/>
        </w:rPr>
        <w:t>;</w:t>
      </w:r>
      <w:r w:rsidRPr="00621AE4">
        <w:rPr>
          <w:lang w:eastAsia="ru-RU"/>
        </w:rPr>
        <w:br/>
        <w:t>б) Документуються і розкриваються у звітності</w:t>
      </w:r>
      <w:r w:rsidR="00BC1DF0">
        <w:rPr>
          <w:lang w:eastAsia="ru-RU"/>
        </w:rPr>
        <w:t>;</w:t>
      </w:r>
      <w:r w:rsidRPr="00621AE4">
        <w:rPr>
          <w:lang w:eastAsia="ru-RU"/>
        </w:rPr>
        <w:br/>
        <w:t>в) Приховуються</w:t>
      </w:r>
      <w:r w:rsidR="00BC1DF0">
        <w:rPr>
          <w:lang w:eastAsia="ru-RU"/>
        </w:rPr>
        <w:t>;</w:t>
      </w:r>
      <w:r w:rsidRPr="00621AE4">
        <w:rPr>
          <w:lang w:eastAsia="ru-RU"/>
        </w:rPr>
        <w:br/>
      </w:r>
    </w:p>
    <w:p w:rsidR="00E37771" w:rsidRPr="00621AE4" w:rsidRDefault="00E37771" w:rsidP="00F07B29">
      <w:pPr>
        <w:numPr>
          <w:ilvl w:val="0"/>
          <w:numId w:val="38"/>
        </w:numPr>
        <w:suppressAutoHyphens w:val="0"/>
        <w:spacing w:before="0" w:after="0"/>
        <w:ind w:left="0" w:firstLine="709"/>
        <w:rPr>
          <w:lang w:eastAsia="ru-RU"/>
        </w:rPr>
      </w:pPr>
      <w:r w:rsidRPr="00621AE4">
        <w:rPr>
          <w:lang w:eastAsia="ru-RU"/>
        </w:rPr>
        <w:t>Які податкові пільги можуть застосовуватись?</w:t>
      </w:r>
      <w:r w:rsidRPr="00621AE4">
        <w:rPr>
          <w:lang w:eastAsia="ru-RU"/>
        </w:rPr>
        <w:br/>
        <w:t>а) Відстрочка сплати податків</w:t>
      </w:r>
      <w:r w:rsidR="00BC1DF0">
        <w:rPr>
          <w:lang w:eastAsia="ru-RU"/>
        </w:rPr>
        <w:t>;</w:t>
      </w:r>
      <w:r w:rsidRPr="00621AE4">
        <w:rPr>
          <w:lang w:eastAsia="ru-RU"/>
        </w:rPr>
        <w:br/>
        <w:t>б) Збільшення податків</w:t>
      </w:r>
      <w:r w:rsidR="00BC1DF0">
        <w:rPr>
          <w:lang w:eastAsia="ru-RU"/>
        </w:rPr>
        <w:t>;</w:t>
      </w:r>
      <w:r w:rsidRPr="00621AE4">
        <w:rPr>
          <w:lang w:eastAsia="ru-RU"/>
        </w:rPr>
        <w:br/>
        <w:t>в) Відмова від звітності</w:t>
      </w:r>
      <w:r w:rsidR="00BC1DF0">
        <w:rPr>
          <w:lang w:eastAsia="ru-RU"/>
        </w:rPr>
        <w:t>;</w:t>
      </w:r>
      <w:r w:rsidRPr="00621AE4">
        <w:rPr>
          <w:lang w:eastAsia="ru-RU"/>
        </w:rPr>
        <w:br/>
      </w:r>
    </w:p>
    <w:p w:rsidR="00E37771" w:rsidRPr="00621AE4" w:rsidRDefault="00E37771" w:rsidP="00F07B29">
      <w:pPr>
        <w:numPr>
          <w:ilvl w:val="0"/>
          <w:numId w:val="38"/>
        </w:numPr>
        <w:suppressAutoHyphens w:val="0"/>
        <w:spacing w:before="0" w:after="0"/>
        <w:ind w:left="0" w:firstLine="709"/>
        <w:rPr>
          <w:lang w:eastAsia="ru-RU"/>
        </w:rPr>
      </w:pPr>
      <w:r w:rsidRPr="00621AE4">
        <w:rPr>
          <w:lang w:eastAsia="ru-RU"/>
        </w:rPr>
        <w:t>Чому важлива прозорість звітності в кризових умовах?</w:t>
      </w:r>
      <w:r w:rsidRPr="00621AE4">
        <w:rPr>
          <w:lang w:eastAsia="ru-RU"/>
        </w:rPr>
        <w:br/>
        <w:t>а) Для підтримки довіри інвесторів і партнерів</w:t>
      </w:r>
      <w:r w:rsidR="00BC1DF0">
        <w:rPr>
          <w:lang w:eastAsia="ru-RU"/>
        </w:rPr>
        <w:t>;</w:t>
      </w:r>
      <w:r w:rsidRPr="00621AE4">
        <w:rPr>
          <w:lang w:eastAsia="ru-RU"/>
        </w:rPr>
        <w:br/>
        <w:t>б) Для приховування проблем</w:t>
      </w:r>
      <w:r w:rsidR="00BC1DF0">
        <w:rPr>
          <w:lang w:eastAsia="ru-RU"/>
        </w:rPr>
        <w:t>;</w:t>
      </w:r>
      <w:r w:rsidRPr="00621AE4">
        <w:rPr>
          <w:lang w:eastAsia="ru-RU"/>
        </w:rPr>
        <w:br/>
        <w:t>в) Для зниження податків</w:t>
      </w:r>
      <w:r w:rsidR="00BC1DF0">
        <w:rPr>
          <w:lang w:eastAsia="ru-RU"/>
        </w:rPr>
        <w:t>;</w:t>
      </w:r>
      <w:r w:rsidRPr="00621AE4">
        <w:rPr>
          <w:lang w:eastAsia="ru-RU"/>
        </w:rPr>
        <w:br/>
      </w:r>
    </w:p>
    <w:p w:rsidR="00E37771" w:rsidRPr="00621AE4" w:rsidRDefault="00E37771" w:rsidP="00F07B29">
      <w:pPr>
        <w:numPr>
          <w:ilvl w:val="0"/>
          <w:numId w:val="38"/>
        </w:numPr>
        <w:suppressAutoHyphens w:val="0"/>
        <w:spacing w:before="0" w:after="0"/>
        <w:ind w:left="0" w:firstLine="709"/>
        <w:rPr>
          <w:lang w:eastAsia="ru-RU"/>
        </w:rPr>
      </w:pPr>
      <w:r w:rsidRPr="00621AE4">
        <w:rPr>
          <w:lang w:eastAsia="ru-RU"/>
        </w:rPr>
        <w:t>Як документуються зміни облікової політики?</w:t>
      </w:r>
      <w:r w:rsidRPr="00621AE4">
        <w:rPr>
          <w:lang w:eastAsia="ru-RU"/>
        </w:rPr>
        <w:br/>
        <w:t>а) У розпорядчих документах і примітках до звітності</w:t>
      </w:r>
      <w:r w:rsidR="00BC1DF0">
        <w:rPr>
          <w:lang w:eastAsia="ru-RU"/>
        </w:rPr>
        <w:t>;</w:t>
      </w:r>
      <w:r w:rsidRPr="00621AE4">
        <w:rPr>
          <w:lang w:eastAsia="ru-RU"/>
        </w:rPr>
        <w:br/>
        <w:t>б) Не документуються</w:t>
      </w:r>
      <w:r w:rsidR="00BC1DF0">
        <w:rPr>
          <w:lang w:eastAsia="ru-RU"/>
        </w:rPr>
        <w:t>;</w:t>
      </w:r>
      <w:r w:rsidRPr="00621AE4">
        <w:rPr>
          <w:lang w:eastAsia="ru-RU"/>
        </w:rPr>
        <w:br/>
        <w:t>в) У в</w:t>
      </w:r>
      <w:r w:rsidR="00B31D07" w:rsidRPr="00621AE4">
        <w:rPr>
          <w:lang w:eastAsia="ru-RU"/>
        </w:rPr>
        <w:t>нутрішніх записах без звітності</w:t>
      </w:r>
      <w:r w:rsidR="00BC1DF0">
        <w:rPr>
          <w:lang w:eastAsia="ru-RU"/>
        </w:rPr>
        <w:t>;</w:t>
      </w:r>
    </w:p>
    <w:p w:rsidR="00914E52" w:rsidRPr="00621AE4" w:rsidRDefault="00914E52" w:rsidP="00F07B29">
      <w:pPr>
        <w:suppressAutoHyphens w:val="0"/>
        <w:spacing w:before="0" w:after="0"/>
        <w:ind w:firstLine="709"/>
        <w:rPr>
          <w:lang w:eastAsia="ru-RU"/>
        </w:rPr>
      </w:pPr>
    </w:p>
    <w:p w:rsidR="00914E52" w:rsidRPr="00621AE4" w:rsidRDefault="00914E52" w:rsidP="00F07B29">
      <w:pPr>
        <w:spacing w:before="0" w:after="0"/>
        <w:ind w:firstLine="709"/>
        <w:rPr>
          <w:b/>
          <w:bCs/>
        </w:rPr>
      </w:pPr>
      <w:r w:rsidRPr="00621AE4">
        <w:rPr>
          <w:b/>
          <w:bCs/>
        </w:rPr>
        <w:lastRenderedPageBreak/>
        <w:t>Порядок подання роботи</w:t>
      </w:r>
    </w:p>
    <w:p w:rsidR="00914E52" w:rsidRPr="00621AE4" w:rsidRDefault="00914E52" w:rsidP="00F07B29">
      <w:pPr>
        <w:pStyle w:val="aa"/>
        <w:spacing w:beforeAutospacing="0" w:afterAutospacing="0"/>
        <w:ind w:firstLine="709"/>
        <w:jc w:val="both"/>
        <w:rPr>
          <w:rFonts w:eastAsia="Times New Roman"/>
          <w:sz w:val="28"/>
          <w:szCs w:val="28"/>
          <w:lang w:val="uk-UA"/>
        </w:rPr>
      </w:pPr>
      <w:r w:rsidRPr="00621AE4">
        <w:rPr>
          <w:rFonts w:eastAsia="Times New Roman"/>
          <w:bCs/>
          <w:sz w:val="28"/>
          <w:szCs w:val="28"/>
          <w:lang w:val="uk-UA"/>
        </w:rPr>
        <w:t>Виконайте завдання в W</w:t>
      </w:r>
      <w:r w:rsidRPr="00621AE4">
        <w:rPr>
          <w:rFonts w:eastAsia="Times New Roman"/>
          <w:sz w:val="28"/>
          <w:szCs w:val="28"/>
          <w:lang w:val="uk-UA"/>
        </w:rPr>
        <w:t>ord</w:t>
      </w:r>
      <w:r w:rsidR="00A024F1">
        <w:rPr>
          <w:rFonts w:eastAsia="Times New Roman"/>
          <w:sz w:val="28"/>
          <w:szCs w:val="28"/>
          <w:lang w:val="uk-UA"/>
        </w:rPr>
        <w:t>,</w:t>
      </w:r>
      <w:r w:rsidRPr="00621AE4">
        <w:rPr>
          <w:rFonts w:eastAsia="Times New Roman"/>
          <w:sz w:val="28"/>
          <w:szCs w:val="28"/>
          <w:lang w:val="uk-UA"/>
        </w:rPr>
        <w:t xml:space="preserve"> збережіть файл під назвою  Пр4_тема7_т_Прізвище і подайте на оцінювання в відповідну теку в Moodle. Підготуйтеся до доповіді на практичному занятті.</w:t>
      </w:r>
    </w:p>
    <w:p w:rsidR="00914E52" w:rsidRPr="00621AE4" w:rsidRDefault="00914E52" w:rsidP="00F07B29">
      <w:pPr>
        <w:spacing w:before="0" w:after="0"/>
        <w:ind w:firstLine="709"/>
        <w:rPr>
          <w:rFonts w:eastAsia="Helvetica"/>
        </w:rPr>
      </w:pPr>
      <w:r w:rsidRPr="00621AE4">
        <w:rPr>
          <w:noProof/>
          <w:lang w:eastAsia="uk-UA"/>
        </w:rPr>
        <w:drawing>
          <wp:inline distT="0" distB="0" distL="114300" distR="114300" wp14:anchorId="16960DCA" wp14:editId="159BBC47">
            <wp:extent cx="739140" cy="739140"/>
            <wp:effectExtent l="0" t="0" r="7620" b="7620"/>
            <wp:docPr id="74" name="Изображение 41" descr="qrcode_moodle.znu.edu.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 41" descr="qrcode_moodle.znu.edu.ua"/>
                    <pic:cNvPicPr>
                      <a:picLocks noChangeAspect="1"/>
                    </pic:cNvPicPr>
                  </pic:nvPicPr>
                  <pic:blipFill>
                    <a:blip r:embed="rId11"/>
                    <a:stretch>
                      <a:fillRect/>
                    </a:stretch>
                  </pic:blipFill>
                  <pic:spPr>
                    <a:xfrm>
                      <a:off x="0" y="0"/>
                      <a:ext cx="739140" cy="739140"/>
                    </a:xfrm>
                    <a:prstGeom prst="rect">
                      <a:avLst/>
                    </a:prstGeom>
                  </pic:spPr>
                </pic:pic>
              </a:graphicData>
            </a:graphic>
          </wp:inline>
        </w:drawing>
      </w:r>
    </w:p>
    <w:p w:rsidR="00914E52" w:rsidRPr="00621AE4" w:rsidRDefault="00914E52" w:rsidP="00F07B29">
      <w:pPr>
        <w:spacing w:before="0" w:after="0"/>
        <w:ind w:firstLine="709"/>
      </w:pPr>
      <w:r w:rsidRPr="00621AE4">
        <w:rPr>
          <w:rFonts w:eastAsia="Helvetica"/>
        </w:rPr>
        <w:t>Q</w:t>
      </w:r>
      <w:r w:rsidRPr="00621AE4">
        <w:rPr>
          <w:rFonts w:eastAsia="Helvetica"/>
          <w:bCs/>
        </w:rPr>
        <w:t xml:space="preserve">R -код сторінки: </w:t>
      </w:r>
      <w:hyperlink r:id="rId60" w:history="1">
        <w:r w:rsidRPr="00621AE4">
          <w:rPr>
            <w:rStyle w:val="a4"/>
            <w:color w:val="auto"/>
            <w:u w:val="none"/>
          </w:rPr>
          <w:t>https://moodle.znu.edu.ua/course/view.php?id=11393</w:t>
        </w:r>
      </w:hyperlink>
      <w:r w:rsidRPr="00621AE4">
        <w:t xml:space="preserve"> </w:t>
      </w:r>
    </w:p>
    <w:p w:rsidR="002319F2" w:rsidRDefault="002319F2">
      <w:pPr>
        <w:suppressAutoHyphens w:val="0"/>
        <w:spacing w:before="0" w:after="0"/>
        <w:ind w:firstLine="0"/>
        <w:jc w:val="left"/>
        <w:rPr>
          <w:rFonts w:eastAsiaTheme="minorEastAsia"/>
          <w:b/>
          <w:caps/>
        </w:rPr>
      </w:pPr>
      <w:r>
        <w:rPr>
          <w:rFonts w:eastAsiaTheme="minorEastAsia"/>
          <w:b/>
          <w:caps/>
        </w:rPr>
        <w:br w:type="page"/>
      </w:r>
    </w:p>
    <w:p w:rsidR="00716634" w:rsidRPr="00621AE4" w:rsidRDefault="00716634" w:rsidP="00716634">
      <w:pPr>
        <w:suppressAutoHyphens w:val="0"/>
        <w:spacing w:before="120" w:after="0" w:line="360" w:lineRule="auto"/>
        <w:ind w:firstLine="709"/>
        <w:jc w:val="center"/>
        <w:rPr>
          <w:rFonts w:eastAsiaTheme="minorEastAsia"/>
          <w:b/>
          <w:caps/>
        </w:rPr>
      </w:pPr>
      <w:r w:rsidRPr="00621AE4">
        <w:rPr>
          <w:rFonts w:eastAsiaTheme="minorEastAsia"/>
          <w:b/>
          <w:caps/>
        </w:rPr>
        <w:lastRenderedPageBreak/>
        <w:t>Методичні поради до самостійного вивчення програмного матеріалу</w:t>
      </w:r>
    </w:p>
    <w:p w:rsidR="00F520CE" w:rsidRPr="00621AE4" w:rsidRDefault="00F520CE" w:rsidP="00F520CE">
      <w:pPr>
        <w:spacing w:before="0" w:after="0"/>
        <w:ind w:firstLine="720"/>
        <w:rPr>
          <w:lang w:eastAsia="ru-RU"/>
        </w:rPr>
      </w:pPr>
      <w:r w:rsidRPr="00621AE4">
        <w:rPr>
          <w:lang w:eastAsia="ru-RU"/>
        </w:rPr>
        <w:t>Самостійна робота студентів виступає провідним інструментом засвоєння навчального матеріалу у поза</w:t>
      </w:r>
      <w:r w:rsidR="00F07B29" w:rsidRPr="00621AE4">
        <w:rPr>
          <w:lang w:eastAsia="ru-RU"/>
        </w:rPr>
        <w:t xml:space="preserve"> </w:t>
      </w:r>
      <w:r w:rsidRPr="00621AE4">
        <w:rPr>
          <w:lang w:eastAsia="ru-RU"/>
        </w:rPr>
        <w:t>аудиторний час. Її ключова особливість полягає не лише у відсутності безпосередньої участі викладача, а насамперед у тому, що студент самостійно трансформує навчальну інформацію у знання, уміння та навички, а також здійснює управління власною навчальною діяльністю. Ефективність самостійної роботи значною мірою визначається її усвідомленістю та цілеспрямованістю.</w:t>
      </w:r>
    </w:p>
    <w:p w:rsidR="00F520CE" w:rsidRPr="00621AE4" w:rsidRDefault="00F520CE" w:rsidP="00F520CE">
      <w:pPr>
        <w:spacing w:before="0" w:after="0"/>
        <w:ind w:firstLine="720"/>
        <w:rPr>
          <w:lang w:eastAsia="ru-RU"/>
        </w:rPr>
      </w:pPr>
      <w:r w:rsidRPr="00621AE4">
        <w:rPr>
          <w:lang w:eastAsia="ru-RU"/>
        </w:rPr>
        <w:t xml:space="preserve">Самостійна робота з дисципліни </w:t>
      </w:r>
      <w:r w:rsidR="00343515" w:rsidRPr="00621AE4">
        <w:rPr>
          <w:lang w:eastAsia="ru-RU"/>
        </w:rPr>
        <w:t>«Сучасні концепції та технології об</w:t>
      </w:r>
      <w:r w:rsidR="00F07B29" w:rsidRPr="00621AE4">
        <w:rPr>
          <w:lang w:eastAsia="ru-RU"/>
        </w:rPr>
        <w:t xml:space="preserve">лікової політики підприємства» </w:t>
      </w:r>
      <w:r w:rsidRPr="00621AE4">
        <w:rPr>
          <w:lang w:eastAsia="ru-RU"/>
        </w:rPr>
        <w:t>організовується відповідно до силабусу й навчального плану, а її зміст деталізується у відповідних методичних матеріалах. Систематичне й добросовісне виконання запропонованих рекомендацій сприяє оптимальному використанню навчального часу та забезпечує високий рівень засвоєння матеріалу.</w:t>
      </w:r>
    </w:p>
    <w:p w:rsidR="00F520CE" w:rsidRPr="00621AE4" w:rsidRDefault="00F520CE" w:rsidP="00F520CE">
      <w:pPr>
        <w:spacing w:before="0" w:after="0"/>
        <w:ind w:firstLine="720"/>
        <w:outlineLvl w:val="1"/>
        <w:rPr>
          <w:bCs/>
          <w:i/>
          <w:lang w:eastAsia="ru-RU"/>
        </w:rPr>
      </w:pPr>
      <w:r w:rsidRPr="00621AE4">
        <w:rPr>
          <w:bCs/>
          <w:i/>
          <w:lang w:eastAsia="ru-RU"/>
        </w:rPr>
        <w:t>Алгоритм засвоєння програмного матеріалу під час самостійної роботи:</w:t>
      </w:r>
    </w:p>
    <w:p w:rsidR="00F07B29" w:rsidRPr="00621AE4" w:rsidRDefault="00F07B29" w:rsidP="00F07B29">
      <w:pPr>
        <w:numPr>
          <w:ilvl w:val="0"/>
          <w:numId w:val="40"/>
        </w:numPr>
        <w:suppressAutoHyphens w:val="0"/>
        <w:spacing w:before="0" w:after="0"/>
        <w:ind w:left="0" w:firstLine="720"/>
        <w:rPr>
          <w:lang w:eastAsia="ru-RU"/>
        </w:rPr>
      </w:pPr>
      <w:r w:rsidRPr="00621AE4">
        <w:rPr>
          <w:lang w:eastAsia="ru-RU"/>
        </w:rPr>
        <w:t>о</w:t>
      </w:r>
      <w:r w:rsidR="00F520CE" w:rsidRPr="00621AE4">
        <w:rPr>
          <w:lang w:eastAsia="ru-RU"/>
        </w:rPr>
        <w:t>знайомлення з темою та питання</w:t>
      </w:r>
      <w:r w:rsidRPr="00621AE4">
        <w:rPr>
          <w:lang w:eastAsia="ru-RU"/>
        </w:rPr>
        <w:t>ми для самостійного опрацювання;</w:t>
      </w:r>
    </w:p>
    <w:p w:rsidR="00F07B29" w:rsidRPr="00621AE4" w:rsidRDefault="00AD5A88" w:rsidP="00F07B29">
      <w:pPr>
        <w:numPr>
          <w:ilvl w:val="0"/>
          <w:numId w:val="40"/>
        </w:numPr>
        <w:suppressAutoHyphens w:val="0"/>
        <w:spacing w:before="0" w:after="0"/>
        <w:ind w:left="0" w:firstLine="720"/>
        <w:rPr>
          <w:lang w:eastAsia="ru-RU"/>
        </w:rPr>
      </w:pPr>
      <w:r w:rsidRPr="00AD5A88">
        <w:rPr>
          <w:lang w:eastAsia="ru-RU"/>
        </w:rPr>
        <w:t>ґрунтовне</w:t>
      </w:r>
      <w:r w:rsidRPr="00621AE4">
        <w:rPr>
          <w:lang w:eastAsia="ru-RU"/>
        </w:rPr>
        <w:t xml:space="preserve"> </w:t>
      </w:r>
      <w:r w:rsidR="00F520CE" w:rsidRPr="00621AE4">
        <w:rPr>
          <w:lang w:eastAsia="ru-RU"/>
        </w:rPr>
        <w:t>вивчення теоретичного матеріалу із застосуванням методичних рекомендац</w:t>
      </w:r>
      <w:r w:rsidR="00F07B29" w:rsidRPr="00621AE4">
        <w:rPr>
          <w:lang w:eastAsia="ru-RU"/>
        </w:rPr>
        <w:t>ій та рекомендованої літератури;</w:t>
      </w:r>
    </w:p>
    <w:p w:rsidR="00F07B29" w:rsidRPr="00621AE4" w:rsidRDefault="00F07B29" w:rsidP="00F07B29">
      <w:pPr>
        <w:numPr>
          <w:ilvl w:val="0"/>
          <w:numId w:val="40"/>
        </w:numPr>
        <w:suppressAutoHyphens w:val="0"/>
        <w:spacing w:before="0" w:after="0"/>
        <w:ind w:left="0" w:firstLine="720"/>
        <w:rPr>
          <w:lang w:eastAsia="ru-RU"/>
        </w:rPr>
      </w:pPr>
      <w:r w:rsidRPr="00621AE4">
        <w:rPr>
          <w:lang w:eastAsia="ru-RU"/>
        </w:rPr>
        <w:t>у</w:t>
      </w:r>
      <w:r w:rsidR="00F520CE" w:rsidRPr="00621AE4">
        <w:rPr>
          <w:lang w:eastAsia="ru-RU"/>
        </w:rPr>
        <w:t>свідомлення сутності й засвоєння визна</w:t>
      </w:r>
      <w:r w:rsidRPr="00621AE4">
        <w:rPr>
          <w:lang w:eastAsia="ru-RU"/>
        </w:rPr>
        <w:t>чень основних понять дисципліни;</w:t>
      </w:r>
    </w:p>
    <w:p w:rsidR="001F5024" w:rsidRPr="00621AE4" w:rsidRDefault="00F07B29" w:rsidP="00F07B29">
      <w:pPr>
        <w:numPr>
          <w:ilvl w:val="0"/>
          <w:numId w:val="40"/>
        </w:numPr>
        <w:suppressAutoHyphens w:val="0"/>
        <w:spacing w:before="0" w:after="0"/>
        <w:ind w:left="0" w:firstLine="720"/>
        <w:rPr>
          <w:lang w:eastAsia="ru-RU"/>
        </w:rPr>
      </w:pPr>
      <w:r w:rsidRPr="00621AE4">
        <w:rPr>
          <w:lang w:eastAsia="ru-RU"/>
        </w:rPr>
        <w:t>с</w:t>
      </w:r>
      <w:r w:rsidR="00F520CE" w:rsidRPr="00621AE4">
        <w:rPr>
          <w:lang w:eastAsia="ru-RU"/>
        </w:rPr>
        <w:t>амостійне формулювання відповідей на питання для самоконтролю без використання додаткових джерел; повторне опрацювання матеріалу у ра</w:t>
      </w:r>
      <w:r w:rsidRPr="00621AE4">
        <w:rPr>
          <w:lang w:eastAsia="ru-RU"/>
        </w:rPr>
        <w:t>зі виявлення прогалин у знаннях;</w:t>
      </w:r>
    </w:p>
    <w:p w:rsidR="00F520CE" w:rsidRPr="00621AE4" w:rsidRDefault="001F5024" w:rsidP="00F07B29">
      <w:pPr>
        <w:numPr>
          <w:ilvl w:val="0"/>
          <w:numId w:val="40"/>
        </w:numPr>
        <w:suppressAutoHyphens w:val="0"/>
        <w:spacing w:before="0" w:after="0"/>
        <w:ind w:left="0" w:firstLine="720"/>
        <w:rPr>
          <w:lang w:eastAsia="ru-RU"/>
        </w:rPr>
      </w:pPr>
      <w:r w:rsidRPr="00621AE4">
        <w:rPr>
          <w:lang w:eastAsia="ru-RU"/>
        </w:rPr>
        <w:t>в</w:t>
      </w:r>
      <w:r w:rsidR="00F520CE" w:rsidRPr="00621AE4">
        <w:rPr>
          <w:lang w:eastAsia="ru-RU"/>
        </w:rPr>
        <w:t>иконання практичних завдань із демонстрацією здатності застосовувати набуті знання у професійних ситуаціях.</w:t>
      </w:r>
    </w:p>
    <w:p w:rsidR="00F520CE" w:rsidRPr="00621AE4" w:rsidRDefault="00F520CE" w:rsidP="00F520CE">
      <w:pPr>
        <w:spacing w:before="0" w:after="0"/>
        <w:ind w:firstLine="720"/>
        <w:rPr>
          <w:lang w:eastAsia="ru-RU"/>
        </w:rPr>
      </w:pPr>
      <w:r w:rsidRPr="00621AE4">
        <w:rPr>
          <w:lang w:eastAsia="ru-RU"/>
        </w:rPr>
        <w:t>Навчальний матеріал, передбачений для самостійного опрацювання, підлягає підсумковому контролю знань.</w:t>
      </w:r>
    </w:p>
    <w:p w:rsidR="0051783B" w:rsidRPr="00621AE4" w:rsidRDefault="00F520CE" w:rsidP="00F520CE">
      <w:pPr>
        <w:pBdr>
          <w:top w:val="none" w:sz="0" w:space="0" w:color="1F1F1F"/>
          <w:left w:val="none" w:sz="0" w:space="0" w:color="1F1F1F"/>
          <w:bottom w:val="none" w:sz="0" w:space="0" w:color="1F1F1F"/>
          <w:right w:val="none" w:sz="0" w:space="0" w:color="1F1F1F"/>
        </w:pBdr>
        <w:suppressAutoHyphens w:val="0"/>
        <w:spacing w:before="0" w:after="0"/>
        <w:ind w:firstLine="720"/>
        <w:outlineLvl w:val="1"/>
        <w:rPr>
          <w:rFonts w:eastAsia="SimSun"/>
          <w:b/>
          <w:bCs/>
        </w:rPr>
      </w:pPr>
      <w:r w:rsidRPr="00621AE4">
        <w:rPr>
          <w:lang w:eastAsia="ru-RU"/>
        </w:rPr>
        <w:t>Самостійна робота у межах дисципліни спрямована на поглиблення теоретичних знань, розвиток творчого потенціалу, формування професійних компетентностей та підготовку до майбутньої професійної діяльності. Завдяки самостійному опрацюванню матеріалу студенти мають змогу розширити свої знання щодо організації облікового процесу на підприємстві, що є важливою складовою професійної підготовки фахівців у сфері обліку та аудиту</w:t>
      </w:r>
    </w:p>
    <w:p w:rsidR="0051783B" w:rsidRPr="00621AE4" w:rsidRDefault="0051783B" w:rsidP="00F320A1">
      <w:pPr>
        <w:pBdr>
          <w:top w:val="none" w:sz="0" w:space="0" w:color="1F1F1F"/>
          <w:left w:val="none" w:sz="0" w:space="0" w:color="1F1F1F"/>
          <w:bottom w:val="none" w:sz="0" w:space="0" w:color="1F1F1F"/>
          <w:right w:val="none" w:sz="0" w:space="0" w:color="1F1F1F"/>
        </w:pBdr>
        <w:suppressAutoHyphens w:val="0"/>
        <w:spacing w:before="0" w:after="0"/>
        <w:ind w:firstLine="0"/>
        <w:jc w:val="center"/>
        <w:outlineLvl w:val="1"/>
        <w:rPr>
          <w:rFonts w:eastAsia="SimSun"/>
          <w:b/>
          <w:bCs/>
        </w:rPr>
      </w:pPr>
    </w:p>
    <w:p w:rsidR="0051783B" w:rsidRPr="00621AE4" w:rsidRDefault="0051783B" w:rsidP="00F320A1">
      <w:pPr>
        <w:pBdr>
          <w:top w:val="none" w:sz="0" w:space="0" w:color="1F1F1F"/>
          <w:left w:val="none" w:sz="0" w:space="0" w:color="1F1F1F"/>
          <w:bottom w:val="none" w:sz="0" w:space="0" w:color="1F1F1F"/>
          <w:right w:val="none" w:sz="0" w:space="0" w:color="1F1F1F"/>
        </w:pBdr>
        <w:suppressAutoHyphens w:val="0"/>
        <w:spacing w:before="0" w:after="0"/>
        <w:ind w:firstLine="0"/>
        <w:jc w:val="center"/>
        <w:outlineLvl w:val="1"/>
        <w:rPr>
          <w:rFonts w:eastAsia="SimSun"/>
          <w:b/>
          <w:bCs/>
        </w:rPr>
      </w:pPr>
    </w:p>
    <w:p w:rsidR="0051783B" w:rsidRPr="00621AE4" w:rsidRDefault="0051783B" w:rsidP="00F320A1">
      <w:pPr>
        <w:pBdr>
          <w:top w:val="none" w:sz="0" w:space="0" w:color="1F1F1F"/>
          <w:left w:val="none" w:sz="0" w:space="0" w:color="1F1F1F"/>
          <w:bottom w:val="none" w:sz="0" w:space="0" w:color="1F1F1F"/>
          <w:right w:val="none" w:sz="0" w:space="0" w:color="1F1F1F"/>
        </w:pBdr>
        <w:suppressAutoHyphens w:val="0"/>
        <w:spacing w:before="0" w:after="0"/>
        <w:ind w:firstLine="0"/>
        <w:jc w:val="center"/>
        <w:outlineLvl w:val="1"/>
        <w:rPr>
          <w:rFonts w:eastAsia="SimSun"/>
          <w:b/>
          <w:bCs/>
        </w:rPr>
      </w:pPr>
    </w:p>
    <w:p w:rsidR="00716634" w:rsidRPr="00621AE4" w:rsidRDefault="00716634" w:rsidP="00F320A1">
      <w:pPr>
        <w:pBdr>
          <w:top w:val="none" w:sz="0" w:space="0" w:color="1F1F1F"/>
          <w:left w:val="none" w:sz="0" w:space="0" w:color="1F1F1F"/>
          <w:bottom w:val="none" w:sz="0" w:space="0" w:color="1F1F1F"/>
          <w:right w:val="none" w:sz="0" w:space="0" w:color="1F1F1F"/>
        </w:pBdr>
        <w:suppressAutoHyphens w:val="0"/>
        <w:spacing w:before="0" w:after="0"/>
        <w:ind w:firstLine="0"/>
        <w:jc w:val="center"/>
        <w:outlineLvl w:val="1"/>
        <w:rPr>
          <w:rFonts w:eastAsia="SimSun"/>
          <w:b/>
          <w:bCs/>
        </w:rPr>
      </w:pPr>
    </w:p>
    <w:p w:rsidR="0051783B" w:rsidRPr="00621AE4" w:rsidRDefault="0051783B" w:rsidP="00F320A1">
      <w:pPr>
        <w:pBdr>
          <w:top w:val="none" w:sz="0" w:space="0" w:color="1F1F1F"/>
          <w:left w:val="none" w:sz="0" w:space="0" w:color="1F1F1F"/>
          <w:bottom w:val="none" w:sz="0" w:space="0" w:color="1F1F1F"/>
          <w:right w:val="none" w:sz="0" w:space="0" w:color="1F1F1F"/>
        </w:pBdr>
        <w:suppressAutoHyphens w:val="0"/>
        <w:spacing w:before="0" w:after="0"/>
        <w:ind w:firstLine="0"/>
        <w:jc w:val="center"/>
        <w:outlineLvl w:val="1"/>
        <w:rPr>
          <w:rFonts w:eastAsia="SimSun"/>
          <w:b/>
          <w:bCs/>
        </w:rPr>
      </w:pPr>
    </w:p>
    <w:p w:rsidR="00F520CE" w:rsidRPr="00621AE4" w:rsidRDefault="00F520CE" w:rsidP="00F320A1">
      <w:pPr>
        <w:pBdr>
          <w:top w:val="none" w:sz="0" w:space="0" w:color="1F1F1F"/>
          <w:left w:val="none" w:sz="0" w:space="0" w:color="1F1F1F"/>
          <w:bottom w:val="none" w:sz="0" w:space="0" w:color="1F1F1F"/>
          <w:right w:val="none" w:sz="0" w:space="0" w:color="1F1F1F"/>
        </w:pBdr>
        <w:suppressAutoHyphens w:val="0"/>
        <w:spacing w:before="0" w:after="0"/>
        <w:ind w:firstLine="0"/>
        <w:jc w:val="center"/>
        <w:outlineLvl w:val="1"/>
        <w:rPr>
          <w:rFonts w:eastAsia="SimSun"/>
          <w:b/>
          <w:bCs/>
        </w:rPr>
      </w:pPr>
    </w:p>
    <w:p w:rsidR="00F520CE" w:rsidRPr="00621AE4" w:rsidRDefault="00F520CE" w:rsidP="00F320A1">
      <w:pPr>
        <w:pBdr>
          <w:top w:val="none" w:sz="0" w:space="0" w:color="1F1F1F"/>
          <w:left w:val="none" w:sz="0" w:space="0" w:color="1F1F1F"/>
          <w:bottom w:val="none" w:sz="0" w:space="0" w:color="1F1F1F"/>
          <w:right w:val="none" w:sz="0" w:space="0" w:color="1F1F1F"/>
        </w:pBdr>
        <w:suppressAutoHyphens w:val="0"/>
        <w:spacing w:before="0" w:after="0"/>
        <w:ind w:firstLine="0"/>
        <w:jc w:val="center"/>
        <w:outlineLvl w:val="1"/>
        <w:rPr>
          <w:rFonts w:eastAsia="SimSun"/>
          <w:b/>
          <w:bCs/>
        </w:rPr>
      </w:pPr>
    </w:p>
    <w:p w:rsidR="0051783B" w:rsidRPr="00621AE4" w:rsidRDefault="0051783B" w:rsidP="001F5024">
      <w:pPr>
        <w:pBdr>
          <w:top w:val="none" w:sz="0" w:space="0" w:color="1F1F1F"/>
          <w:left w:val="none" w:sz="0" w:space="0" w:color="1F1F1F"/>
          <w:bottom w:val="none" w:sz="0" w:space="0" w:color="1F1F1F"/>
          <w:right w:val="none" w:sz="0" w:space="0" w:color="1F1F1F"/>
        </w:pBdr>
        <w:suppressAutoHyphens w:val="0"/>
        <w:spacing w:before="0" w:after="0"/>
        <w:ind w:firstLine="0"/>
        <w:outlineLvl w:val="1"/>
        <w:rPr>
          <w:rFonts w:eastAsia="SimSun"/>
          <w:b/>
          <w:bCs/>
        </w:rPr>
      </w:pPr>
    </w:p>
    <w:p w:rsidR="00F320A1" w:rsidRPr="00621AE4" w:rsidRDefault="00F320A1" w:rsidP="00F320A1">
      <w:pPr>
        <w:pBdr>
          <w:top w:val="none" w:sz="0" w:space="0" w:color="1F1F1F"/>
          <w:left w:val="none" w:sz="0" w:space="0" w:color="1F1F1F"/>
          <w:bottom w:val="none" w:sz="0" w:space="0" w:color="1F1F1F"/>
          <w:right w:val="none" w:sz="0" w:space="0" w:color="1F1F1F"/>
        </w:pBdr>
        <w:suppressAutoHyphens w:val="0"/>
        <w:spacing w:before="0" w:after="0"/>
        <w:ind w:firstLine="0"/>
        <w:jc w:val="center"/>
        <w:outlineLvl w:val="1"/>
        <w:rPr>
          <w:rFonts w:eastAsia="SimSun"/>
          <w:b/>
          <w:bCs/>
        </w:rPr>
      </w:pPr>
      <w:r w:rsidRPr="00621AE4">
        <w:rPr>
          <w:rFonts w:eastAsia="SimSun"/>
          <w:b/>
          <w:bCs/>
        </w:rPr>
        <w:lastRenderedPageBreak/>
        <w:t>ЗМІСТ САМОСТІЙНОЇ РОБОТИ</w:t>
      </w:r>
    </w:p>
    <w:p w:rsidR="00F320A1" w:rsidRPr="00621AE4" w:rsidRDefault="00F320A1" w:rsidP="00F320A1">
      <w:pPr>
        <w:suppressAutoHyphens w:val="0"/>
        <w:spacing w:before="0" w:after="0"/>
        <w:ind w:firstLine="0"/>
        <w:jc w:val="left"/>
        <w:rPr>
          <w:rFonts w:eastAsiaTheme="minorEastAsia"/>
        </w:rPr>
      </w:pPr>
    </w:p>
    <w:p w:rsidR="00F320A1" w:rsidRPr="00621AE4" w:rsidRDefault="00F320A1" w:rsidP="009D25B8">
      <w:pPr>
        <w:spacing w:before="0" w:after="0"/>
        <w:ind w:firstLine="709"/>
        <w:contextualSpacing/>
        <w:jc w:val="center"/>
        <w:rPr>
          <w:rFonts w:eastAsia="SimSun"/>
          <w:b/>
          <w:bCs/>
          <w:i/>
          <w:iCs/>
          <w:lang w:eastAsia="ru-RU"/>
        </w:rPr>
      </w:pPr>
      <w:r w:rsidRPr="00621AE4">
        <w:rPr>
          <w:rFonts w:eastAsia="SimSun"/>
          <w:b/>
          <w:bCs/>
          <w:i/>
          <w:iCs/>
          <w:lang w:eastAsia="ru-RU"/>
        </w:rPr>
        <w:t>Змістовий модуль 1. Цифровізація як вектор модернізації системи бухгалтерського обліку</w:t>
      </w:r>
    </w:p>
    <w:p w:rsidR="0051783B" w:rsidRPr="00621AE4" w:rsidRDefault="0051783B" w:rsidP="009D25B8">
      <w:pPr>
        <w:spacing w:before="0" w:after="0"/>
        <w:ind w:firstLine="709"/>
        <w:contextualSpacing/>
        <w:jc w:val="center"/>
        <w:rPr>
          <w:b/>
          <w:bCs/>
          <w:i/>
          <w:iCs/>
          <w:lang w:eastAsia="ru-RU"/>
        </w:rPr>
      </w:pPr>
    </w:p>
    <w:p w:rsidR="00F320A1" w:rsidRPr="00621AE4" w:rsidRDefault="00F320A1" w:rsidP="009D25B8">
      <w:pPr>
        <w:spacing w:before="0" w:after="0"/>
        <w:ind w:firstLine="709"/>
        <w:contextualSpacing/>
        <w:jc w:val="center"/>
        <w:rPr>
          <w:b/>
          <w:bCs/>
          <w:lang w:eastAsia="ru-RU"/>
        </w:rPr>
      </w:pPr>
      <w:r w:rsidRPr="00BC1DF0">
        <w:rPr>
          <w:b/>
          <w:bCs/>
          <w:i/>
          <w:iCs/>
          <w:lang w:eastAsia="ru-RU"/>
        </w:rPr>
        <w:t>Тема 1. Формування облікової політики підприємства в ум</w:t>
      </w:r>
      <w:r w:rsidR="00AD5A88">
        <w:rPr>
          <w:b/>
          <w:bCs/>
          <w:i/>
          <w:iCs/>
          <w:lang w:eastAsia="ru-RU"/>
        </w:rPr>
        <w:t>ов</w:t>
      </w:r>
      <w:r w:rsidRPr="00BC1DF0">
        <w:rPr>
          <w:b/>
          <w:bCs/>
          <w:i/>
          <w:iCs/>
          <w:lang w:eastAsia="ru-RU"/>
        </w:rPr>
        <w:t>ах цифровізації економіки. Правове регулюва</w:t>
      </w:r>
      <w:r w:rsidR="002319F2" w:rsidRPr="00BC1DF0">
        <w:rPr>
          <w:b/>
          <w:bCs/>
          <w:i/>
          <w:iCs/>
          <w:lang w:eastAsia="ru-RU"/>
        </w:rPr>
        <w:t>ння сучасної облікової політики</w:t>
      </w:r>
    </w:p>
    <w:p w:rsidR="00F320A1" w:rsidRPr="00621AE4" w:rsidRDefault="00F320A1" w:rsidP="009D25B8">
      <w:pPr>
        <w:pBdr>
          <w:top w:val="none" w:sz="0" w:space="0" w:color="1F1F1F"/>
          <w:left w:val="none" w:sz="0" w:space="0" w:color="1F1F1F"/>
          <w:bottom w:val="none" w:sz="0" w:space="0" w:color="1F1F1F"/>
          <w:right w:val="none" w:sz="0" w:space="0" w:color="1F1F1F"/>
        </w:pBdr>
        <w:suppressAutoHyphens w:val="0"/>
        <w:spacing w:before="0" w:after="0"/>
        <w:ind w:firstLine="709"/>
        <w:contextualSpacing/>
        <w:jc w:val="center"/>
        <w:outlineLvl w:val="1"/>
        <w:rPr>
          <w:rFonts w:eastAsia="sans-serif"/>
          <w:b/>
          <w:bCs/>
          <w:i/>
          <w:iCs/>
        </w:rPr>
      </w:pPr>
    </w:p>
    <w:p w:rsidR="00F320A1" w:rsidRPr="00621AE4" w:rsidRDefault="00F320A1" w:rsidP="009D25B8">
      <w:pPr>
        <w:pBdr>
          <w:top w:val="none" w:sz="0" w:space="0" w:color="1F1F1F"/>
          <w:left w:val="none" w:sz="0" w:space="0" w:color="1F1F1F"/>
          <w:bottom w:val="none" w:sz="0" w:space="0" w:color="1F1F1F"/>
          <w:right w:val="none" w:sz="0" w:space="0" w:color="1F1F1F"/>
        </w:pBdr>
        <w:suppressAutoHyphens w:val="0"/>
        <w:spacing w:before="0" w:after="0"/>
        <w:ind w:firstLine="709"/>
        <w:contextualSpacing/>
        <w:jc w:val="center"/>
        <w:outlineLvl w:val="2"/>
        <w:rPr>
          <w:rFonts w:eastAsia="sans-serif"/>
          <w:b/>
          <w:bCs/>
        </w:rPr>
      </w:pPr>
      <w:r w:rsidRPr="00621AE4">
        <w:rPr>
          <w:rFonts w:eastAsia="sans-serif"/>
          <w:b/>
          <w:bCs/>
        </w:rPr>
        <w:t>Питання для самостійного вивчення</w:t>
      </w:r>
    </w:p>
    <w:p w:rsidR="00F320A1" w:rsidRPr="00621AE4" w:rsidRDefault="00F320A1" w:rsidP="009D25B8">
      <w:pPr>
        <w:suppressAutoHyphens w:val="0"/>
        <w:spacing w:before="0" w:after="0"/>
        <w:ind w:firstLine="709"/>
        <w:contextualSpacing/>
        <w:rPr>
          <w:rFonts w:eastAsiaTheme="minorEastAsia"/>
        </w:rPr>
      </w:pPr>
    </w:p>
    <w:p w:rsidR="00F320A1" w:rsidRPr="00621AE4" w:rsidRDefault="00F320A1" w:rsidP="001F5024">
      <w:pPr>
        <w:numPr>
          <w:ilvl w:val="0"/>
          <w:numId w:val="3"/>
        </w:numPr>
        <w:suppressAutoHyphens w:val="0"/>
        <w:spacing w:before="0" w:after="0"/>
        <w:ind w:left="0" w:firstLine="709"/>
        <w:contextualSpacing/>
        <w:rPr>
          <w:lang w:eastAsia="ru-RU"/>
        </w:rPr>
      </w:pPr>
      <w:r w:rsidRPr="00621AE4">
        <w:rPr>
          <w:lang w:eastAsia="ru-RU"/>
        </w:rPr>
        <w:t>Як цифрові технології змінюють підходи до формування облікової політики підприємств?</w:t>
      </w:r>
    </w:p>
    <w:p w:rsidR="00F320A1" w:rsidRPr="00621AE4" w:rsidRDefault="00F320A1" w:rsidP="001F5024">
      <w:pPr>
        <w:numPr>
          <w:ilvl w:val="0"/>
          <w:numId w:val="3"/>
        </w:numPr>
        <w:suppressAutoHyphens w:val="0"/>
        <w:spacing w:before="0" w:after="0"/>
        <w:ind w:left="0" w:firstLine="709"/>
        <w:contextualSpacing/>
        <w:rPr>
          <w:lang w:eastAsia="ru-RU"/>
        </w:rPr>
      </w:pPr>
      <w:r w:rsidRPr="00621AE4">
        <w:rPr>
          <w:lang w:eastAsia="ru-RU"/>
        </w:rPr>
        <w:t>Які основні проблеми виникають при нормативно-правовому регулюванні цифровізації бухгалтерського обліку?</w:t>
      </w:r>
    </w:p>
    <w:p w:rsidR="00F320A1" w:rsidRPr="00621AE4" w:rsidRDefault="00F320A1" w:rsidP="001F5024">
      <w:pPr>
        <w:numPr>
          <w:ilvl w:val="0"/>
          <w:numId w:val="3"/>
        </w:numPr>
        <w:suppressAutoHyphens w:val="0"/>
        <w:spacing w:before="0" w:after="0"/>
        <w:ind w:left="0" w:firstLine="709"/>
        <w:contextualSpacing/>
        <w:rPr>
          <w:lang w:eastAsia="ru-RU"/>
        </w:rPr>
      </w:pPr>
      <w:r w:rsidRPr="00621AE4">
        <w:rPr>
          <w:lang w:eastAsia="ru-RU"/>
        </w:rPr>
        <w:t>Які перспективи розвитку сучасних інформаційних систем у бухгалтерському обліку?</w:t>
      </w:r>
    </w:p>
    <w:p w:rsidR="00F320A1" w:rsidRPr="00621AE4" w:rsidRDefault="00F320A1" w:rsidP="009D25B8">
      <w:pPr>
        <w:pBdr>
          <w:top w:val="none" w:sz="0" w:space="0" w:color="1F1F1F"/>
          <w:left w:val="none" w:sz="0" w:space="0" w:color="1F1F1F"/>
          <w:bottom w:val="none" w:sz="0" w:space="0" w:color="1F1F1F"/>
          <w:right w:val="none" w:sz="0" w:space="0" w:color="1F1F1F"/>
        </w:pBdr>
        <w:suppressAutoHyphens w:val="0"/>
        <w:spacing w:before="0" w:after="0"/>
        <w:ind w:firstLine="709"/>
        <w:contextualSpacing/>
        <w:rPr>
          <w:rFonts w:eastAsia="sans-serif"/>
        </w:rPr>
      </w:pPr>
    </w:p>
    <w:p w:rsidR="00F320A1" w:rsidRPr="00621AE4" w:rsidRDefault="00F320A1" w:rsidP="009D25B8">
      <w:pPr>
        <w:pBdr>
          <w:top w:val="none" w:sz="0" w:space="0" w:color="1F1F1F"/>
          <w:left w:val="none" w:sz="0" w:space="0" w:color="1F1F1F"/>
          <w:bottom w:val="none" w:sz="0" w:space="0" w:color="1F1F1F"/>
          <w:right w:val="none" w:sz="0" w:space="0" w:color="1F1F1F"/>
        </w:pBdr>
        <w:suppressAutoHyphens w:val="0"/>
        <w:spacing w:before="0" w:after="0"/>
        <w:ind w:firstLine="709"/>
        <w:contextualSpacing/>
        <w:jc w:val="center"/>
        <w:outlineLvl w:val="2"/>
        <w:rPr>
          <w:rFonts w:eastAsia="sans-serif"/>
          <w:b/>
          <w:bCs/>
        </w:rPr>
      </w:pPr>
      <w:r w:rsidRPr="00621AE4">
        <w:rPr>
          <w:rFonts w:eastAsia="sans-serif"/>
          <w:b/>
          <w:bCs/>
        </w:rPr>
        <w:t>Питання для самоконтролю</w:t>
      </w:r>
    </w:p>
    <w:p w:rsidR="00F320A1" w:rsidRPr="00621AE4" w:rsidRDefault="00F320A1" w:rsidP="009D25B8">
      <w:pPr>
        <w:suppressAutoHyphens w:val="0"/>
        <w:spacing w:before="0" w:after="0"/>
        <w:ind w:firstLine="709"/>
        <w:contextualSpacing/>
        <w:rPr>
          <w:rFonts w:eastAsiaTheme="minorEastAsia"/>
        </w:rPr>
      </w:pPr>
    </w:p>
    <w:p w:rsidR="00F320A1" w:rsidRPr="00621AE4" w:rsidRDefault="00F320A1" w:rsidP="00BD1188">
      <w:pPr>
        <w:numPr>
          <w:ilvl w:val="0"/>
          <w:numId w:val="4"/>
        </w:numPr>
        <w:suppressAutoHyphens w:val="0"/>
        <w:spacing w:before="0" w:after="0"/>
        <w:ind w:left="0" w:firstLine="709"/>
        <w:contextualSpacing/>
        <w:rPr>
          <w:lang w:eastAsia="ru-RU"/>
        </w:rPr>
      </w:pPr>
      <w:r w:rsidRPr="00621AE4">
        <w:rPr>
          <w:lang w:eastAsia="ru-RU"/>
        </w:rPr>
        <w:t>Які основні етапи формування облікової політики в умовах цифровізації?</w:t>
      </w:r>
    </w:p>
    <w:p w:rsidR="00F320A1" w:rsidRPr="00621AE4" w:rsidRDefault="00F320A1" w:rsidP="00BD1188">
      <w:pPr>
        <w:numPr>
          <w:ilvl w:val="0"/>
          <w:numId w:val="4"/>
        </w:numPr>
        <w:suppressAutoHyphens w:val="0"/>
        <w:spacing w:before="0" w:after="0"/>
        <w:ind w:left="0" w:firstLine="709"/>
        <w:contextualSpacing/>
        <w:rPr>
          <w:lang w:eastAsia="ru-RU"/>
        </w:rPr>
      </w:pPr>
      <w:r w:rsidRPr="00621AE4">
        <w:rPr>
          <w:lang w:eastAsia="ru-RU"/>
        </w:rPr>
        <w:t>Які цифрові інструменти використовуються для автоматизації облікових процесів?</w:t>
      </w:r>
    </w:p>
    <w:p w:rsidR="00F320A1" w:rsidRPr="00621AE4" w:rsidRDefault="00F320A1" w:rsidP="00BD1188">
      <w:pPr>
        <w:numPr>
          <w:ilvl w:val="0"/>
          <w:numId w:val="4"/>
        </w:numPr>
        <w:suppressAutoHyphens w:val="0"/>
        <w:spacing w:before="0" w:after="0"/>
        <w:ind w:left="0" w:firstLine="709"/>
        <w:contextualSpacing/>
        <w:rPr>
          <w:lang w:eastAsia="ru-RU"/>
        </w:rPr>
      </w:pPr>
      <w:r w:rsidRPr="00621AE4">
        <w:rPr>
          <w:lang w:eastAsia="ru-RU"/>
        </w:rPr>
        <w:t>Які вимоги до захисту інформації у цифрових облікових системах?</w:t>
      </w:r>
    </w:p>
    <w:p w:rsidR="00F320A1" w:rsidRPr="00621AE4" w:rsidRDefault="00F320A1" w:rsidP="00BD1188">
      <w:pPr>
        <w:numPr>
          <w:ilvl w:val="0"/>
          <w:numId w:val="4"/>
        </w:numPr>
        <w:suppressAutoHyphens w:val="0"/>
        <w:spacing w:before="0" w:after="0"/>
        <w:ind w:left="0" w:firstLine="709"/>
        <w:contextualSpacing/>
        <w:rPr>
          <w:lang w:eastAsia="ru-RU"/>
        </w:rPr>
      </w:pPr>
      <w:r w:rsidRPr="00621AE4">
        <w:rPr>
          <w:lang w:eastAsia="ru-RU"/>
        </w:rPr>
        <w:t>Чим відрізняється електронний документообіг від традиційного?</w:t>
      </w:r>
    </w:p>
    <w:p w:rsidR="00F320A1" w:rsidRPr="00621AE4" w:rsidRDefault="00F320A1" w:rsidP="00BD1188">
      <w:pPr>
        <w:numPr>
          <w:ilvl w:val="0"/>
          <w:numId w:val="4"/>
        </w:numPr>
        <w:suppressAutoHyphens w:val="0"/>
        <w:spacing w:before="0" w:after="0"/>
        <w:ind w:left="0" w:firstLine="709"/>
        <w:contextualSpacing/>
        <w:rPr>
          <w:lang w:eastAsia="ru-RU"/>
        </w:rPr>
      </w:pPr>
      <w:r w:rsidRPr="00621AE4">
        <w:rPr>
          <w:lang w:eastAsia="ru-RU"/>
        </w:rPr>
        <w:t>Які основні напрямки модернізації бухгалтерського обліку на підприємстві?</w:t>
      </w:r>
    </w:p>
    <w:p w:rsidR="00F320A1" w:rsidRPr="00621AE4" w:rsidRDefault="00F320A1" w:rsidP="009D25B8">
      <w:pPr>
        <w:suppressAutoHyphens w:val="0"/>
        <w:spacing w:before="0" w:after="0"/>
        <w:ind w:firstLine="709"/>
        <w:contextualSpacing/>
        <w:rPr>
          <w:rFonts w:eastAsiaTheme="minorEastAsia"/>
        </w:rPr>
      </w:pPr>
    </w:p>
    <w:p w:rsidR="00F320A1" w:rsidRPr="00621AE4" w:rsidRDefault="00F320A1" w:rsidP="009D25B8">
      <w:pPr>
        <w:pBdr>
          <w:top w:val="none" w:sz="0" w:space="0" w:color="1F1F1F"/>
          <w:left w:val="none" w:sz="0" w:space="0" w:color="1F1F1F"/>
          <w:bottom w:val="none" w:sz="0" w:space="0" w:color="1F1F1F"/>
          <w:right w:val="none" w:sz="0" w:space="0" w:color="1F1F1F"/>
        </w:pBdr>
        <w:suppressAutoHyphens w:val="0"/>
        <w:spacing w:before="0" w:after="0"/>
        <w:ind w:firstLine="709"/>
        <w:contextualSpacing/>
        <w:jc w:val="center"/>
        <w:outlineLvl w:val="2"/>
        <w:rPr>
          <w:rFonts w:eastAsia="sans-serif"/>
          <w:b/>
          <w:bCs/>
        </w:rPr>
      </w:pPr>
      <w:r w:rsidRPr="00621AE4">
        <w:rPr>
          <w:rFonts w:eastAsia="sans-serif"/>
          <w:b/>
          <w:bCs/>
        </w:rPr>
        <w:t>Практичні завдання</w:t>
      </w:r>
    </w:p>
    <w:p w:rsidR="00F320A1" w:rsidRPr="00621AE4" w:rsidRDefault="00F320A1" w:rsidP="009D25B8">
      <w:pPr>
        <w:suppressAutoHyphens w:val="0"/>
        <w:spacing w:before="0" w:after="0"/>
        <w:ind w:firstLine="709"/>
        <w:contextualSpacing/>
        <w:rPr>
          <w:rFonts w:eastAsiaTheme="minorEastAsia"/>
        </w:rPr>
      </w:pPr>
    </w:p>
    <w:p w:rsidR="00F320A1" w:rsidRPr="00621AE4" w:rsidRDefault="0051783B" w:rsidP="001F5024">
      <w:pPr>
        <w:suppressAutoHyphens w:val="0"/>
        <w:spacing w:before="0" w:after="0"/>
        <w:ind w:firstLine="709"/>
        <w:contextualSpacing/>
        <w:rPr>
          <w:lang w:eastAsia="ru-RU"/>
        </w:rPr>
      </w:pPr>
      <w:r w:rsidRPr="00621AE4">
        <w:rPr>
          <w:i/>
          <w:lang w:eastAsia="ru-RU"/>
        </w:rPr>
        <w:t>Завдання 1.</w:t>
      </w:r>
      <w:r w:rsidRPr="00621AE4">
        <w:rPr>
          <w:lang w:eastAsia="ru-RU"/>
        </w:rPr>
        <w:t xml:space="preserve"> </w:t>
      </w:r>
      <w:r w:rsidR="00F320A1" w:rsidRPr="00621AE4">
        <w:rPr>
          <w:lang w:eastAsia="ru-RU"/>
        </w:rPr>
        <w:t>Проведіть аналіз чинної облікової політики підприємства (реального або умовного) на предмет відповідності сучасним вимогам цифровізації. Підготуйте короткий звіт із рекомендаціями.</w:t>
      </w:r>
    </w:p>
    <w:p w:rsidR="00F320A1" w:rsidRPr="00621AE4" w:rsidRDefault="0051783B" w:rsidP="001F5024">
      <w:pPr>
        <w:suppressAutoHyphens w:val="0"/>
        <w:spacing w:before="0" w:after="0"/>
        <w:ind w:firstLine="709"/>
        <w:contextualSpacing/>
        <w:rPr>
          <w:lang w:eastAsia="ru-RU"/>
        </w:rPr>
      </w:pPr>
      <w:r w:rsidRPr="00621AE4">
        <w:rPr>
          <w:i/>
          <w:lang w:eastAsia="ru-RU"/>
        </w:rPr>
        <w:t>Завдання 2.</w:t>
      </w:r>
      <w:r w:rsidRPr="00621AE4">
        <w:rPr>
          <w:lang w:eastAsia="ru-RU"/>
        </w:rPr>
        <w:t xml:space="preserve"> </w:t>
      </w:r>
      <w:r w:rsidR="00F320A1" w:rsidRPr="00621AE4">
        <w:rPr>
          <w:lang w:eastAsia="ru-RU"/>
        </w:rPr>
        <w:t>Розробіть схему впровадження IT-рішень (ERP, хмарні сервіси, електронний документообіг) у систему бухгалтерського обліку підприємства, враховуючи нормативно-правові обмеження та вимоги.</w:t>
      </w:r>
    </w:p>
    <w:p w:rsidR="00F320A1" w:rsidRPr="00621AE4" w:rsidRDefault="00F320A1" w:rsidP="009D25B8">
      <w:pPr>
        <w:suppressAutoHyphens w:val="0"/>
        <w:spacing w:before="0" w:after="0"/>
        <w:ind w:firstLine="709"/>
        <w:contextualSpacing/>
        <w:rPr>
          <w:rFonts w:eastAsiaTheme="minorEastAsia"/>
        </w:rPr>
      </w:pPr>
    </w:p>
    <w:p w:rsidR="009D25B8" w:rsidRPr="00621AE4" w:rsidRDefault="009D25B8" w:rsidP="009D25B8">
      <w:pPr>
        <w:suppressAutoHyphens w:val="0"/>
        <w:spacing w:before="0" w:after="0"/>
        <w:ind w:firstLine="709"/>
        <w:contextualSpacing/>
        <w:rPr>
          <w:rFonts w:eastAsiaTheme="minorEastAsia"/>
        </w:rPr>
      </w:pPr>
    </w:p>
    <w:p w:rsidR="00DE0BF5" w:rsidRPr="00621AE4" w:rsidRDefault="00DE0BF5" w:rsidP="009D25B8">
      <w:pPr>
        <w:spacing w:before="0" w:after="0"/>
        <w:ind w:firstLine="709"/>
        <w:contextualSpacing/>
        <w:jc w:val="center"/>
        <w:rPr>
          <w:rFonts w:eastAsia="SimSun"/>
          <w:b/>
          <w:bCs/>
          <w:i/>
          <w:iCs/>
          <w:lang w:eastAsia="ru-RU"/>
        </w:rPr>
      </w:pPr>
      <w:r w:rsidRPr="00621AE4">
        <w:rPr>
          <w:rFonts w:eastAsia="SimSun"/>
          <w:b/>
          <w:bCs/>
          <w:i/>
          <w:iCs/>
          <w:lang w:eastAsia="ru-RU"/>
        </w:rPr>
        <w:t>Тема 2. Формування сучасної облікової політики підприємств з врахуванням вимог європейського законодавства.</w:t>
      </w:r>
    </w:p>
    <w:p w:rsidR="00DE0BF5" w:rsidRPr="00621AE4" w:rsidRDefault="00DE0BF5" w:rsidP="009D25B8">
      <w:pPr>
        <w:suppressAutoHyphens w:val="0"/>
        <w:spacing w:before="0" w:after="0"/>
        <w:ind w:firstLine="709"/>
        <w:contextualSpacing/>
        <w:jc w:val="center"/>
        <w:rPr>
          <w:rFonts w:eastAsiaTheme="minorEastAsia"/>
        </w:rPr>
      </w:pPr>
    </w:p>
    <w:p w:rsidR="00DE0BF5" w:rsidRPr="00621AE4" w:rsidRDefault="00DE0BF5" w:rsidP="009D25B8">
      <w:pPr>
        <w:pBdr>
          <w:top w:val="none" w:sz="0" w:space="0" w:color="1F1F1F"/>
          <w:left w:val="none" w:sz="0" w:space="0" w:color="1F1F1F"/>
          <w:bottom w:val="none" w:sz="0" w:space="0" w:color="1F1F1F"/>
          <w:right w:val="none" w:sz="0" w:space="0" w:color="1F1F1F"/>
        </w:pBdr>
        <w:suppressAutoHyphens w:val="0"/>
        <w:spacing w:before="0" w:after="0"/>
        <w:ind w:firstLine="709"/>
        <w:contextualSpacing/>
        <w:jc w:val="center"/>
        <w:outlineLvl w:val="2"/>
        <w:rPr>
          <w:rFonts w:eastAsia="sans-serif"/>
          <w:b/>
          <w:bCs/>
        </w:rPr>
      </w:pPr>
      <w:r w:rsidRPr="00621AE4">
        <w:rPr>
          <w:rFonts w:eastAsia="sans-serif"/>
          <w:b/>
          <w:bCs/>
        </w:rPr>
        <w:t>Питання для самостійного вивчення</w:t>
      </w:r>
    </w:p>
    <w:p w:rsidR="00DE0BF5" w:rsidRPr="00621AE4" w:rsidRDefault="00DE0BF5" w:rsidP="009D25B8">
      <w:pPr>
        <w:suppressAutoHyphens w:val="0"/>
        <w:spacing w:before="0" w:after="0"/>
        <w:ind w:firstLine="709"/>
        <w:contextualSpacing/>
        <w:rPr>
          <w:rFonts w:eastAsiaTheme="minorEastAsia"/>
        </w:rPr>
      </w:pPr>
    </w:p>
    <w:p w:rsidR="001F590C" w:rsidRPr="00621AE4" w:rsidRDefault="001F590C" w:rsidP="00BD1188">
      <w:pPr>
        <w:numPr>
          <w:ilvl w:val="0"/>
          <w:numId w:val="7"/>
        </w:numPr>
        <w:suppressAutoHyphens w:val="0"/>
        <w:spacing w:before="0" w:after="0"/>
        <w:ind w:left="0" w:firstLine="709"/>
        <w:contextualSpacing/>
        <w:rPr>
          <w:lang w:eastAsia="ru-RU"/>
        </w:rPr>
      </w:pPr>
      <w:r w:rsidRPr="00621AE4">
        <w:rPr>
          <w:lang w:eastAsia="ru-RU"/>
        </w:rPr>
        <w:t>Які основні виклики стоять перед Україною у процесі адаптації законодавства до норм ЄС?</w:t>
      </w:r>
    </w:p>
    <w:p w:rsidR="001F590C" w:rsidRPr="00621AE4" w:rsidRDefault="001F590C" w:rsidP="00BD1188">
      <w:pPr>
        <w:numPr>
          <w:ilvl w:val="0"/>
          <w:numId w:val="7"/>
        </w:numPr>
        <w:suppressAutoHyphens w:val="0"/>
        <w:spacing w:before="0" w:after="0"/>
        <w:ind w:left="0" w:firstLine="709"/>
        <w:contextualSpacing/>
        <w:rPr>
          <w:lang w:eastAsia="ru-RU"/>
        </w:rPr>
      </w:pPr>
      <w:r w:rsidRPr="00621AE4">
        <w:rPr>
          <w:lang w:eastAsia="ru-RU"/>
        </w:rPr>
        <w:lastRenderedPageBreak/>
        <w:t>Як впровадження МСФЗ впливає на облікову політику підприємств?</w:t>
      </w:r>
    </w:p>
    <w:p w:rsidR="001F590C" w:rsidRPr="00621AE4" w:rsidRDefault="001F590C" w:rsidP="00BD1188">
      <w:pPr>
        <w:numPr>
          <w:ilvl w:val="0"/>
          <w:numId w:val="7"/>
        </w:numPr>
        <w:suppressAutoHyphens w:val="0"/>
        <w:spacing w:before="0" w:after="0"/>
        <w:ind w:left="0" w:firstLine="709"/>
        <w:contextualSpacing/>
        <w:rPr>
          <w:lang w:eastAsia="ru-RU"/>
        </w:rPr>
      </w:pPr>
      <w:r w:rsidRPr="00621AE4">
        <w:rPr>
          <w:lang w:eastAsia="ru-RU"/>
        </w:rPr>
        <w:t>Які інституційні механізми підтримують гармонізацію бухгалтерського обліку в Україні?</w:t>
      </w:r>
    </w:p>
    <w:p w:rsidR="00DE0BF5" w:rsidRPr="00621AE4" w:rsidRDefault="00DE0BF5" w:rsidP="009D25B8">
      <w:pPr>
        <w:pBdr>
          <w:top w:val="none" w:sz="0" w:space="0" w:color="1F1F1F"/>
          <w:left w:val="none" w:sz="0" w:space="0" w:color="1F1F1F"/>
          <w:bottom w:val="none" w:sz="0" w:space="0" w:color="1F1F1F"/>
          <w:right w:val="none" w:sz="0" w:space="0" w:color="1F1F1F"/>
        </w:pBdr>
        <w:suppressAutoHyphens w:val="0"/>
        <w:spacing w:before="0" w:after="0"/>
        <w:ind w:firstLine="709"/>
        <w:contextualSpacing/>
        <w:rPr>
          <w:rFonts w:eastAsia="sans-serif"/>
        </w:rPr>
      </w:pPr>
    </w:p>
    <w:p w:rsidR="00DE0BF5" w:rsidRPr="00621AE4" w:rsidRDefault="00DE0BF5" w:rsidP="009D25B8">
      <w:pPr>
        <w:pBdr>
          <w:top w:val="none" w:sz="0" w:space="0" w:color="1F1F1F"/>
          <w:left w:val="none" w:sz="0" w:space="0" w:color="1F1F1F"/>
          <w:bottom w:val="none" w:sz="0" w:space="0" w:color="1F1F1F"/>
          <w:right w:val="none" w:sz="0" w:space="0" w:color="1F1F1F"/>
        </w:pBdr>
        <w:suppressAutoHyphens w:val="0"/>
        <w:spacing w:before="0" w:after="0"/>
        <w:ind w:firstLine="709"/>
        <w:contextualSpacing/>
        <w:jc w:val="center"/>
        <w:outlineLvl w:val="2"/>
        <w:rPr>
          <w:rFonts w:eastAsia="sans-serif"/>
          <w:b/>
          <w:bCs/>
        </w:rPr>
      </w:pPr>
      <w:r w:rsidRPr="00621AE4">
        <w:rPr>
          <w:rFonts w:eastAsia="sans-serif"/>
          <w:b/>
          <w:bCs/>
        </w:rPr>
        <w:t>Питання для самоконтролю</w:t>
      </w:r>
    </w:p>
    <w:p w:rsidR="00DE0BF5" w:rsidRPr="00621AE4" w:rsidRDefault="00DE0BF5" w:rsidP="009D25B8">
      <w:pPr>
        <w:suppressAutoHyphens w:val="0"/>
        <w:spacing w:before="0" w:after="0"/>
        <w:ind w:firstLine="709"/>
        <w:contextualSpacing/>
        <w:rPr>
          <w:rFonts w:eastAsiaTheme="minorEastAsia"/>
        </w:rPr>
      </w:pPr>
    </w:p>
    <w:p w:rsidR="001F590C" w:rsidRPr="00621AE4" w:rsidRDefault="001F590C" w:rsidP="00BD1188">
      <w:pPr>
        <w:numPr>
          <w:ilvl w:val="0"/>
          <w:numId w:val="8"/>
        </w:numPr>
        <w:suppressAutoHyphens w:val="0"/>
        <w:spacing w:before="0" w:after="0"/>
        <w:ind w:left="0" w:firstLine="709"/>
        <w:contextualSpacing/>
        <w:rPr>
          <w:lang w:eastAsia="ru-RU"/>
        </w:rPr>
      </w:pPr>
      <w:r w:rsidRPr="00621AE4">
        <w:rPr>
          <w:lang w:eastAsia="ru-RU"/>
        </w:rPr>
        <w:t>Що таке гармонізація законодавства?</w:t>
      </w:r>
    </w:p>
    <w:p w:rsidR="001F590C" w:rsidRPr="00621AE4" w:rsidRDefault="001F590C" w:rsidP="00BD1188">
      <w:pPr>
        <w:numPr>
          <w:ilvl w:val="0"/>
          <w:numId w:val="8"/>
        </w:numPr>
        <w:suppressAutoHyphens w:val="0"/>
        <w:spacing w:before="0" w:after="0"/>
        <w:ind w:left="0" w:firstLine="709"/>
        <w:contextualSpacing/>
        <w:rPr>
          <w:lang w:eastAsia="ru-RU"/>
        </w:rPr>
      </w:pPr>
      <w:r w:rsidRPr="00621AE4">
        <w:rPr>
          <w:lang w:eastAsia="ru-RU"/>
        </w:rPr>
        <w:t>Які стандарти бухгалтерського обліку є основними у ЄС?</w:t>
      </w:r>
    </w:p>
    <w:p w:rsidR="001F590C" w:rsidRPr="00621AE4" w:rsidRDefault="001F590C" w:rsidP="00BD1188">
      <w:pPr>
        <w:numPr>
          <w:ilvl w:val="0"/>
          <w:numId w:val="8"/>
        </w:numPr>
        <w:suppressAutoHyphens w:val="0"/>
        <w:spacing w:before="0" w:after="0"/>
        <w:ind w:left="0" w:firstLine="709"/>
        <w:contextualSpacing/>
        <w:rPr>
          <w:lang w:eastAsia="ru-RU"/>
        </w:rPr>
      </w:pPr>
      <w:r w:rsidRPr="00621AE4">
        <w:rPr>
          <w:lang w:eastAsia="ru-RU"/>
        </w:rPr>
        <w:t>Які зміни відбулися в українському законодавстві з 2018 року?</w:t>
      </w:r>
    </w:p>
    <w:p w:rsidR="001F590C" w:rsidRPr="00621AE4" w:rsidRDefault="001F590C" w:rsidP="00BD1188">
      <w:pPr>
        <w:numPr>
          <w:ilvl w:val="0"/>
          <w:numId w:val="8"/>
        </w:numPr>
        <w:suppressAutoHyphens w:val="0"/>
        <w:spacing w:before="0" w:after="0"/>
        <w:ind w:left="0" w:firstLine="709"/>
        <w:contextualSpacing/>
        <w:rPr>
          <w:lang w:eastAsia="ru-RU"/>
        </w:rPr>
      </w:pPr>
      <w:r w:rsidRPr="00621AE4">
        <w:rPr>
          <w:lang w:eastAsia="ru-RU"/>
        </w:rPr>
        <w:t>Що таке конвергенція стандартів?</w:t>
      </w:r>
    </w:p>
    <w:p w:rsidR="001F590C" w:rsidRPr="00621AE4" w:rsidRDefault="001F590C" w:rsidP="00BD1188">
      <w:pPr>
        <w:numPr>
          <w:ilvl w:val="0"/>
          <w:numId w:val="8"/>
        </w:numPr>
        <w:suppressAutoHyphens w:val="0"/>
        <w:spacing w:before="0" w:after="0"/>
        <w:ind w:left="0" w:firstLine="709"/>
        <w:contextualSpacing/>
        <w:rPr>
          <w:lang w:eastAsia="ru-RU"/>
        </w:rPr>
      </w:pPr>
      <w:r w:rsidRPr="00621AE4">
        <w:rPr>
          <w:lang w:eastAsia="ru-RU"/>
        </w:rPr>
        <w:t>Які переваги гармонізації для підприємств?</w:t>
      </w:r>
    </w:p>
    <w:p w:rsidR="00DE0BF5" w:rsidRPr="00621AE4" w:rsidRDefault="00DE0BF5" w:rsidP="009D25B8">
      <w:pPr>
        <w:suppressAutoHyphens w:val="0"/>
        <w:spacing w:before="0" w:after="0"/>
        <w:ind w:firstLine="709"/>
        <w:contextualSpacing/>
        <w:rPr>
          <w:rFonts w:eastAsiaTheme="minorEastAsia"/>
        </w:rPr>
      </w:pPr>
    </w:p>
    <w:p w:rsidR="00DE0BF5" w:rsidRPr="00621AE4" w:rsidRDefault="00DE0BF5" w:rsidP="009D25B8">
      <w:pPr>
        <w:pBdr>
          <w:top w:val="none" w:sz="0" w:space="0" w:color="1F1F1F"/>
          <w:left w:val="none" w:sz="0" w:space="0" w:color="1F1F1F"/>
          <w:bottom w:val="none" w:sz="0" w:space="0" w:color="1F1F1F"/>
          <w:right w:val="none" w:sz="0" w:space="0" w:color="1F1F1F"/>
        </w:pBdr>
        <w:suppressAutoHyphens w:val="0"/>
        <w:spacing w:before="0" w:after="0"/>
        <w:ind w:firstLine="709"/>
        <w:contextualSpacing/>
        <w:jc w:val="center"/>
        <w:outlineLvl w:val="2"/>
        <w:rPr>
          <w:rFonts w:eastAsia="sans-serif"/>
          <w:b/>
          <w:bCs/>
        </w:rPr>
      </w:pPr>
      <w:r w:rsidRPr="00621AE4">
        <w:rPr>
          <w:rFonts w:eastAsia="sans-serif"/>
          <w:b/>
          <w:bCs/>
        </w:rPr>
        <w:t>Практичні завдання</w:t>
      </w:r>
    </w:p>
    <w:p w:rsidR="00DE0BF5" w:rsidRPr="00621AE4" w:rsidRDefault="00DE0BF5" w:rsidP="009D25B8">
      <w:pPr>
        <w:suppressAutoHyphens w:val="0"/>
        <w:spacing w:before="0" w:after="0"/>
        <w:ind w:firstLine="709"/>
        <w:contextualSpacing/>
        <w:rPr>
          <w:rFonts w:eastAsiaTheme="minorEastAsia"/>
        </w:rPr>
      </w:pPr>
    </w:p>
    <w:p w:rsidR="001F590C" w:rsidRPr="00621AE4" w:rsidRDefault="0051783B" w:rsidP="009D25B8">
      <w:pPr>
        <w:suppressAutoHyphens w:val="0"/>
        <w:spacing w:before="0" w:after="0"/>
        <w:ind w:firstLine="709"/>
        <w:contextualSpacing/>
        <w:rPr>
          <w:lang w:eastAsia="ru-RU"/>
        </w:rPr>
      </w:pPr>
      <w:r w:rsidRPr="00621AE4">
        <w:rPr>
          <w:i/>
          <w:lang w:eastAsia="ru-RU"/>
        </w:rPr>
        <w:t xml:space="preserve">Завдання </w:t>
      </w:r>
      <w:r w:rsidR="009D25B8" w:rsidRPr="00621AE4">
        <w:rPr>
          <w:i/>
          <w:lang w:eastAsia="ru-RU"/>
        </w:rPr>
        <w:t>1</w:t>
      </w:r>
      <w:r w:rsidRPr="00621AE4">
        <w:rPr>
          <w:lang w:eastAsia="ru-RU"/>
        </w:rPr>
        <w:t xml:space="preserve">. </w:t>
      </w:r>
      <w:r w:rsidR="001F590C" w:rsidRPr="00621AE4">
        <w:rPr>
          <w:lang w:eastAsia="ru-RU"/>
        </w:rPr>
        <w:t>Проаналізуйте нормативно-правові акти України, що регулюють гармонізацію обліку з ЄС.</w:t>
      </w:r>
    </w:p>
    <w:p w:rsidR="001F590C" w:rsidRPr="00621AE4" w:rsidRDefault="0051783B" w:rsidP="009D25B8">
      <w:pPr>
        <w:suppressAutoHyphens w:val="0"/>
        <w:spacing w:before="0" w:after="0"/>
        <w:ind w:firstLine="709"/>
        <w:contextualSpacing/>
        <w:rPr>
          <w:lang w:eastAsia="ru-RU"/>
        </w:rPr>
      </w:pPr>
      <w:r w:rsidRPr="00621AE4">
        <w:rPr>
          <w:i/>
          <w:lang w:eastAsia="ru-RU"/>
        </w:rPr>
        <w:t>Завдання 2</w:t>
      </w:r>
      <w:r w:rsidRPr="00621AE4">
        <w:rPr>
          <w:lang w:eastAsia="ru-RU"/>
        </w:rPr>
        <w:t xml:space="preserve">. </w:t>
      </w:r>
      <w:r w:rsidR="001F590C" w:rsidRPr="00621AE4">
        <w:rPr>
          <w:lang w:eastAsia="ru-RU"/>
        </w:rPr>
        <w:t>Розробіть рекомендації для підприємства щодо адаптації облікової політики відповідно до МСФЗ.</w:t>
      </w:r>
    </w:p>
    <w:p w:rsidR="00F320A1" w:rsidRPr="00621AE4" w:rsidRDefault="00F320A1" w:rsidP="009D25B8">
      <w:pPr>
        <w:suppressAutoHyphens w:val="0"/>
        <w:spacing w:before="0" w:after="0"/>
        <w:ind w:firstLine="709"/>
        <w:contextualSpacing/>
        <w:rPr>
          <w:rFonts w:eastAsiaTheme="minorEastAsia"/>
        </w:rPr>
      </w:pPr>
    </w:p>
    <w:p w:rsidR="004F5BA5" w:rsidRPr="00621AE4" w:rsidRDefault="004F5BA5" w:rsidP="009D25B8">
      <w:pPr>
        <w:spacing w:before="0" w:after="0"/>
        <w:ind w:firstLine="709"/>
        <w:contextualSpacing/>
        <w:rPr>
          <w:lang w:eastAsia="ru-RU"/>
        </w:rPr>
      </w:pPr>
    </w:p>
    <w:p w:rsidR="00052448" w:rsidRPr="00621AE4" w:rsidRDefault="00052448" w:rsidP="009D25B8">
      <w:pPr>
        <w:spacing w:before="0" w:after="0"/>
        <w:ind w:firstLine="709"/>
        <w:contextualSpacing/>
        <w:jc w:val="center"/>
        <w:rPr>
          <w:rFonts w:eastAsia="SimSun"/>
          <w:b/>
          <w:bCs/>
          <w:i/>
          <w:iCs/>
          <w:lang w:eastAsia="ru-RU"/>
        </w:rPr>
      </w:pPr>
      <w:r w:rsidRPr="00621AE4">
        <w:rPr>
          <w:b/>
          <w:bCs/>
          <w:i/>
          <w:iCs/>
          <w:lang w:eastAsia="ru-RU"/>
        </w:rPr>
        <w:t xml:space="preserve">Змістовий модуль 2. </w:t>
      </w:r>
      <w:r w:rsidRPr="00621AE4">
        <w:rPr>
          <w:rFonts w:eastAsia="SimSun"/>
          <w:b/>
          <w:bCs/>
          <w:i/>
          <w:iCs/>
          <w:lang w:eastAsia="ru-RU"/>
        </w:rPr>
        <w:t>Сучасні моделі формування обліково-аналітичної системи фінансової та управлінської звітності на осно</w:t>
      </w:r>
      <w:r w:rsidR="002319F2">
        <w:rPr>
          <w:rFonts w:eastAsia="SimSun"/>
          <w:b/>
          <w:bCs/>
          <w:i/>
          <w:iCs/>
          <w:lang w:eastAsia="ru-RU"/>
        </w:rPr>
        <w:t>ві інформаційної платформи МСФЗ</w:t>
      </w:r>
    </w:p>
    <w:p w:rsidR="0051783B" w:rsidRPr="00621AE4" w:rsidRDefault="0051783B" w:rsidP="009D25B8">
      <w:pPr>
        <w:spacing w:before="0" w:after="0"/>
        <w:ind w:firstLine="709"/>
        <w:contextualSpacing/>
        <w:jc w:val="center"/>
        <w:rPr>
          <w:b/>
          <w:bCs/>
          <w:i/>
          <w:iCs/>
          <w:lang w:eastAsia="ru-RU"/>
        </w:rPr>
      </w:pPr>
    </w:p>
    <w:p w:rsidR="00052448" w:rsidRPr="00621AE4" w:rsidRDefault="00052448" w:rsidP="009D25B8">
      <w:pPr>
        <w:spacing w:before="0" w:after="0"/>
        <w:ind w:firstLine="709"/>
        <w:contextualSpacing/>
        <w:jc w:val="center"/>
        <w:rPr>
          <w:rFonts w:eastAsia="SimSun"/>
          <w:b/>
          <w:bCs/>
          <w:i/>
          <w:iCs/>
          <w:lang w:eastAsia="ru-RU"/>
        </w:rPr>
      </w:pPr>
      <w:r w:rsidRPr="00621AE4">
        <w:rPr>
          <w:rFonts w:eastAsia="SimSun"/>
          <w:b/>
          <w:bCs/>
          <w:i/>
          <w:iCs/>
          <w:lang w:eastAsia="ru-RU"/>
        </w:rPr>
        <w:t>Тема 3. Сучасна тенденції облікової політики як інструмента оптимізації проце</w:t>
      </w:r>
      <w:r w:rsidR="002319F2">
        <w:rPr>
          <w:rFonts w:eastAsia="SimSun"/>
          <w:b/>
          <w:bCs/>
          <w:i/>
          <w:iCs/>
          <w:lang w:eastAsia="ru-RU"/>
        </w:rPr>
        <w:t>су підготовки звітності за МСФЗ</w:t>
      </w:r>
    </w:p>
    <w:p w:rsidR="00052448" w:rsidRPr="00621AE4" w:rsidRDefault="00052448" w:rsidP="009D25B8">
      <w:pPr>
        <w:suppressAutoHyphens w:val="0"/>
        <w:spacing w:before="0" w:after="0"/>
        <w:ind w:firstLine="709"/>
        <w:contextualSpacing/>
        <w:rPr>
          <w:rFonts w:eastAsiaTheme="minorEastAsia"/>
        </w:rPr>
      </w:pPr>
    </w:p>
    <w:p w:rsidR="00052448" w:rsidRPr="00621AE4" w:rsidRDefault="00052448" w:rsidP="009D25B8">
      <w:pPr>
        <w:pBdr>
          <w:top w:val="none" w:sz="0" w:space="0" w:color="1F1F1F"/>
          <w:left w:val="none" w:sz="0" w:space="0" w:color="1F1F1F"/>
          <w:bottom w:val="none" w:sz="0" w:space="0" w:color="1F1F1F"/>
          <w:right w:val="none" w:sz="0" w:space="0" w:color="1F1F1F"/>
        </w:pBdr>
        <w:suppressAutoHyphens w:val="0"/>
        <w:spacing w:before="0" w:after="0"/>
        <w:ind w:firstLine="709"/>
        <w:contextualSpacing/>
        <w:jc w:val="center"/>
        <w:outlineLvl w:val="2"/>
        <w:rPr>
          <w:rFonts w:eastAsia="sans-serif"/>
          <w:b/>
          <w:bCs/>
        </w:rPr>
      </w:pPr>
      <w:r w:rsidRPr="00621AE4">
        <w:rPr>
          <w:rFonts w:eastAsia="sans-serif"/>
          <w:b/>
          <w:bCs/>
        </w:rPr>
        <w:t>Питання для самостійного вивчення</w:t>
      </w:r>
    </w:p>
    <w:p w:rsidR="00052448" w:rsidRPr="00621AE4" w:rsidRDefault="00052448" w:rsidP="009D25B8">
      <w:pPr>
        <w:suppressAutoHyphens w:val="0"/>
        <w:spacing w:before="0" w:after="0"/>
        <w:ind w:firstLine="709"/>
        <w:contextualSpacing/>
        <w:rPr>
          <w:rFonts w:eastAsiaTheme="minorEastAsia"/>
        </w:rPr>
      </w:pPr>
    </w:p>
    <w:p w:rsidR="00052448" w:rsidRPr="00621AE4" w:rsidRDefault="00052448" w:rsidP="00BD1188">
      <w:pPr>
        <w:numPr>
          <w:ilvl w:val="0"/>
          <w:numId w:val="15"/>
        </w:numPr>
        <w:suppressAutoHyphens w:val="0"/>
        <w:spacing w:before="0" w:after="0"/>
        <w:ind w:left="0" w:firstLine="709"/>
        <w:contextualSpacing/>
        <w:rPr>
          <w:lang w:eastAsia="ru-RU"/>
        </w:rPr>
      </w:pPr>
      <w:r w:rsidRPr="00621AE4">
        <w:rPr>
          <w:lang w:eastAsia="ru-RU"/>
        </w:rPr>
        <w:t>Які основні цілі облікової політики за МСФЗ?</w:t>
      </w:r>
    </w:p>
    <w:p w:rsidR="00052448" w:rsidRPr="00621AE4" w:rsidRDefault="00052448" w:rsidP="00BD1188">
      <w:pPr>
        <w:numPr>
          <w:ilvl w:val="0"/>
          <w:numId w:val="15"/>
        </w:numPr>
        <w:suppressAutoHyphens w:val="0"/>
        <w:spacing w:before="0" w:after="0"/>
        <w:ind w:left="0" w:firstLine="709"/>
        <w:contextualSpacing/>
        <w:rPr>
          <w:lang w:eastAsia="ru-RU"/>
        </w:rPr>
      </w:pPr>
      <w:r w:rsidRPr="00621AE4">
        <w:rPr>
          <w:lang w:eastAsia="ru-RU"/>
        </w:rPr>
        <w:t>Як облікова політика впливає на аудиторський висновок?</w:t>
      </w:r>
    </w:p>
    <w:p w:rsidR="00052448" w:rsidRPr="00621AE4" w:rsidRDefault="00052448" w:rsidP="00BD1188">
      <w:pPr>
        <w:numPr>
          <w:ilvl w:val="0"/>
          <w:numId w:val="15"/>
        </w:numPr>
        <w:suppressAutoHyphens w:val="0"/>
        <w:spacing w:before="0" w:after="0"/>
        <w:ind w:left="0" w:firstLine="709"/>
        <w:contextualSpacing/>
        <w:rPr>
          <w:lang w:eastAsia="ru-RU"/>
        </w:rPr>
      </w:pPr>
      <w:r w:rsidRPr="00621AE4">
        <w:rPr>
          <w:lang w:eastAsia="ru-RU"/>
        </w:rPr>
        <w:t>Які теоретичні проблеми виникають при формуванні облікової політики?</w:t>
      </w:r>
    </w:p>
    <w:p w:rsidR="00052448" w:rsidRPr="00621AE4" w:rsidRDefault="00052448" w:rsidP="009D25B8">
      <w:pPr>
        <w:pBdr>
          <w:top w:val="none" w:sz="0" w:space="0" w:color="1F1F1F"/>
          <w:left w:val="none" w:sz="0" w:space="0" w:color="1F1F1F"/>
          <w:bottom w:val="none" w:sz="0" w:space="0" w:color="1F1F1F"/>
          <w:right w:val="none" w:sz="0" w:space="0" w:color="1F1F1F"/>
        </w:pBdr>
        <w:suppressAutoHyphens w:val="0"/>
        <w:spacing w:before="0" w:after="0"/>
        <w:ind w:firstLine="709"/>
        <w:contextualSpacing/>
        <w:rPr>
          <w:rFonts w:eastAsia="sans-serif"/>
        </w:rPr>
      </w:pPr>
    </w:p>
    <w:p w:rsidR="00052448" w:rsidRPr="00621AE4" w:rsidRDefault="00052448" w:rsidP="009D25B8">
      <w:pPr>
        <w:pBdr>
          <w:top w:val="none" w:sz="0" w:space="0" w:color="1F1F1F"/>
          <w:left w:val="none" w:sz="0" w:space="0" w:color="1F1F1F"/>
          <w:bottom w:val="none" w:sz="0" w:space="0" w:color="1F1F1F"/>
          <w:right w:val="none" w:sz="0" w:space="0" w:color="1F1F1F"/>
        </w:pBdr>
        <w:suppressAutoHyphens w:val="0"/>
        <w:spacing w:before="0" w:after="0"/>
        <w:ind w:firstLine="709"/>
        <w:contextualSpacing/>
        <w:jc w:val="center"/>
        <w:outlineLvl w:val="2"/>
        <w:rPr>
          <w:rFonts w:eastAsia="sans-serif"/>
          <w:b/>
          <w:bCs/>
        </w:rPr>
      </w:pPr>
      <w:r w:rsidRPr="00621AE4">
        <w:rPr>
          <w:rFonts w:eastAsia="sans-serif"/>
          <w:b/>
          <w:bCs/>
        </w:rPr>
        <w:t>Питання для самоконтролю</w:t>
      </w:r>
    </w:p>
    <w:p w:rsidR="00052448" w:rsidRPr="00621AE4" w:rsidRDefault="00052448" w:rsidP="009D25B8">
      <w:pPr>
        <w:suppressAutoHyphens w:val="0"/>
        <w:spacing w:before="0" w:after="0"/>
        <w:ind w:firstLine="709"/>
        <w:contextualSpacing/>
        <w:rPr>
          <w:rFonts w:eastAsiaTheme="minorEastAsia"/>
        </w:rPr>
      </w:pPr>
    </w:p>
    <w:p w:rsidR="00052448" w:rsidRPr="00621AE4" w:rsidRDefault="00052448" w:rsidP="00BD1188">
      <w:pPr>
        <w:numPr>
          <w:ilvl w:val="0"/>
          <w:numId w:val="16"/>
        </w:numPr>
        <w:suppressAutoHyphens w:val="0"/>
        <w:spacing w:before="0" w:after="0"/>
        <w:ind w:left="0" w:firstLine="709"/>
        <w:contextualSpacing/>
        <w:rPr>
          <w:lang w:eastAsia="ru-RU"/>
        </w:rPr>
      </w:pPr>
      <w:r w:rsidRPr="00621AE4">
        <w:rPr>
          <w:lang w:eastAsia="ru-RU"/>
        </w:rPr>
        <w:t>Що таке облікова політика?</w:t>
      </w:r>
    </w:p>
    <w:p w:rsidR="00052448" w:rsidRPr="00621AE4" w:rsidRDefault="00052448" w:rsidP="00BD1188">
      <w:pPr>
        <w:numPr>
          <w:ilvl w:val="0"/>
          <w:numId w:val="16"/>
        </w:numPr>
        <w:suppressAutoHyphens w:val="0"/>
        <w:spacing w:before="0" w:after="0"/>
        <w:ind w:left="0" w:firstLine="709"/>
        <w:contextualSpacing/>
        <w:rPr>
          <w:lang w:eastAsia="ru-RU"/>
        </w:rPr>
      </w:pPr>
      <w:r w:rsidRPr="00621AE4">
        <w:rPr>
          <w:lang w:eastAsia="ru-RU"/>
        </w:rPr>
        <w:t>Яка роль аудиторського висновку?</w:t>
      </w:r>
    </w:p>
    <w:p w:rsidR="00052448" w:rsidRPr="00621AE4" w:rsidRDefault="00052448" w:rsidP="00BD1188">
      <w:pPr>
        <w:numPr>
          <w:ilvl w:val="0"/>
          <w:numId w:val="16"/>
        </w:numPr>
        <w:suppressAutoHyphens w:val="0"/>
        <w:spacing w:before="0" w:after="0"/>
        <w:ind w:left="0" w:firstLine="709"/>
        <w:contextualSpacing/>
        <w:rPr>
          <w:lang w:eastAsia="ru-RU"/>
        </w:rPr>
      </w:pPr>
      <w:r w:rsidRPr="00621AE4">
        <w:rPr>
          <w:lang w:eastAsia="ru-RU"/>
        </w:rPr>
        <w:t>Коли і як вносяться зміни в облікову політику?</w:t>
      </w:r>
    </w:p>
    <w:p w:rsidR="00052448" w:rsidRPr="00621AE4" w:rsidRDefault="00052448" w:rsidP="00BD1188">
      <w:pPr>
        <w:numPr>
          <w:ilvl w:val="0"/>
          <w:numId w:val="16"/>
        </w:numPr>
        <w:suppressAutoHyphens w:val="0"/>
        <w:spacing w:before="0" w:after="0"/>
        <w:ind w:left="0" w:firstLine="709"/>
        <w:contextualSpacing/>
        <w:rPr>
          <w:lang w:eastAsia="ru-RU"/>
        </w:rPr>
      </w:pPr>
      <w:r w:rsidRPr="00621AE4">
        <w:rPr>
          <w:lang w:eastAsia="ru-RU"/>
        </w:rPr>
        <w:t>Що таке концептуальна модель формування політики?</w:t>
      </w:r>
    </w:p>
    <w:p w:rsidR="00052448" w:rsidRPr="00621AE4" w:rsidRDefault="00052448" w:rsidP="00BD1188">
      <w:pPr>
        <w:numPr>
          <w:ilvl w:val="0"/>
          <w:numId w:val="16"/>
        </w:numPr>
        <w:suppressAutoHyphens w:val="0"/>
        <w:spacing w:before="0" w:after="0"/>
        <w:ind w:left="0" w:firstLine="709"/>
        <w:contextualSpacing/>
        <w:rPr>
          <w:lang w:eastAsia="ru-RU"/>
        </w:rPr>
      </w:pPr>
      <w:r w:rsidRPr="00621AE4">
        <w:rPr>
          <w:lang w:eastAsia="ru-RU"/>
        </w:rPr>
        <w:t>Як автоматизація впливає на звітність?</w:t>
      </w:r>
    </w:p>
    <w:p w:rsidR="00052448" w:rsidRPr="00621AE4" w:rsidRDefault="00052448" w:rsidP="009D25B8">
      <w:pPr>
        <w:suppressAutoHyphens w:val="0"/>
        <w:spacing w:before="0" w:after="0"/>
        <w:ind w:firstLine="709"/>
        <w:contextualSpacing/>
        <w:rPr>
          <w:rFonts w:eastAsiaTheme="minorEastAsia"/>
        </w:rPr>
      </w:pPr>
    </w:p>
    <w:p w:rsidR="00F520CE" w:rsidRPr="00621AE4" w:rsidRDefault="00F520CE" w:rsidP="009D25B8">
      <w:pPr>
        <w:pBdr>
          <w:top w:val="none" w:sz="0" w:space="0" w:color="1F1F1F"/>
          <w:left w:val="none" w:sz="0" w:space="0" w:color="1F1F1F"/>
          <w:bottom w:val="none" w:sz="0" w:space="0" w:color="1F1F1F"/>
          <w:right w:val="none" w:sz="0" w:space="0" w:color="1F1F1F"/>
        </w:pBdr>
        <w:suppressAutoHyphens w:val="0"/>
        <w:spacing w:before="0" w:after="0"/>
        <w:ind w:firstLine="709"/>
        <w:contextualSpacing/>
        <w:jc w:val="center"/>
        <w:outlineLvl w:val="2"/>
        <w:rPr>
          <w:rFonts w:eastAsia="sans-serif"/>
          <w:b/>
          <w:bCs/>
        </w:rPr>
      </w:pPr>
    </w:p>
    <w:p w:rsidR="00F520CE" w:rsidRPr="00621AE4" w:rsidRDefault="00F520CE" w:rsidP="009D25B8">
      <w:pPr>
        <w:pBdr>
          <w:top w:val="none" w:sz="0" w:space="0" w:color="1F1F1F"/>
          <w:left w:val="none" w:sz="0" w:space="0" w:color="1F1F1F"/>
          <w:bottom w:val="none" w:sz="0" w:space="0" w:color="1F1F1F"/>
          <w:right w:val="none" w:sz="0" w:space="0" w:color="1F1F1F"/>
        </w:pBdr>
        <w:suppressAutoHyphens w:val="0"/>
        <w:spacing w:before="0" w:after="0"/>
        <w:ind w:firstLine="709"/>
        <w:contextualSpacing/>
        <w:jc w:val="center"/>
        <w:outlineLvl w:val="2"/>
        <w:rPr>
          <w:rFonts w:eastAsia="sans-serif"/>
          <w:b/>
          <w:bCs/>
        </w:rPr>
      </w:pPr>
    </w:p>
    <w:p w:rsidR="00052448" w:rsidRPr="00621AE4" w:rsidRDefault="00052448" w:rsidP="009D25B8">
      <w:pPr>
        <w:pBdr>
          <w:top w:val="none" w:sz="0" w:space="0" w:color="1F1F1F"/>
          <w:left w:val="none" w:sz="0" w:space="0" w:color="1F1F1F"/>
          <w:bottom w:val="none" w:sz="0" w:space="0" w:color="1F1F1F"/>
          <w:right w:val="none" w:sz="0" w:space="0" w:color="1F1F1F"/>
        </w:pBdr>
        <w:suppressAutoHyphens w:val="0"/>
        <w:spacing w:before="0" w:after="0"/>
        <w:ind w:firstLine="709"/>
        <w:contextualSpacing/>
        <w:jc w:val="center"/>
        <w:outlineLvl w:val="2"/>
        <w:rPr>
          <w:rFonts w:eastAsia="sans-serif"/>
          <w:b/>
          <w:bCs/>
        </w:rPr>
      </w:pPr>
      <w:r w:rsidRPr="00621AE4">
        <w:rPr>
          <w:rFonts w:eastAsia="sans-serif"/>
          <w:b/>
          <w:bCs/>
        </w:rPr>
        <w:lastRenderedPageBreak/>
        <w:t>Практичні завдання</w:t>
      </w:r>
    </w:p>
    <w:p w:rsidR="00052448" w:rsidRPr="00621AE4" w:rsidRDefault="00052448" w:rsidP="009D25B8">
      <w:pPr>
        <w:suppressAutoHyphens w:val="0"/>
        <w:spacing w:before="0" w:after="0"/>
        <w:ind w:firstLine="709"/>
        <w:contextualSpacing/>
        <w:rPr>
          <w:rFonts w:eastAsiaTheme="minorEastAsia"/>
        </w:rPr>
      </w:pPr>
    </w:p>
    <w:p w:rsidR="00052448" w:rsidRPr="00621AE4" w:rsidRDefault="009D25B8" w:rsidP="009D25B8">
      <w:pPr>
        <w:suppressAutoHyphens w:val="0"/>
        <w:spacing w:before="0" w:after="0"/>
        <w:ind w:firstLine="709"/>
        <w:contextualSpacing/>
        <w:rPr>
          <w:lang w:eastAsia="ru-RU"/>
        </w:rPr>
      </w:pPr>
      <w:r w:rsidRPr="00621AE4">
        <w:rPr>
          <w:i/>
          <w:lang w:eastAsia="ru-RU"/>
        </w:rPr>
        <w:t>Завдання 1</w:t>
      </w:r>
      <w:r w:rsidRPr="00621AE4">
        <w:rPr>
          <w:lang w:eastAsia="ru-RU"/>
        </w:rPr>
        <w:t xml:space="preserve">. </w:t>
      </w:r>
      <w:r w:rsidR="00052448" w:rsidRPr="00621AE4">
        <w:rPr>
          <w:lang w:eastAsia="ru-RU"/>
        </w:rPr>
        <w:t>Проаналізуйте облікову політику підприємства з урахуванням вимог МСФЗ.</w:t>
      </w:r>
    </w:p>
    <w:p w:rsidR="00052448" w:rsidRPr="00621AE4" w:rsidRDefault="009D25B8" w:rsidP="009D25B8">
      <w:pPr>
        <w:suppressAutoHyphens w:val="0"/>
        <w:spacing w:before="0" w:after="0"/>
        <w:ind w:firstLine="709"/>
        <w:contextualSpacing/>
        <w:rPr>
          <w:lang w:eastAsia="ru-RU"/>
        </w:rPr>
      </w:pPr>
      <w:r w:rsidRPr="00621AE4">
        <w:rPr>
          <w:i/>
          <w:lang w:eastAsia="ru-RU"/>
        </w:rPr>
        <w:t>Завдання 2</w:t>
      </w:r>
      <w:r w:rsidRPr="00621AE4">
        <w:rPr>
          <w:lang w:eastAsia="ru-RU"/>
        </w:rPr>
        <w:t xml:space="preserve">. </w:t>
      </w:r>
      <w:r w:rsidR="00052448" w:rsidRPr="00621AE4">
        <w:rPr>
          <w:lang w:eastAsia="ru-RU"/>
        </w:rPr>
        <w:t>Розробіть план автоматизації обліку для покращення складання звітності.</w:t>
      </w:r>
    </w:p>
    <w:p w:rsidR="009D25B8" w:rsidRPr="00621AE4" w:rsidRDefault="009D25B8" w:rsidP="00670DD7">
      <w:pPr>
        <w:spacing w:before="0" w:after="0"/>
        <w:ind w:firstLine="0"/>
        <w:contextualSpacing/>
        <w:rPr>
          <w:lang w:eastAsia="ru-RU"/>
        </w:rPr>
      </w:pPr>
    </w:p>
    <w:p w:rsidR="00A50250" w:rsidRPr="00621AE4" w:rsidRDefault="00A50250" w:rsidP="009D25B8">
      <w:pPr>
        <w:spacing w:before="0" w:after="0"/>
        <w:ind w:firstLine="709"/>
        <w:contextualSpacing/>
        <w:jc w:val="center"/>
        <w:rPr>
          <w:b/>
          <w:bCs/>
          <w:i/>
          <w:iCs/>
        </w:rPr>
      </w:pPr>
      <w:r w:rsidRPr="00621AE4">
        <w:rPr>
          <w:b/>
          <w:bCs/>
          <w:i/>
          <w:iCs/>
        </w:rPr>
        <w:t xml:space="preserve">Змістовий модуль 3. </w:t>
      </w:r>
      <w:r w:rsidRPr="00621AE4">
        <w:rPr>
          <w:rFonts w:eastAsia="SimSun"/>
          <w:b/>
          <w:bCs/>
          <w:i/>
          <w:iCs/>
        </w:rPr>
        <w:t>Облікова політика як інструмент управління економічною безпекою компаній</w:t>
      </w:r>
    </w:p>
    <w:p w:rsidR="00A50250" w:rsidRPr="00621AE4" w:rsidRDefault="00A50250" w:rsidP="009D25B8">
      <w:pPr>
        <w:spacing w:before="0" w:after="0"/>
        <w:ind w:firstLine="709"/>
        <w:contextualSpacing/>
        <w:jc w:val="center"/>
      </w:pPr>
    </w:p>
    <w:p w:rsidR="00A50250" w:rsidRPr="00621AE4" w:rsidRDefault="00A50250" w:rsidP="009D25B8">
      <w:pPr>
        <w:spacing w:before="0" w:after="0"/>
        <w:ind w:firstLine="709"/>
        <w:contextualSpacing/>
        <w:jc w:val="center"/>
        <w:rPr>
          <w:rFonts w:eastAsia="SimSun"/>
          <w:b/>
          <w:bCs/>
          <w:i/>
          <w:iCs/>
        </w:rPr>
      </w:pPr>
      <w:r w:rsidRPr="00621AE4">
        <w:rPr>
          <w:rFonts w:eastAsia="SimSun"/>
          <w:b/>
          <w:bCs/>
          <w:i/>
          <w:iCs/>
        </w:rPr>
        <w:t xml:space="preserve">Тема 4. Сучасна технологія формування облікової політики інноваційних </w:t>
      </w:r>
      <w:r w:rsidR="002319F2">
        <w:rPr>
          <w:rFonts w:eastAsia="SimSun"/>
          <w:b/>
          <w:bCs/>
          <w:i/>
          <w:iCs/>
        </w:rPr>
        <w:t>витрат на капітальні інвестиції</w:t>
      </w:r>
    </w:p>
    <w:p w:rsidR="00E2447F" w:rsidRPr="00621AE4" w:rsidRDefault="00E2447F" w:rsidP="009D25B8">
      <w:pPr>
        <w:suppressAutoHyphens w:val="0"/>
        <w:spacing w:before="0" w:after="0"/>
        <w:ind w:firstLine="709"/>
        <w:contextualSpacing/>
        <w:jc w:val="center"/>
        <w:rPr>
          <w:rFonts w:eastAsiaTheme="minorEastAsia"/>
        </w:rPr>
      </w:pPr>
    </w:p>
    <w:p w:rsidR="00E2447F" w:rsidRPr="00621AE4" w:rsidRDefault="00E2447F" w:rsidP="009D25B8">
      <w:pPr>
        <w:pBdr>
          <w:top w:val="none" w:sz="0" w:space="0" w:color="1F1F1F"/>
          <w:left w:val="none" w:sz="0" w:space="0" w:color="1F1F1F"/>
          <w:bottom w:val="none" w:sz="0" w:space="0" w:color="1F1F1F"/>
          <w:right w:val="none" w:sz="0" w:space="0" w:color="1F1F1F"/>
        </w:pBdr>
        <w:suppressAutoHyphens w:val="0"/>
        <w:spacing w:before="0" w:after="0"/>
        <w:ind w:firstLine="709"/>
        <w:contextualSpacing/>
        <w:jc w:val="center"/>
        <w:outlineLvl w:val="2"/>
        <w:rPr>
          <w:rFonts w:eastAsia="sans-serif"/>
          <w:b/>
          <w:bCs/>
        </w:rPr>
      </w:pPr>
      <w:r w:rsidRPr="00621AE4">
        <w:rPr>
          <w:rFonts w:eastAsia="sans-serif"/>
          <w:b/>
          <w:bCs/>
        </w:rPr>
        <w:t>Питання для самостійного вивчення</w:t>
      </w:r>
    </w:p>
    <w:p w:rsidR="00E2447F" w:rsidRPr="00621AE4" w:rsidRDefault="00E2447F" w:rsidP="009D25B8">
      <w:pPr>
        <w:suppressAutoHyphens w:val="0"/>
        <w:spacing w:before="0" w:after="0"/>
        <w:ind w:firstLine="709"/>
        <w:contextualSpacing/>
        <w:rPr>
          <w:rFonts w:eastAsiaTheme="minorEastAsia"/>
        </w:rPr>
      </w:pPr>
    </w:p>
    <w:p w:rsidR="00E2447F" w:rsidRPr="00621AE4" w:rsidRDefault="00E2447F" w:rsidP="00BD1188">
      <w:pPr>
        <w:numPr>
          <w:ilvl w:val="0"/>
          <w:numId w:val="20"/>
        </w:numPr>
        <w:suppressAutoHyphens w:val="0"/>
        <w:spacing w:before="0" w:after="0"/>
        <w:ind w:left="0" w:firstLine="709"/>
        <w:contextualSpacing/>
        <w:rPr>
          <w:lang w:eastAsia="ru-RU"/>
        </w:rPr>
      </w:pPr>
      <w:r w:rsidRPr="00621AE4">
        <w:rPr>
          <w:lang w:eastAsia="ru-RU"/>
        </w:rPr>
        <w:t>Які особливості формування облікової політики для інноваційних витрат на капітальні інвестиції?</w:t>
      </w:r>
    </w:p>
    <w:p w:rsidR="00E2447F" w:rsidRPr="00621AE4" w:rsidRDefault="00E2447F" w:rsidP="00BD1188">
      <w:pPr>
        <w:numPr>
          <w:ilvl w:val="0"/>
          <w:numId w:val="20"/>
        </w:numPr>
        <w:suppressAutoHyphens w:val="0"/>
        <w:spacing w:before="0" w:after="0"/>
        <w:ind w:left="0" w:firstLine="709"/>
        <w:contextualSpacing/>
        <w:rPr>
          <w:lang w:eastAsia="ru-RU"/>
        </w:rPr>
      </w:pPr>
      <w:r w:rsidRPr="00621AE4">
        <w:rPr>
          <w:lang w:eastAsia="ru-RU"/>
        </w:rPr>
        <w:t>Як податкове законодавство України впливає на облік інноваційних капітальних інвестицій?</w:t>
      </w:r>
    </w:p>
    <w:p w:rsidR="00E2447F" w:rsidRPr="00621AE4" w:rsidRDefault="00E2447F" w:rsidP="00BD1188">
      <w:pPr>
        <w:numPr>
          <w:ilvl w:val="0"/>
          <w:numId w:val="20"/>
        </w:numPr>
        <w:suppressAutoHyphens w:val="0"/>
        <w:spacing w:before="0" w:after="0"/>
        <w:ind w:left="0" w:firstLine="709"/>
        <w:contextualSpacing/>
        <w:rPr>
          <w:lang w:eastAsia="ru-RU"/>
        </w:rPr>
      </w:pPr>
      <w:r w:rsidRPr="00621AE4">
        <w:rPr>
          <w:lang w:eastAsia="ru-RU"/>
        </w:rPr>
        <w:t>Які сучасні технології автоматизації можуть бути застосовані для обліку інноваційних витрат?</w:t>
      </w:r>
    </w:p>
    <w:p w:rsidR="00E2447F" w:rsidRPr="00621AE4" w:rsidRDefault="00E2447F" w:rsidP="00F520CE">
      <w:pPr>
        <w:pBdr>
          <w:top w:val="none" w:sz="0" w:space="0" w:color="1F1F1F"/>
          <w:left w:val="none" w:sz="0" w:space="0" w:color="1F1F1F"/>
          <w:bottom w:val="none" w:sz="0" w:space="0" w:color="1F1F1F"/>
          <w:right w:val="none" w:sz="0" w:space="0" w:color="1F1F1F"/>
        </w:pBdr>
        <w:suppressAutoHyphens w:val="0"/>
        <w:spacing w:before="0" w:after="0"/>
        <w:ind w:firstLine="720"/>
        <w:contextualSpacing/>
        <w:rPr>
          <w:rFonts w:eastAsia="sans-serif"/>
        </w:rPr>
      </w:pPr>
    </w:p>
    <w:p w:rsidR="00E2447F" w:rsidRPr="00621AE4" w:rsidRDefault="00E2447F" w:rsidP="00F520CE">
      <w:pPr>
        <w:pBdr>
          <w:top w:val="none" w:sz="0" w:space="0" w:color="1F1F1F"/>
          <w:left w:val="none" w:sz="0" w:space="0" w:color="1F1F1F"/>
          <w:bottom w:val="none" w:sz="0" w:space="0" w:color="1F1F1F"/>
          <w:right w:val="none" w:sz="0" w:space="0" w:color="1F1F1F"/>
        </w:pBdr>
        <w:suppressAutoHyphens w:val="0"/>
        <w:spacing w:before="0" w:after="0"/>
        <w:ind w:firstLine="720"/>
        <w:contextualSpacing/>
        <w:jc w:val="center"/>
        <w:outlineLvl w:val="2"/>
        <w:rPr>
          <w:rFonts w:eastAsia="sans-serif"/>
          <w:b/>
          <w:bCs/>
        </w:rPr>
      </w:pPr>
      <w:r w:rsidRPr="00621AE4">
        <w:rPr>
          <w:rFonts w:eastAsia="sans-serif"/>
          <w:b/>
          <w:bCs/>
        </w:rPr>
        <w:t>Питання для самоконтролю</w:t>
      </w:r>
    </w:p>
    <w:p w:rsidR="00E2447F" w:rsidRPr="00621AE4" w:rsidRDefault="00E2447F" w:rsidP="00F520CE">
      <w:pPr>
        <w:suppressAutoHyphens w:val="0"/>
        <w:spacing w:before="0" w:after="0"/>
        <w:ind w:firstLine="720"/>
        <w:contextualSpacing/>
        <w:rPr>
          <w:rFonts w:eastAsiaTheme="minorEastAsia"/>
        </w:rPr>
      </w:pPr>
    </w:p>
    <w:p w:rsidR="00E2447F" w:rsidRPr="00621AE4" w:rsidRDefault="00E2447F" w:rsidP="00BD1188">
      <w:pPr>
        <w:numPr>
          <w:ilvl w:val="0"/>
          <w:numId w:val="21"/>
        </w:numPr>
        <w:suppressAutoHyphens w:val="0"/>
        <w:spacing w:before="0" w:after="0"/>
        <w:ind w:left="0" w:firstLine="720"/>
        <w:contextualSpacing/>
        <w:rPr>
          <w:lang w:eastAsia="ru-RU"/>
        </w:rPr>
      </w:pPr>
      <w:r w:rsidRPr="00621AE4">
        <w:rPr>
          <w:lang w:eastAsia="ru-RU"/>
        </w:rPr>
        <w:t>Що таке інноваційні витрати?</w:t>
      </w:r>
    </w:p>
    <w:p w:rsidR="00E2447F" w:rsidRPr="00621AE4" w:rsidRDefault="00E2447F" w:rsidP="00BD1188">
      <w:pPr>
        <w:numPr>
          <w:ilvl w:val="0"/>
          <w:numId w:val="21"/>
        </w:numPr>
        <w:suppressAutoHyphens w:val="0"/>
        <w:spacing w:before="0" w:after="0"/>
        <w:ind w:left="0" w:firstLine="720"/>
        <w:contextualSpacing/>
        <w:rPr>
          <w:lang w:eastAsia="ru-RU"/>
        </w:rPr>
      </w:pPr>
      <w:r w:rsidRPr="00621AE4">
        <w:rPr>
          <w:lang w:eastAsia="ru-RU"/>
        </w:rPr>
        <w:t>Які основні цілі облікової політики щодо капітальних інвестицій?</w:t>
      </w:r>
    </w:p>
    <w:p w:rsidR="00E2447F" w:rsidRPr="00621AE4" w:rsidRDefault="00E2447F" w:rsidP="00BD1188">
      <w:pPr>
        <w:numPr>
          <w:ilvl w:val="0"/>
          <w:numId w:val="21"/>
        </w:numPr>
        <w:suppressAutoHyphens w:val="0"/>
        <w:spacing w:before="0" w:after="0"/>
        <w:ind w:left="0" w:firstLine="720"/>
        <w:contextualSpacing/>
        <w:rPr>
          <w:lang w:eastAsia="ru-RU"/>
        </w:rPr>
      </w:pPr>
      <w:r w:rsidRPr="00621AE4">
        <w:rPr>
          <w:lang w:eastAsia="ru-RU"/>
        </w:rPr>
        <w:t>Які податкові ризики можуть виникати?</w:t>
      </w:r>
    </w:p>
    <w:p w:rsidR="00E2447F" w:rsidRPr="00621AE4" w:rsidRDefault="00E2447F" w:rsidP="00BD1188">
      <w:pPr>
        <w:numPr>
          <w:ilvl w:val="0"/>
          <w:numId w:val="21"/>
        </w:numPr>
        <w:suppressAutoHyphens w:val="0"/>
        <w:spacing w:before="0" w:after="0"/>
        <w:ind w:left="0" w:firstLine="720"/>
        <w:contextualSpacing/>
        <w:rPr>
          <w:lang w:eastAsia="ru-RU"/>
        </w:rPr>
      </w:pPr>
      <w:r w:rsidRPr="00621AE4">
        <w:rPr>
          <w:lang w:eastAsia="ru-RU"/>
        </w:rPr>
        <w:t>Які підрозділи беруть участь у формуванні облікової політики?</w:t>
      </w:r>
    </w:p>
    <w:p w:rsidR="00E2447F" w:rsidRPr="00621AE4" w:rsidRDefault="00E2447F" w:rsidP="00BD1188">
      <w:pPr>
        <w:numPr>
          <w:ilvl w:val="0"/>
          <w:numId w:val="21"/>
        </w:numPr>
        <w:suppressAutoHyphens w:val="0"/>
        <w:spacing w:before="0" w:after="0"/>
        <w:ind w:left="0" w:firstLine="720"/>
        <w:rPr>
          <w:lang w:eastAsia="ru-RU"/>
        </w:rPr>
      </w:pPr>
      <w:r w:rsidRPr="00621AE4">
        <w:rPr>
          <w:lang w:eastAsia="ru-RU"/>
        </w:rPr>
        <w:t>Чому важлива автоматизація обліку?</w:t>
      </w:r>
    </w:p>
    <w:p w:rsidR="009D25B8" w:rsidRPr="00621AE4" w:rsidRDefault="009D25B8" w:rsidP="00F520CE">
      <w:pPr>
        <w:suppressAutoHyphens w:val="0"/>
        <w:spacing w:before="0" w:after="0"/>
        <w:ind w:firstLine="720"/>
        <w:rPr>
          <w:lang w:eastAsia="ru-RU"/>
        </w:rPr>
      </w:pPr>
    </w:p>
    <w:p w:rsidR="00E2447F" w:rsidRPr="00621AE4" w:rsidRDefault="00E2447F" w:rsidP="00F520CE">
      <w:pPr>
        <w:pBdr>
          <w:top w:val="none" w:sz="0" w:space="0" w:color="1F1F1F"/>
          <w:left w:val="none" w:sz="0" w:space="0" w:color="1F1F1F"/>
          <w:bottom w:val="none" w:sz="0" w:space="0" w:color="1F1F1F"/>
          <w:right w:val="none" w:sz="0" w:space="0" w:color="1F1F1F"/>
        </w:pBdr>
        <w:suppressAutoHyphens w:val="0"/>
        <w:spacing w:before="0" w:after="0"/>
        <w:ind w:firstLine="720"/>
        <w:jc w:val="center"/>
        <w:outlineLvl w:val="2"/>
        <w:rPr>
          <w:rFonts w:eastAsia="sans-serif"/>
          <w:b/>
          <w:bCs/>
        </w:rPr>
      </w:pPr>
      <w:r w:rsidRPr="00621AE4">
        <w:rPr>
          <w:rFonts w:eastAsia="sans-serif"/>
          <w:b/>
          <w:bCs/>
        </w:rPr>
        <w:t>Практичні з</w:t>
      </w:r>
      <w:r w:rsidR="009D25B8" w:rsidRPr="00621AE4">
        <w:rPr>
          <w:rFonts w:eastAsia="sans-serif"/>
          <w:b/>
          <w:bCs/>
        </w:rPr>
        <w:t>авдання</w:t>
      </w:r>
    </w:p>
    <w:p w:rsidR="009D25B8" w:rsidRPr="00621AE4" w:rsidRDefault="009D25B8" w:rsidP="00F520CE">
      <w:pPr>
        <w:pBdr>
          <w:top w:val="none" w:sz="0" w:space="0" w:color="1F1F1F"/>
          <w:left w:val="none" w:sz="0" w:space="0" w:color="1F1F1F"/>
          <w:bottom w:val="none" w:sz="0" w:space="0" w:color="1F1F1F"/>
          <w:right w:val="none" w:sz="0" w:space="0" w:color="1F1F1F"/>
        </w:pBdr>
        <w:suppressAutoHyphens w:val="0"/>
        <w:spacing w:before="0" w:after="0"/>
        <w:ind w:firstLine="720"/>
        <w:outlineLvl w:val="2"/>
        <w:rPr>
          <w:rFonts w:eastAsia="sans-serif"/>
          <w:b/>
          <w:bCs/>
        </w:rPr>
      </w:pPr>
    </w:p>
    <w:p w:rsidR="00E2447F" w:rsidRPr="00621AE4" w:rsidRDefault="00E2447F" w:rsidP="00BD1188">
      <w:pPr>
        <w:numPr>
          <w:ilvl w:val="0"/>
          <w:numId w:val="22"/>
        </w:numPr>
        <w:suppressAutoHyphens w:val="0"/>
        <w:spacing w:before="0" w:after="0"/>
        <w:ind w:left="0" w:firstLine="720"/>
        <w:rPr>
          <w:lang w:eastAsia="ru-RU"/>
        </w:rPr>
      </w:pPr>
      <w:r w:rsidRPr="00621AE4">
        <w:rPr>
          <w:lang w:eastAsia="ru-RU"/>
        </w:rPr>
        <w:t>Проаналізуйте нормативні документи, що регулюють облік інноваційних витрат на капітальні інвестиції в Україні.</w:t>
      </w:r>
    </w:p>
    <w:p w:rsidR="00E2447F" w:rsidRPr="00621AE4" w:rsidRDefault="00E2447F" w:rsidP="00BD1188">
      <w:pPr>
        <w:numPr>
          <w:ilvl w:val="0"/>
          <w:numId w:val="22"/>
        </w:numPr>
        <w:suppressAutoHyphens w:val="0"/>
        <w:spacing w:before="0" w:after="0"/>
        <w:ind w:left="0" w:firstLine="720"/>
        <w:rPr>
          <w:lang w:eastAsia="ru-RU"/>
        </w:rPr>
      </w:pPr>
      <w:r w:rsidRPr="00621AE4">
        <w:rPr>
          <w:lang w:eastAsia="ru-RU"/>
        </w:rPr>
        <w:t>Розробіть пропозиції щодо впровадження інноваційних технологій для автоматизації обліку капітальних інвестицій на підприємстві.</w:t>
      </w:r>
    </w:p>
    <w:p w:rsidR="004F5BA5" w:rsidRPr="00621AE4" w:rsidRDefault="004F5BA5">
      <w:pPr>
        <w:spacing w:before="0" w:after="0"/>
        <w:ind w:firstLineChars="200" w:firstLine="560"/>
        <w:rPr>
          <w:lang w:eastAsia="ru-RU"/>
        </w:rPr>
      </w:pPr>
    </w:p>
    <w:p w:rsidR="00A50250" w:rsidRPr="00621AE4" w:rsidRDefault="00A50250" w:rsidP="009D25B8">
      <w:pPr>
        <w:ind w:firstLineChars="200" w:firstLine="562"/>
        <w:jc w:val="center"/>
        <w:rPr>
          <w:rFonts w:eastAsia="SimSun"/>
          <w:b/>
          <w:bCs/>
          <w:i/>
          <w:iCs/>
        </w:rPr>
      </w:pPr>
      <w:r w:rsidRPr="00621AE4">
        <w:rPr>
          <w:rFonts w:eastAsia="SimSun"/>
          <w:b/>
          <w:bCs/>
          <w:i/>
          <w:iCs/>
        </w:rPr>
        <w:t>Тема 5. Вплив елементів сучасної облікової політики на фінансові результати. Облікова політика як інстр</w:t>
      </w:r>
      <w:r w:rsidR="00215C6F">
        <w:rPr>
          <w:rFonts w:eastAsia="SimSun"/>
          <w:b/>
          <w:bCs/>
          <w:i/>
          <w:iCs/>
        </w:rPr>
        <w:t>умент управління оподаткуванням</w:t>
      </w:r>
    </w:p>
    <w:p w:rsidR="004F5BA5" w:rsidRPr="00621AE4" w:rsidRDefault="004F5BA5" w:rsidP="009D25B8">
      <w:pPr>
        <w:spacing w:before="0" w:after="0"/>
        <w:ind w:firstLineChars="200" w:firstLine="560"/>
        <w:jc w:val="center"/>
        <w:rPr>
          <w:lang w:eastAsia="ru-RU"/>
        </w:rPr>
      </w:pPr>
    </w:p>
    <w:p w:rsidR="00A50250" w:rsidRPr="00621AE4" w:rsidRDefault="00A50250" w:rsidP="007E32F5">
      <w:pPr>
        <w:pBdr>
          <w:top w:val="none" w:sz="0" w:space="0" w:color="1F1F1F"/>
          <w:left w:val="none" w:sz="0" w:space="0" w:color="1F1F1F"/>
          <w:bottom w:val="none" w:sz="0" w:space="0" w:color="1F1F1F"/>
          <w:right w:val="none" w:sz="0" w:space="0" w:color="1F1F1F"/>
        </w:pBdr>
        <w:suppressAutoHyphens w:val="0"/>
        <w:spacing w:before="0" w:after="0"/>
        <w:ind w:firstLine="0"/>
        <w:jc w:val="center"/>
        <w:outlineLvl w:val="2"/>
        <w:rPr>
          <w:rFonts w:eastAsia="sans-serif"/>
          <w:b/>
          <w:bCs/>
        </w:rPr>
      </w:pPr>
      <w:r w:rsidRPr="00621AE4">
        <w:rPr>
          <w:rFonts w:eastAsia="sans-serif"/>
          <w:b/>
          <w:bCs/>
        </w:rPr>
        <w:t>Питання для самостійного вивчення</w:t>
      </w:r>
    </w:p>
    <w:p w:rsidR="00F520CE" w:rsidRPr="00621AE4" w:rsidRDefault="00F520CE" w:rsidP="007E32F5">
      <w:pPr>
        <w:pBdr>
          <w:top w:val="none" w:sz="0" w:space="0" w:color="1F1F1F"/>
          <w:left w:val="none" w:sz="0" w:space="0" w:color="1F1F1F"/>
          <w:bottom w:val="none" w:sz="0" w:space="0" w:color="1F1F1F"/>
          <w:right w:val="none" w:sz="0" w:space="0" w:color="1F1F1F"/>
        </w:pBdr>
        <w:suppressAutoHyphens w:val="0"/>
        <w:spacing w:before="0" w:after="0"/>
        <w:ind w:firstLine="0"/>
        <w:jc w:val="center"/>
        <w:outlineLvl w:val="2"/>
        <w:rPr>
          <w:rFonts w:eastAsia="sans-serif"/>
          <w:b/>
          <w:bCs/>
        </w:rPr>
      </w:pPr>
    </w:p>
    <w:p w:rsidR="00A50250" w:rsidRPr="00621AE4" w:rsidRDefault="00A50250" w:rsidP="00BD1188">
      <w:pPr>
        <w:numPr>
          <w:ilvl w:val="0"/>
          <w:numId w:val="24"/>
        </w:numPr>
        <w:suppressAutoHyphens w:val="0"/>
        <w:spacing w:before="0" w:after="0"/>
        <w:ind w:left="0" w:firstLine="720"/>
        <w:rPr>
          <w:lang w:eastAsia="ru-RU"/>
        </w:rPr>
      </w:pPr>
      <w:r w:rsidRPr="00621AE4">
        <w:rPr>
          <w:lang w:eastAsia="ru-RU"/>
        </w:rPr>
        <w:t>Які основні елементи облікової політики впливають на фінансові результати підприємства?</w:t>
      </w:r>
    </w:p>
    <w:p w:rsidR="00A50250" w:rsidRPr="00621AE4" w:rsidRDefault="00A50250" w:rsidP="00BD1188">
      <w:pPr>
        <w:numPr>
          <w:ilvl w:val="0"/>
          <w:numId w:val="24"/>
        </w:numPr>
        <w:suppressAutoHyphens w:val="0"/>
        <w:spacing w:before="0" w:after="0"/>
        <w:ind w:left="0" w:firstLine="720"/>
        <w:rPr>
          <w:lang w:eastAsia="ru-RU"/>
        </w:rPr>
      </w:pPr>
      <w:r w:rsidRPr="00621AE4">
        <w:rPr>
          <w:lang w:eastAsia="ru-RU"/>
        </w:rPr>
        <w:lastRenderedPageBreak/>
        <w:t>Як облікова політика використовується як інструмент управління оподаткуванням?</w:t>
      </w:r>
    </w:p>
    <w:p w:rsidR="00A50250" w:rsidRPr="00621AE4" w:rsidRDefault="00A50250" w:rsidP="00BD1188">
      <w:pPr>
        <w:numPr>
          <w:ilvl w:val="0"/>
          <w:numId w:val="24"/>
        </w:numPr>
        <w:suppressAutoHyphens w:val="0"/>
        <w:spacing w:before="0" w:after="0"/>
        <w:ind w:left="0" w:firstLine="720"/>
        <w:rPr>
          <w:lang w:eastAsia="ru-RU"/>
        </w:rPr>
      </w:pPr>
      <w:r w:rsidRPr="00621AE4">
        <w:rPr>
          <w:lang w:eastAsia="ru-RU"/>
        </w:rPr>
        <w:t>Які ризики виникають при неправильному формуванні облікової політики з точки зору податкового законодавства?</w:t>
      </w:r>
    </w:p>
    <w:p w:rsidR="00A50250" w:rsidRPr="00621AE4" w:rsidRDefault="00A50250" w:rsidP="007E32F5">
      <w:pPr>
        <w:pBdr>
          <w:top w:val="none" w:sz="0" w:space="0" w:color="1F1F1F"/>
          <w:left w:val="none" w:sz="0" w:space="0" w:color="1F1F1F"/>
          <w:bottom w:val="none" w:sz="0" w:space="0" w:color="1F1F1F"/>
          <w:right w:val="none" w:sz="0" w:space="0" w:color="1F1F1F"/>
        </w:pBdr>
        <w:suppressAutoHyphens w:val="0"/>
        <w:spacing w:before="0" w:after="0"/>
        <w:ind w:firstLine="720"/>
        <w:rPr>
          <w:rFonts w:eastAsia="sans-serif"/>
        </w:rPr>
      </w:pPr>
    </w:p>
    <w:p w:rsidR="00A50250" w:rsidRPr="00621AE4" w:rsidRDefault="00A50250" w:rsidP="007E32F5">
      <w:pPr>
        <w:pBdr>
          <w:top w:val="none" w:sz="0" w:space="0" w:color="1F1F1F"/>
          <w:left w:val="none" w:sz="0" w:space="0" w:color="1F1F1F"/>
          <w:bottom w:val="none" w:sz="0" w:space="0" w:color="1F1F1F"/>
          <w:right w:val="none" w:sz="0" w:space="0" w:color="1F1F1F"/>
        </w:pBdr>
        <w:suppressAutoHyphens w:val="0"/>
        <w:spacing w:before="0" w:after="0"/>
        <w:ind w:firstLine="720"/>
        <w:jc w:val="center"/>
        <w:rPr>
          <w:rFonts w:eastAsia="sans-serif"/>
          <w:b/>
          <w:bCs/>
        </w:rPr>
      </w:pPr>
      <w:r w:rsidRPr="00621AE4">
        <w:rPr>
          <w:rFonts w:eastAsia="sans-serif"/>
          <w:b/>
          <w:bCs/>
        </w:rPr>
        <w:t>Питання для самоконтролю</w:t>
      </w:r>
    </w:p>
    <w:p w:rsidR="00A50250" w:rsidRPr="00621AE4" w:rsidRDefault="00A50250" w:rsidP="007E32F5">
      <w:pPr>
        <w:suppressAutoHyphens w:val="0"/>
        <w:spacing w:before="0" w:after="0"/>
        <w:ind w:firstLine="720"/>
        <w:rPr>
          <w:rFonts w:eastAsiaTheme="minorEastAsia"/>
        </w:rPr>
      </w:pPr>
    </w:p>
    <w:p w:rsidR="00A50250" w:rsidRPr="00621AE4" w:rsidRDefault="00A50250" w:rsidP="00BD1188">
      <w:pPr>
        <w:numPr>
          <w:ilvl w:val="0"/>
          <w:numId w:val="23"/>
        </w:numPr>
        <w:suppressAutoHyphens w:val="0"/>
        <w:spacing w:before="0" w:after="0"/>
        <w:ind w:left="0" w:firstLine="720"/>
        <w:rPr>
          <w:lang w:eastAsia="ru-RU"/>
        </w:rPr>
      </w:pPr>
      <w:r w:rsidRPr="00621AE4">
        <w:rPr>
          <w:lang w:eastAsia="ru-RU"/>
        </w:rPr>
        <w:t>Що таке облікова політика?</w:t>
      </w:r>
    </w:p>
    <w:p w:rsidR="00A50250" w:rsidRPr="00621AE4" w:rsidRDefault="00A50250" w:rsidP="00BD1188">
      <w:pPr>
        <w:numPr>
          <w:ilvl w:val="0"/>
          <w:numId w:val="23"/>
        </w:numPr>
        <w:suppressAutoHyphens w:val="0"/>
        <w:spacing w:before="0" w:after="0"/>
        <w:ind w:left="0" w:firstLine="720"/>
        <w:rPr>
          <w:lang w:eastAsia="ru-RU"/>
        </w:rPr>
      </w:pPr>
      <w:r w:rsidRPr="00621AE4">
        <w:rPr>
          <w:lang w:eastAsia="ru-RU"/>
        </w:rPr>
        <w:t>Як методи амортизації впливають на прибуток?</w:t>
      </w:r>
    </w:p>
    <w:p w:rsidR="00A50250" w:rsidRPr="00621AE4" w:rsidRDefault="00A50250" w:rsidP="00BD1188">
      <w:pPr>
        <w:numPr>
          <w:ilvl w:val="0"/>
          <w:numId w:val="23"/>
        </w:numPr>
        <w:suppressAutoHyphens w:val="0"/>
        <w:spacing w:before="0" w:after="0"/>
        <w:ind w:left="0" w:firstLine="720"/>
        <w:rPr>
          <w:lang w:eastAsia="ru-RU"/>
        </w:rPr>
      </w:pPr>
      <w:r w:rsidRPr="00621AE4">
        <w:rPr>
          <w:lang w:eastAsia="ru-RU"/>
        </w:rPr>
        <w:t>Що таке резерв сумнівних боргів?</w:t>
      </w:r>
    </w:p>
    <w:p w:rsidR="00A50250" w:rsidRPr="00621AE4" w:rsidRDefault="00A50250" w:rsidP="00BD1188">
      <w:pPr>
        <w:numPr>
          <w:ilvl w:val="0"/>
          <w:numId w:val="23"/>
        </w:numPr>
        <w:suppressAutoHyphens w:val="0"/>
        <w:spacing w:before="0" w:after="0"/>
        <w:ind w:left="0" w:firstLine="720"/>
        <w:rPr>
          <w:lang w:eastAsia="ru-RU"/>
        </w:rPr>
      </w:pPr>
      <w:r w:rsidRPr="00621AE4">
        <w:rPr>
          <w:lang w:eastAsia="ru-RU"/>
        </w:rPr>
        <w:t>Які функції виконує облікова політика в управлінні оподаткуванням?</w:t>
      </w:r>
    </w:p>
    <w:p w:rsidR="00A50250" w:rsidRPr="00621AE4" w:rsidRDefault="00A50250" w:rsidP="00BD1188">
      <w:pPr>
        <w:numPr>
          <w:ilvl w:val="0"/>
          <w:numId w:val="23"/>
        </w:numPr>
        <w:suppressAutoHyphens w:val="0"/>
        <w:spacing w:before="0" w:after="0"/>
        <w:ind w:left="0" w:firstLine="720"/>
        <w:rPr>
          <w:lang w:eastAsia="ru-RU"/>
        </w:rPr>
      </w:pPr>
      <w:r w:rsidRPr="00621AE4">
        <w:rPr>
          <w:lang w:eastAsia="ru-RU"/>
        </w:rPr>
        <w:t>Чому важливо співпрацювати бухгалтерії, фінансовому та юридичному відділам?</w:t>
      </w:r>
    </w:p>
    <w:p w:rsidR="00A50250" w:rsidRPr="00621AE4" w:rsidRDefault="00A50250" w:rsidP="007E32F5">
      <w:pPr>
        <w:suppressAutoHyphens w:val="0"/>
        <w:spacing w:before="0" w:after="0"/>
        <w:ind w:firstLine="720"/>
        <w:rPr>
          <w:rFonts w:eastAsiaTheme="minorEastAsia"/>
        </w:rPr>
      </w:pPr>
    </w:p>
    <w:p w:rsidR="00A50250" w:rsidRPr="00621AE4" w:rsidRDefault="00A50250" w:rsidP="007E32F5">
      <w:pPr>
        <w:pBdr>
          <w:top w:val="none" w:sz="0" w:space="0" w:color="1F1F1F"/>
          <w:left w:val="none" w:sz="0" w:space="0" w:color="1F1F1F"/>
          <w:bottom w:val="none" w:sz="0" w:space="0" w:color="1F1F1F"/>
          <w:right w:val="none" w:sz="0" w:space="0" w:color="1F1F1F"/>
        </w:pBdr>
        <w:suppressAutoHyphens w:val="0"/>
        <w:spacing w:before="0" w:after="0"/>
        <w:ind w:firstLine="720"/>
        <w:jc w:val="center"/>
        <w:rPr>
          <w:rFonts w:eastAsia="sans-serif"/>
          <w:b/>
          <w:bCs/>
        </w:rPr>
      </w:pPr>
      <w:r w:rsidRPr="00621AE4">
        <w:rPr>
          <w:rFonts w:eastAsia="sans-serif"/>
          <w:b/>
          <w:bCs/>
        </w:rPr>
        <w:t>Практичні завдання</w:t>
      </w:r>
    </w:p>
    <w:p w:rsidR="00A50250" w:rsidRPr="00621AE4" w:rsidRDefault="00A50250" w:rsidP="007E32F5">
      <w:pPr>
        <w:suppressAutoHyphens w:val="0"/>
        <w:spacing w:before="0" w:after="0"/>
        <w:ind w:firstLine="720"/>
        <w:rPr>
          <w:rFonts w:eastAsiaTheme="minorEastAsia"/>
        </w:rPr>
      </w:pPr>
    </w:p>
    <w:p w:rsidR="00A50250" w:rsidRPr="00621AE4" w:rsidRDefault="009D25B8" w:rsidP="007E32F5">
      <w:pPr>
        <w:suppressAutoHyphens w:val="0"/>
        <w:spacing w:before="0" w:after="0"/>
        <w:ind w:firstLine="720"/>
        <w:rPr>
          <w:lang w:eastAsia="ru-RU"/>
        </w:rPr>
      </w:pPr>
      <w:r w:rsidRPr="00621AE4">
        <w:rPr>
          <w:i/>
          <w:lang w:eastAsia="ru-RU"/>
        </w:rPr>
        <w:t>Завдання 1</w:t>
      </w:r>
      <w:r w:rsidRPr="00621AE4">
        <w:rPr>
          <w:lang w:eastAsia="ru-RU"/>
        </w:rPr>
        <w:t xml:space="preserve">. </w:t>
      </w:r>
      <w:r w:rsidR="00A50250" w:rsidRPr="00621AE4">
        <w:rPr>
          <w:lang w:eastAsia="ru-RU"/>
        </w:rPr>
        <w:t>Проаналізуйте вплив зміни методу оцінки запасів на податкові зобов’язання підприємства.</w:t>
      </w:r>
    </w:p>
    <w:p w:rsidR="00A50250" w:rsidRPr="00621AE4" w:rsidRDefault="009D25B8" w:rsidP="007E32F5">
      <w:pPr>
        <w:suppressAutoHyphens w:val="0"/>
        <w:spacing w:before="0" w:after="0"/>
        <w:ind w:firstLine="720"/>
        <w:rPr>
          <w:lang w:eastAsia="ru-RU"/>
        </w:rPr>
      </w:pPr>
      <w:r w:rsidRPr="00621AE4">
        <w:rPr>
          <w:i/>
          <w:lang w:eastAsia="ru-RU"/>
        </w:rPr>
        <w:t>Зав</w:t>
      </w:r>
      <w:r w:rsidR="007E32F5" w:rsidRPr="00621AE4">
        <w:rPr>
          <w:i/>
          <w:lang w:eastAsia="ru-RU"/>
        </w:rPr>
        <w:t>дання 2.</w:t>
      </w:r>
      <w:r w:rsidR="007E32F5" w:rsidRPr="00621AE4">
        <w:rPr>
          <w:lang w:eastAsia="ru-RU"/>
        </w:rPr>
        <w:t xml:space="preserve"> </w:t>
      </w:r>
      <w:r w:rsidR="00A50250" w:rsidRPr="00621AE4">
        <w:rPr>
          <w:lang w:eastAsia="ru-RU"/>
        </w:rPr>
        <w:t>Розробіть рекомендації щодо оптимізації облікової політики для зниження податкових ризиків.</w:t>
      </w:r>
    </w:p>
    <w:p w:rsidR="004F5BA5" w:rsidRPr="00621AE4" w:rsidRDefault="004F5BA5" w:rsidP="007E32F5">
      <w:pPr>
        <w:spacing w:before="0" w:after="0"/>
        <w:ind w:firstLine="720"/>
        <w:rPr>
          <w:lang w:eastAsia="ru-RU"/>
        </w:rPr>
      </w:pPr>
    </w:p>
    <w:p w:rsidR="007E32F5" w:rsidRPr="00621AE4" w:rsidRDefault="007E32F5" w:rsidP="007E32F5">
      <w:pPr>
        <w:spacing w:before="0" w:after="0"/>
        <w:ind w:firstLine="720"/>
        <w:rPr>
          <w:lang w:eastAsia="ru-RU"/>
        </w:rPr>
      </w:pPr>
    </w:p>
    <w:p w:rsidR="00CE5428" w:rsidRPr="00621AE4" w:rsidRDefault="00CE5428" w:rsidP="007E32F5">
      <w:pPr>
        <w:spacing w:before="0" w:after="0"/>
        <w:ind w:firstLine="720"/>
        <w:jc w:val="center"/>
        <w:rPr>
          <w:b/>
          <w:bCs/>
          <w:i/>
          <w:iCs/>
        </w:rPr>
      </w:pPr>
      <w:r w:rsidRPr="00621AE4">
        <w:rPr>
          <w:b/>
          <w:bCs/>
          <w:i/>
          <w:iCs/>
        </w:rPr>
        <w:t xml:space="preserve">Тема 6. Соціальні аспекти сучасної облікової політики </w:t>
      </w:r>
      <w:r w:rsidR="00215C6F">
        <w:rPr>
          <w:b/>
          <w:bCs/>
          <w:i/>
          <w:iCs/>
        </w:rPr>
        <w:t>компанії</w:t>
      </w:r>
    </w:p>
    <w:p w:rsidR="00CE5428" w:rsidRPr="00621AE4" w:rsidRDefault="00CE5428" w:rsidP="007E32F5">
      <w:pPr>
        <w:spacing w:before="0" w:after="0"/>
        <w:ind w:firstLine="720"/>
        <w:jc w:val="center"/>
        <w:rPr>
          <w:lang w:eastAsia="ru-RU"/>
        </w:rPr>
      </w:pPr>
    </w:p>
    <w:p w:rsidR="00CE5428" w:rsidRPr="00621AE4" w:rsidRDefault="00CE5428" w:rsidP="007E32F5">
      <w:pPr>
        <w:pBdr>
          <w:top w:val="none" w:sz="0" w:space="0" w:color="1F1F1F"/>
          <w:left w:val="none" w:sz="0" w:space="0" w:color="1F1F1F"/>
          <w:bottom w:val="none" w:sz="0" w:space="0" w:color="1F1F1F"/>
          <w:right w:val="none" w:sz="0" w:space="0" w:color="1F1F1F"/>
        </w:pBdr>
        <w:suppressAutoHyphens w:val="0"/>
        <w:spacing w:before="0" w:after="0"/>
        <w:ind w:firstLine="720"/>
        <w:jc w:val="center"/>
        <w:rPr>
          <w:rFonts w:eastAsia="sans-serif"/>
          <w:b/>
          <w:bCs/>
        </w:rPr>
      </w:pPr>
      <w:r w:rsidRPr="00621AE4">
        <w:rPr>
          <w:rFonts w:eastAsia="sans-serif"/>
          <w:b/>
          <w:bCs/>
        </w:rPr>
        <w:t>Питання для самостійного вивчення</w:t>
      </w:r>
    </w:p>
    <w:p w:rsidR="00CE5428" w:rsidRPr="00621AE4" w:rsidRDefault="00CE5428" w:rsidP="007E32F5">
      <w:pPr>
        <w:suppressAutoHyphens w:val="0"/>
        <w:spacing w:before="0" w:after="0"/>
        <w:ind w:firstLine="720"/>
        <w:rPr>
          <w:rFonts w:eastAsiaTheme="minorEastAsia"/>
        </w:rPr>
      </w:pPr>
    </w:p>
    <w:p w:rsidR="00093924" w:rsidRPr="00621AE4" w:rsidRDefault="00093924" w:rsidP="00BD1188">
      <w:pPr>
        <w:numPr>
          <w:ilvl w:val="0"/>
          <w:numId w:val="27"/>
        </w:numPr>
        <w:suppressAutoHyphens w:val="0"/>
        <w:spacing w:before="0" w:after="0"/>
        <w:ind w:left="0" w:firstLine="720"/>
        <w:rPr>
          <w:lang w:eastAsia="ru-RU"/>
        </w:rPr>
      </w:pPr>
      <w:r w:rsidRPr="00621AE4">
        <w:rPr>
          <w:lang w:eastAsia="ru-RU"/>
        </w:rPr>
        <w:t>Які сучасні підходи до впровадження КСВ у бізнесі?</w:t>
      </w:r>
    </w:p>
    <w:p w:rsidR="00093924" w:rsidRPr="00621AE4" w:rsidRDefault="00093924" w:rsidP="00BD1188">
      <w:pPr>
        <w:numPr>
          <w:ilvl w:val="0"/>
          <w:numId w:val="27"/>
        </w:numPr>
        <w:suppressAutoHyphens w:val="0"/>
        <w:spacing w:before="0" w:after="0"/>
        <w:ind w:left="0" w:firstLine="720"/>
        <w:rPr>
          <w:lang w:eastAsia="ru-RU"/>
        </w:rPr>
      </w:pPr>
      <w:r w:rsidRPr="00621AE4">
        <w:rPr>
          <w:lang w:eastAsia="ru-RU"/>
        </w:rPr>
        <w:t>Які проблеми виникають при інтеграції соціального обліку у систему управління підприємством?</w:t>
      </w:r>
    </w:p>
    <w:p w:rsidR="00093924" w:rsidRPr="00621AE4" w:rsidRDefault="00093924" w:rsidP="00BD1188">
      <w:pPr>
        <w:numPr>
          <w:ilvl w:val="0"/>
          <w:numId w:val="27"/>
        </w:numPr>
        <w:suppressAutoHyphens w:val="0"/>
        <w:spacing w:before="0" w:after="0"/>
        <w:ind w:left="0" w:firstLine="720"/>
        <w:rPr>
          <w:lang w:eastAsia="ru-RU"/>
        </w:rPr>
      </w:pPr>
      <w:r w:rsidRPr="00621AE4">
        <w:rPr>
          <w:lang w:eastAsia="ru-RU"/>
        </w:rPr>
        <w:t>Як соціальні витрати впливають на стратегію розвитку підприємства?</w:t>
      </w:r>
    </w:p>
    <w:p w:rsidR="00CE5428" w:rsidRPr="00621AE4" w:rsidRDefault="00CE5428" w:rsidP="007E32F5">
      <w:pPr>
        <w:pBdr>
          <w:top w:val="none" w:sz="0" w:space="0" w:color="1F1F1F"/>
          <w:left w:val="none" w:sz="0" w:space="0" w:color="1F1F1F"/>
          <w:bottom w:val="none" w:sz="0" w:space="0" w:color="1F1F1F"/>
          <w:right w:val="none" w:sz="0" w:space="0" w:color="1F1F1F"/>
        </w:pBdr>
        <w:suppressAutoHyphens w:val="0"/>
        <w:spacing w:before="0" w:after="0"/>
        <w:ind w:firstLine="720"/>
        <w:rPr>
          <w:rFonts w:eastAsia="sans-serif"/>
        </w:rPr>
      </w:pPr>
    </w:p>
    <w:p w:rsidR="00CE5428" w:rsidRPr="00621AE4" w:rsidRDefault="00CE5428" w:rsidP="007E32F5">
      <w:pPr>
        <w:pBdr>
          <w:top w:val="none" w:sz="0" w:space="0" w:color="1F1F1F"/>
          <w:left w:val="none" w:sz="0" w:space="0" w:color="1F1F1F"/>
          <w:bottom w:val="none" w:sz="0" w:space="0" w:color="1F1F1F"/>
          <w:right w:val="none" w:sz="0" w:space="0" w:color="1F1F1F"/>
        </w:pBdr>
        <w:suppressAutoHyphens w:val="0"/>
        <w:spacing w:before="0" w:after="0"/>
        <w:ind w:firstLine="720"/>
        <w:jc w:val="center"/>
        <w:rPr>
          <w:rFonts w:eastAsia="sans-serif"/>
          <w:b/>
          <w:bCs/>
        </w:rPr>
      </w:pPr>
      <w:r w:rsidRPr="00621AE4">
        <w:rPr>
          <w:rFonts w:eastAsia="sans-serif"/>
          <w:b/>
          <w:bCs/>
        </w:rPr>
        <w:t>Питання для самоконтролю</w:t>
      </w:r>
    </w:p>
    <w:p w:rsidR="00CE5428" w:rsidRPr="00621AE4" w:rsidRDefault="00CE5428" w:rsidP="007E32F5">
      <w:pPr>
        <w:suppressAutoHyphens w:val="0"/>
        <w:spacing w:before="0" w:after="0"/>
        <w:ind w:firstLine="720"/>
        <w:rPr>
          <w:rFonts w:eastAsiaTheme="minorEastAsia"/>
        </w:rPr>
      </w:pPr>
    </w:p>
    <w:p w:rsidR="00093924" w:rsidRPr="00621AE4" w:rsidRDefault="00093924" w:rsidP="00BD1188">
      <w:pPr>
        <w:numPr>
          <w:ilvl w:val="0"/>
          <w:numId w:val="28"/>
        </w:numPr>
        <w:suppressAutoHyphens w:val="0"/>
        <w:spacing w:before="0" w:after="0"/>
        <w:ind w:left="0" w:firstLine="720"/>
        <w:rPr>
          <w:lang w:eastAsia="ru-RU"/>
        </w:rPr>
      </w:pPr>
      <w:r w:rsidRPr="00621AE4">
        <w:rPr>
          <w:lang w:eastAsia="ru-RU"/>
        </w:rPr>
        <w:t>Що таке КСВ і які її основні напрями?</w:t>
      </w:r>
    </w:p>
    <w:p w:rsidR="00093924" w:rsidRPr="00621AE4" w:rsidRDefault="00093924" w:rsidP="00BD1188">
      <w:pPr>
        <w:numPr>
          <w:ilvl w:val="0"/>
          <w:numId w:val="28"/>
        </w:numPr>
        <w:suppressAutoHyphens w:val="0"/>
        <w:spacing w:before="0" w:after="0"/>
        <w:ind w:left="0" w:firstLine="720"/>
        <w:rPr>
          <w:lang w:eastAsia="ru-RU"/>
        </w:rPr>
      </w:pPr>
      <w:r w:rsidRPr="00621AE4">
        <w:rPr>
          <w:lang w:eastAsia="ru-RU"/>
        </w:rPr>
        <w:t>Які цілі соціального обліку?</w:t>
      </w:r>
    </w:p>
    <w:p w:rsidR="00093924" w:rsidRPr="00621AE4" w:rsidRDefault="00093924" w:rsidP="00BD1188">
      <w:pPr>
        <w:numPr>
          <w:ilvl w:val="0"/>
          <w:numId w:val="28"/>
        </w:numPr>
        <w:suppressAutoHyphens w:val="0"/>
        <w:spacing w:before="0" w:after="0"/>
        <w:ind w:left="0" w:firstLine="720"/>
        <w:rPr>
          <w:lang w:eastAsia="ru-RU"/>
        </w:rPr>
      </w:pPr>
      <w:r w:rsidRPr="00621AE4">
        <w:rPr>
          <w:lang w:eastAsia="ru-RU"/>
        </w:rPr>
        <w:t>Які складові соціальних витрат?</w:t>
      </w:r>
    </w:p>
    <w:p w:rsidR="00093924" w:rsidRPr="00621AE4" w:rsidRDefault="00093924" w:rsidP="00BD1188">
      <w:pPr>
        <w:numPr>
          <w:ilvl w:val="0"/>
          <w:numId w:val="28"/>
        </w:numPr>
        <w:suppressAutoHyphens w:val="0"/>
        <w:spacing w:before="0" w:after="0"/>
        <w:ind w:left="0" w:firstLine="720"/>
        <w:rPr>
          <w:lang w:eastAsia="ru-RU"/>
        </w:rPr>
      </w:pPr>
      <w:r w:rsidRPr="00621AE4">
        <w:rPr>
          <w:lang w:eastAsia="ru-RU"/>
        </w:rPr>
        <w:t>Як здійснюється розкриття соціальних витрат у звітності?</w:t>
      </w:r>
    </w:p>
    <w:p w:rsidR="00093924" w:rsidRPr="00621AE4" w:rsidRDefault="00093924" w:rsidP="00BD1188">
      <w:pPr>
        <w:numPr>
          <w:ilvl w:val="0"/>
          <w:numId w:val="28"/>
        </w:numPr>
        <w:suppressAutoHyphens w:val="0"/>
        <w:spacing w:before="0" w:after="0"/>
        <w:ind w:left="0" w:firstLine="720"/>
        <w:rPr>
          <w:lang w:eastAsia="ru-RU"/>
        </w:rPr>
      </w:pPr>
      <w:r w:rsidRPr="00621AE4">
        <w:rPr>
          <w:lang w:eastAsia="ru-RU"/>
        </w:rPr>
        <w:t>Чому важливо вести соціальний облік?</w:t>
      </w:r>
    </w:p>
    <w:p w:rsidR="00CE5428" w:rsidRPr="00621AE4" w:rsidRDefault="00CE5428" w:rsidP="007E32F5">
      <w:pPr>
        <w:suppressAutoHyphens w:val="0"/>
        <w:spacing w:before="0" w:after="0"/>
        <w:ind w:firstLine="720"/>
        <w:rPr>
          <w:rFonts w:eastAsiaTheme="minorEastAsia"/>
        </w:rPr>
      </w:pPr>
    </w:p>
    <w:p w:rsidR="00CE5428" w:rsidRPr="00621AE4" w:rsidRDefault="00CE5428" w:rsidP="007E32F5">
      <w:pPr>
        <w:pBdr>
          <w:top w:val="none" w:sz="0" w:space="0" w:color="1F1F1F"/>
          <w:left w:val="none" w:sz="0" w:space="0" w:color="1F1F1F"/>
          <w:bottom w:val="none" w:sz="0" w:space="0" w:color="1F1F1F"/>
          <w:right w:val="none" w:sz="0" w:space="0" w:color="1F1F1F"/>
        </w:pBdr>
        <w:suppressAutoHyphens w:val="0"/>
        <w:spacing w:before="0" w:after="0"/>
        <w:ind w:firstLine="720"/>
        <w:jc w:val="center"/>
        <w:rPr>
          <w:rFonts w:eastAsia="sans-serif"/>
          <w:b/>
          <w:bCs/>
        </w:rPr>
      </w:pPr>
      <w:r w:rsidRPr="00621AE4">
        <w:rPr>
          <w:rFonts w:eastAsia="sans-serif"/>
          <w:b/>
          <w:bCs/>
        </w:rPr>
        <w:t>Практичні завдання</w:t>
      </w:r>
    </w:p>
    <w:p w:rsidR="00CE5428" w:rsidRPr="00621AE4" w:rsidRDefault="00CE5428" w:rsidP="007E32F5">
      <w:pPr>
        <w:suppressAutoHyphens w:val="0"/>
        <w:spacing w:before="0" w:after="0"/>
        <w:ind w:firstLine="720"/>
        <w:rPr>
          <w:rFonts w:eastAsiaTheme="minorEastAsia"/>
        </w:rPr>
      </w:pPr>
    </w:p>
    <w:p w:rsidR="00093924" w:rsidRPr="00621AE4" w:rsidRDefault="007E32F5" w:rsidP="007E32F5">
      <w:pPr>
        <w:suppressAutoHyphens w:val="0"/>
        <w:spacing w:before="0" w:after="0"/>
        <w:ind w:firstLine="720"/>
        <w:rPr>
          <w:lang w:eastAsia="ru-RU"/>
        </w:rPr>
      </w:pPr>
      <w:r w:rsidRPr="00621AE4">
        <w:rPr>
          <w:i/>
          <w:lang w:eastAsia="ru-RU"/>
        </w:rPr>
        <w:t>Завдання 1.</w:t>
      </w:r>
      <w:r w:rsidRPr="00621AE4">
        <w:rPr>
          <w:lang w:eastAsia="ru-RU"/>
        </w:rPr>
        <w:t xml:space="preserve"> </w:t>
      </w:r>
      <w:r w:rsidR="00093924" w:rsidRPr="00621AE4">
        <w:rPr>
          <w:lang w:eastAsia="ru-RU"/>
        </w:rPr>
        <w:t>Проаналізуйте політику КСВ підприємства та підготуйте рекомендації щодо її вдосконалення.</w:t>
      </w:r>
    </w:p>
    <w:p w:rsidR="00093924" w:rsidRPr="00621AE4" w:rsidRDefault="007E32F5" w:rsidP="007E32F5">
      <w:pPr>
        <w:suppressAutoHyphens w:val="0"/>
        <w:spacing w:before="0" w:after="0"/>
        <w:ind w:firstLine="720"/>
        <w:rPr>
          <w:lang w:eastAsia="ru-RU"/>
        </w:rPr>
      </w:pPr>
      <w:r w:rsidRPr="00621AE4">
        <w:rPr>
          <w:i/>
          <w:lang w:eastAsia="ru-RU"/>
        </w:rPr>
        <w:lastRenderedPageBreak/>
        <w:t>Завдання 2.</w:t>
      </w:r>
      <w:r w:rsidRPr="00621AE4">
        <w:rPr>
          <w:lang w:eastAsia="ru-RU"/>
        </w:rPr>
        <w:t xml:space="preserve"> </w:t>
      </w:r>
      <w:r w:rsidR="00093924" w:rsidRPr="00621AE4">
        <w:rPr>
          <w:lang w:eastAsia="ru-RU"/>
        </w:rPr>
        <w:t>Розробіть проект соціальної звітності для умовного підприємства з урахуванням стандартів GRI.</w:t>
      </w:r>
    </w:p>
    <w:p w:rsidR="00A170FA" w:rsidRPr="00621AE4" w:rsidRDefault="00A170FA" w:rsidP="007E32F5">
      <w:pPr>
        <w:pStyle w:val="ad"/>
        <w:spacing w:before="0" w:after="0"/>
        <w:ind w:left="0" w:firstLine="720"/>
      </w:pPr>
    </w:p>
    <w:p w:rsidR="003748DE" w:rsidRPr="00621AE4" w:rsidRDefault="003748DE" w:rsidP="007E32F5">
      <w:pPr>
        <w:pStyle w:val="ad"/>
        <w:spacing w:before="0" w:after="0"/>
        <w:ind w:left="0" w:firstLine="720"/>
        <w:jc w:val="center"/>
      </w:pPr>
      <w:r w:rsidRPr="00621AE4">
        <w:rPr>
          <w:b/>
          <w:bCs/>
          <w:i/>
          <w:iCs/>
        </w:rPr>
        <w:t>Змістовий модуль 4. Вп</w:t>
      </w:r>
      <w:r w:rsidR="00A170FA" w:rsidRPr="00621AE4">
        <w:rPr>
          <w:b/>
          <w:bCs/>
          <w:i/>
          <w:iCs/>
        </w:rPr>
        <w:t>лив на зміни в обліковій політиц</w:t>
      </w:r>
      <w:r w:rsidRPr="00621AE4">
        <w:rPr>
          <w:b/>
          <w:bCs/>
          <w:i/>
          <w:iCs/>
        </w:rPr>
        <w:t>і</w:t>
      </w:r>
    </w:p>
    <w:p w:rsidR="003748DE" w:rsidRPr="00621AE4" w:rsidRDefault="003748DE" w:rsidP="007E32F5">
      <w:pPr>
        <w:pStyle w:val="ad"/>
        <w:spacing w:before="0" w:after="0"/>
        <w:ind w:left="0" w:firstLine="720"/>
        <w:jc w:val="center"/>
      </w:pPr>
    </w:p>
    <w:p w:rsidR="003748DE" w:rsidRPr="00621AE4" w:rsidRDefault="003748DE" w:rsidP="007E32F5">
      <w:pPr>
        <w:pStyle w:val="ad"/>
        <w:adjustRightInd w:val="0"/>
        <w:spacing w:before="0" w:after="0"/>
        <w:ind w:left="0" w:firstLine="720"/>
        <w:jc w:val="center"/>
        <w:rPr>
          <w:b/>
          <w:bCs/>
          <w:i/>
          <w:iCs/>
        </w:rPr>
      </w:pPr>
      <w:r w:rsidRPr="00621AE4">
        <w:rPr>
          <w:b/>
          <w:bCs/>
          <w:i/>
          <w:iCs/>
        </w:rPr>
        <w:t>Т</w:t>
      </w:r>
      <w:r w:rsidR="00A170FA" w:rsidRPr="00621AE4">
        <w:rPr>
          <w:b/>
          <w:bCs/>
          <w:i/>
          <w:iCs/>
        </w:rPr>
        <w:t>ема 7. Зміни в обліковій політиці.</w:t>
      </w:r>
      <w:r w:rsidRPr="00621AE4">
        <w:rPr>
          <w:b/>
          <w:bCs/>
          <w:i/>
          <w:iCs/>
        </w:rPr>
        <w:t xml:space="preserve"> Особливості облікової політики </w:t>
      </w:r>
      <w:r w:rsidR="00215C6F">
        <w:rPr>
          <w:b/>
          <w:bCs/>
          <w:i/>
          <w:iCs/>
        </w:rPr>
        <w:t>бізнесу в умовах воєнного стану</w:t>
      </w:r>
    </w:p>
    <w:p w:rsidR="003748DE" w:rsidRPr="00621AE4" w:rsidRDefault="003748DE" w:rsidP="007E32F5">
      <w:pPr>
        <w:pStyle w:val="ad"/>
        <w:adjustRightInd w:val="0"/>
        <w:spacing w:before="0" w:after="0"/>
        <w:ind w:left="0" w:firstLine="720"/>
        <w:jc w:val="center"/>
      </w:pPr>
    </w:p>
    <w:p w:rsidR="00A170FA" w:rsidRPr="00621AE4" w:rsidRDefault="00A170FA" w:rsidP="007E32F5">
      <w:pPr>
        <w:pBdr>
          <w:top w:val="none" w:sz="0" w:space="0" w:color="1F1F1F"/>
          <w:left w:val="none" w:sz="0" w:space="0" w:color="1F1F1F"/>
          <w:bottom w:val="none" w:sz="0" w:space="0" w:color="1F1F1F"/>
          <w:right w:val="none" w:sz="0" w:space="0" w:color="1F1F1F"/>
        </w:pBdr>
        <w:suppressAutoHyphens w:val="0"/>
        <w:spacing w:before="0" w:after="0"/>
        <w:ind w:firstLine="720"/>
        <w:jc w:val="center"/>
        <w:rPr>
          <w:rFonts w:eastAsia="sans-serif"/>
          <w:b/>
          <w:bCs/>
        </w:rPr>
      </w:pPr>
      <w:r w:rsidRPr="00621AE4">
        <w:rPr>
          <w:rFonts w:eastAsia="sans-serif"/>
          <w:b/>
          <w:bCs/>
        </w:rPr>
        <w:t>Питання для самостійного вивчення</w:t>
      </w:r>
    </w:p>
    <w:p w:rsidR="00A170FA" w:rsidRPr="00621AE4" w:rsidRDefault="00A170FA" w:rsidP="007E32F5">
      <w:pPr>
        <w:suppressAutoHyphens w:val="0"/>
        <w:spacing w:before="0" w:after="0"/>
        <w:ind w:firstLine="720"/>
        <w:rPr>
          <w:rFonts w:eastAsiaTheme="minorEastAsia"/>
        </w:rPr>
      </w:pPr>
    </w:p>
    <w:p w:rsidR="00A170FA" w:rsidRPr="00621AE4" w:rsidRDefault="00A170FA" w:rsidP="00BD1188">
      <w:pPr>
        <w:numPr>
          <w:ilvl w:val="0"/>
          <w:numId w:val="33"/>
        </w:numPr>
        <w:suppressAutoHyphens w:val="0"/>
        <w:spacing w:before="0" w:after="0"/>
        <w:ind w:left="0" w:firstLine="720"/>
        <w:rPr>
          <w:lang w:eastAsia="ru-RU"/>
        </w:rPr>
      </w:pPr>
      <w:r w:rsidRPr="00621AE4">
        <w:rPr>
          <w:lang w:eastAsia="ru-RU"/>
        </w:rPr>
        <w:t>Які нормативні підстави для внесення змін в облікову політику?</w:t>
      </w:r>
    </w:p>
    <w:p w:rsidR="00A170FA" w:rsidRPr="00621AE4" w:rsidRDefault="00A170FA" w:rsidP="00BD1188">
      <w:pPr>
        <w:numPr>
          <w:ilvl w:val="0"/>
          <w:numId w:val="33"/>
        </w:numPr>
        <w:suppressAutoHyphens w:val="0"/>
        <w:spacing w:before="0" w:after="0"/>
        <w:ind w:left="0" w:firstLine="720"/>
        <w:rPr>
          <w:lang w:eastAsia="ru-RU"/>
        </w:rPr>
      </w:pPr>
      <w:r w:rsidRPr="00621AE4">
        <w:rPr>
          <w:lang w:eastAsia="ru-RU"/>
        </w:rPr>
        <w:t>Як забезпечити послідовність і гнучкість облікової політики?</w:t>
      </w:r>
    </w:p>
    <w:p w:rsidR="00A170FA" w:rsidRPr="00621AE4" w:rsidRDefault="00A170FA" w:rsidP="00BD1188">
      <w:pPr>
        <w:numPr>
          <w:ilvl w:val="0"/>
          <w:numId w:val="33"/>
        </w:numPr>
        <w:suppressAutoHyphens w:val="0"/>
        <w:spacing w:before="0" w:after="0"/>
        <w:ind w:left="0" w:firstLine="720"/>
        <w:rPr>
          <w:lang w:eastAsia="ru-RU"/>
        </w:rPr>
      </w:pPr>
      <w:r w:rsidRPr="00621AE4">
        <w:rPr>
          <w:lang w:eastAsia="ru-RU"/>
        </w:rPr>
        <w:t>Які особливості обліку в умовах надзвичайного стану?</w:t>
      </w:r>
    </w:p>
    <w:p w:rsidR="00A170FA" w:rsidRPr="00621AE4" w:rsidRDefault="00A170FA" w:rsidP="007E32F5">
      <w:pPr>
        <w:pBdr>
          <w:top w:val="none" w:sz="0" w:space="0" w:color="1F1F1F"/>
          <w:left w:val="none" w:sz="0" w:space="0" w:color="1F1F1F"/>
          <w:bottom w:val="none" w:sz="0" w:space="0" w:color="1F1F1F"/>
          <w:right w:val="none" w:sz="0" w:space="0" w:color="1F1F1F"/>
        </w:pBdr>
        <w:suppressAutoHyphens w:val="0"/>
        <w:spacing w:before="0" w:after="0"/>
        <w:ind w:firstLine="720"/>
        <w:rPr>
          <w:rFonts w:eastAsia="sans-serif"/>
        </w:rPr>
      </w:pPr>
    </w:p>
    <w:p w:rsidR="00A170FA" w:rsidRPr="00621AE4" w:rsidRDefault="00A170FA" w:rsidP="007E32F5">
      <w:pPr>
        <w:pBdr>
          <w:top w:val="none" w:sz="0" w:space="0" w:color="1F1F1F"/>
          <w:left w:val="none" w:sz="0" w:space="0" w:color="1F1F1F"/>
          <w:bottom w:val="none" w:sz="0" w:space="0" w:color="1F1F1F"/>
          <w:right w:val="none" w:sz="0" w:space="0" w:color="1F1F1F"/>
        </w:pBdr>
        <w:suppressAutoHyphens w:val="0"/>
        <w:spacing w:before="0" w:after="0"/>
        <w:ind w:firstLine="720"/>
        <w:jc w:val="center"/>
        <w:rPr>
          <w:rFonts w:eastAsia="sans-serif"/>
          <w:b/>
          <w:bCs/>
        </w:rPr>
      </w:pPr>
      <w:r w:rsidRPr="00621AE4">
        <w:rPr>
          <w:rFonts w:eastAsia="sans-serif"/>
          <w:b/>
          <w:bCs/>
        </w:rPr>
        <w:t>Питання для самоконтролю</w:t>
      </w:r>
    </w:p>
    <w:p w:rsidR="00A170FA" w:rsidRPr="00621AE4" w:rsidRDefault="00A170FA" w:rsidP="007E32F5">
      <w:pPr>
        <w:suppressAutoHyphens w:val="0"/>
        <w:spacing w:before="0" w:after="0"/>
        <w:ind w:firstLine="720"/>
        <w:rPr>
          <w:rFonts w:eastAsiaTheme="minorEastAsia"/>
        </w:rPr>
      </w:pPr>
    </w:p>
    <w:p w:rsidR="00A170FA" w:rsidRPr="00621AE4" w:rsidRDefault="00A170FA" w:rsidP="00BD1188">
      <w:pPr>
        <w:numPr>
          <w:ilvl w:val="0"/>
          <w:numId w:val="34"/>
        </w:numPr>
        <w:suppressAutoHyphens w:val="0"/>
        <w:spacing w:before="0" w:after="0"/>
        <w:ind w:left="0" w:firstLine="720"/>
        <w:rPr>
          <w:lang w:eastAsia="ru-RU"/>
        </w:rPr>
      </w:pPr>
      <w:r w:rsidRPr="00621AE4">
        <w:rPr>
          <w:lang w:eastAsia="ru-RU"/>
        </w:rPr>
        <w:t>Коли і за яких умов дозволено змінювати облікову політику?</w:t>
      </w:r>
    </w:p>
    <w:p w:rsidR="00A170FA" w:rsidRPr="00621AE4" w:rsidRDefault="00A170FA" w:rsidP="00BD1188">
      <w:pPr>
        <w:numPr>
          <w:ilvl w:val="0"/>
          <w:numId w:val="34"/>
        </w:numPr>
        <w:suppressAutoHyphens w:val="0"/>
        <w:spacing w:before="0" w:after="0"/>
        <w:ind w:left="0" w:firstLine="720"/>
        <w:rPr>
          <w:lang w:eastAsia="ru-RU"/>
        </w:rPr>
      </w:pPr>
      <w:r w:rsidRPr="00621AE4">
        <w:rPr>
          <w:lang w:eastAsia="ru-RU"/>
        </w:rPr>
        <w:t>Як документуються зміни?</w:t>
      </w:r>
    </w:p>
    <w:p w:rsidR="00A170FA" w:rsidRPr="00621AE4" w:rsidRDefault="00A170FA" w:rsidP="00BD1188">
      <w:pPr>
        <w:numPr>
          <w:ilvl w:val="0"/>
          <w:numId w:val="34"/>
        </w:numPr>
        <w:suppressAutoHyphens w:val="0"/>
        <w:spacing w:before="0" w:after="0"/>
        <w:ind w:left="0" w:firstLine="720"/>
        <w:rPr>
          <w:lang w:eastAsia="ru-RU"/>
        </w:rPr>
      </w:pPr>
      <w:r w:rsidRPr="00621AE4">
        <w:rPr>
          <w:lang w:eastAsia="ru-RU"/>
        </w:rPr>
        <w:t>Що таке принцип послідовності?</w:t>
      </w:r>
    </w:p>
    <w:p w:rsidR="00A170FA" w:rsidRPr="00621AE4" w:rsidRDefault="00A170FA" w:rsidP="00BD1188">
      <w:pPr>
        <w:numPr>
          <w:ilvl w:val="0"/>
          <w:numId w:val="34"/>
        </w:numPr>
        <w:suppressAutoHyphens w:val="0"/>
        <w:spacing w:before="0" w:after="0"/>
        <w:ind w:left="0" w:firstLine="720"/>
        <w:rPr>
          <w:lang w:eastAsia="ru-RU"/>
        </w:rPr>
      </w:pPr>
      <w:r w:rsidRPr="00621AE4">
        <w:rPr>
          <w:lang w:eastAsia="ru-RU"/>
        </w:rPr>
        <w:t>Які виклики виникають у обліковій політиці в надзвичайному стані?</w:t>
      </w:r>
    </w:p>
    <w:p w:rsidR="00A170FA" w:rsidRPr="00621AE4" w:rsidRDefault="00A170FA" w:rsidP="00BD1188">
      <w:pPr>
        <w:numPr>
          <w:ilvl w:val="0"/>
          <w:numId w:val="34"/>
        </w:numPr>
        <w:suppressAutoHyphens w:val="0"/>
        <w:spacing w:before="0" w:after="0"/>
        <w:ind w:left="0" w:firstLine="720"/>
        <w:rPr>
          <w:lang w:eastAsia="ru-RU"/>
        </w:rPr>
      </w:pPr>
      <w:r w:rsidRPr="00621AE4">
        <w:rPr>
          <w:lang w:eastAsia="ru-RU"/>
        </w:rPr>
        <w:t>Як забезпечити прозорість звітності в кризових умовах?</w:t>
      </w:r>
    </w:p>
    <w:p w:rsidR="00A170FA" w:rsidRPr="00621AE4" w:rsidRDefault="00A170FA" w:rsidP="007E32F5">
      <w:pPr>
        <w:suppressAutoHyphens w:val="0"/>
        <w:spacing w:before="0" w:after="0"/>
        <w:ind w:firstLine="720"/>
        <w:rPr>
          <w:rFonts w:eastAsiaTheme="minorEastAsia"/>
        </w:rPr>
      </w:pPr>
    </w:p>
    <w:p w:rsidR="00A170FA" w:rsidRPr="00621AE4" w:rsidRDefault="00A170FA" w:rsidP="007E32F5">
      <w:pPr>
        <w:pBdr>
          <w:top w:val="none" w:sz="0" w:space="0" w:color="1F1F1F"/>
          <w:left w:val="none" w:sz="0" w:space="0" w:color="1F1F1F"/>
          <w:bottom w:val="none" w:sz="0" w:space="0" w:color="1F1F1F"/>
          <w:right w:val="none" w:sz="0" w:space="0" w:color="1F1F1F"/>
        </w:pBdr>
        <w:suppressAutoHyphens w:val="0"/>
        <w:spacing w:before="0" w:after="0"/>
        <w:ind w:firstLine="720"/>
        <w:jc w:val="center"/>
        <w:rPr>
          <w:rFonts w:eastAsia="sans-serif"/>
          <w:b/>
          <w:bCs/>
        </w:rPr>
      </w:pPr>
      <w:r w:rsidRPr="00621AE4">
        <w:rPr>
          <w:rFonts w:eastAsia="sans-serif"/>
          <w:b/>
          <w:bCs/>
        </w:rPr>
        <w:t>Практичні завдання</w:t>
      </w:r>
    </w:p>
    <w:p w:rsidR="00A170FA" w:rsidRPr="00621AE4" w:rsidRDefault="00A170FA" w:rsidP="007E32F5">
      <w:pPr>
        <w:suppressAutoHyphens w:val="0"/>
        <w:spacing w:before="0" w:after="0"/>
        <w:ind w:firstLine="720"/>
        <w:rPr>
          <w:rFonts w:eastAsiaTheme="minorEastAsia"/>
        </w:rPr>
      </w:pPr>
    </w:p>
    <w:p w:rsidR="00A170FA" w:rsidRPr="00621AE4" w:rsidRDefault="007E32F5" w:rsidP="007E32F5">
      <w:pPr>
        <w:suppressAutoHyphens w:val="0"/>
        <w:spacing w:before="0" w:after="0"/>
        <w:ind w:firstLine="720"/>
        <w:rPr>
          <w:lang w:eastAsia="ru-RU"/>
        </w:rPr>
      </w:pPr>
      <w:r w:rsidRPr="00621AE4">
        <w:rPr>
          <w:i/>
          <w:lang w:eastAsia="ru-RU"/>
        </w:rPr>
        <w:t>Завдання 1</w:t>
      </w:r>
      <w:r w:rsidRPr="00621AE4">
        <w:rPr>
          <w:lang w:eastAsia="ru-RU"/>
        </w:rPr>
        <w:t xml:space="preserve">. </w:t>
      </w:r>
      <w:r w:rsidR="00A170FA" w:rsidRPr="00621AE4">
        <w:rPr>
          <w:lang w:eastAsia="ru-RU"/>
        </w:rPr>
        <w:t>Підготуйте проект наказу про зміну облікової політики з обґрунтуванням.</w:t>
      </w:r>
    </w:p>
    <w:p w:rsidR="004F5BA5" w:rsidRPr="00621AE4" w:rsidRDefault="007E32F5" w:rsidP="007E32F5">
      <w:pPr>
        <w:suppressAutoHyphens w:val="0"/>
        <w:spacing w:before="0" w:after="0"/>
        <w:ind w:firstLine="720"/>
        <w:rPr>
          <w:lang w:eastAsia="ru-RU"/>
        </w:rPr>
      </w:pPr>
      <w:r w:rsidRPr="00621AE4">
        <w:rPr>
          <w:i/>
          <w:lang w:eastAsia="ru-RU"/>
        </w:rPr>
        <w:t>Завдання 2.</w:t>
      </w:r>
      <w:r w:rsidRPr="00621AE4">
        <w:rPr>
          <w:lang w:eastAsia="ru-RU"/>
        </w:rPr>
        <w:t xml:space="preserve"> </w:t>
      </w:r>
      <w:r w:rsidR="00A170FA" w:rsidRPr="00621AE4">
        <w:rPr>
          <w:lang w:eastAsia="ru-RU"/>
        </w:rPr>
        <w:t>Розробіть рекомендації щодо адаптації облікової політики підприємст</w:t>
      </w:r>
      <w:r w:rsidRPr="00621AE4">
        <w:rPr>
          <w:lang w:eastAsia="ru-RU"/>
        </w:rPr>
        <w:t>ва в умовах надзвичайного стану</w:t>
      </w:r>
    </w:p>
    <w:p w:rsidR="007E32F5" w:rsidRPr="00621AE4" w:rsidRDefault="007E32F5" w:rsidP="007E32F5">
      <w:pPr>
        <w:suppressAutoHyphens w:val="0"/>
        <w:spacing w:before="0" w:after="0"/>
        <w:ind w:firstLine="720"/>
        <w:rPr>
          <w:lang w:eastAsia="ru-RU"/>
        </w:rPr>
      </w:pPr>
    </w:p>
    <w:p w:rsidR="007E32F5" w:rsidRPr="00621AE4" w:rsidRDefault="007E32F5" w:rsidP="007E32F5">
      <w:pPr>
        <w:suppressAutoHyphens w:val="0"/>
        <w:spacing w:before="0" w:after="0"/>
        <w:ind w:firstLine="720"/>
        <w:rPr>
          <w:lang w:eastAsia="ru-RU"/>
        </w:rPr>
      </w:pPr>
    </w:p>
    <w:p w:rsidR="007E32F5" w:rsidRPr="00621AE4" w:rsidRDefault="007E32F5" w:rsidP="007E32F5">
      <w:pPr>
        <w:suppressAutoHyphens w:val="0"/>
        <w:spacing w:before="0" w:after="0"/>
        <w:ind w:firstLine="720"/>
        <w:rPr>
          <w:lang w:eastAsia="ru-RU"/>
        </w:rPr>
      </w:pPr>
    </w:p>
    <w:p w:rsidR="007E32F5" w:rsidRPr="00621AE4" w:rsidRDefault="007E32F5" w:rsidP="007E32F5">
      <w:pPr>
        <w:suppressAutoHyphens w:val="0"/>
        <w:spacing w:before="0" w:after="0"/>
        <w:ind w:firstLine="720"/>
        <w:rPr>
          <w:lang w:eastAsia="ru-RU"/>
        </w:rPr>
      </w:pPr>
    </w:p>
    <w:p w:rsidR="007E32F5" w:rsidRPr="00621AE4" w:rsidRDefault="007E32F5" w:rsidP="007E32F5">
      <w:pPr>
        <w:suppressAutoHyphens w:val="0"/>
        <w:spacing w:before="0" w:after="0"/>
        <w:ind w:firstLine="720"/>
        <w:rPr>
          <w:lang w:eastAsia="ru-RU"/>
        </w:rPr>
      </w:pPr>
    </w:p>
    <w:p w:rsidR="007E32F5" w:rsidRPr="00621AE4" w:rsidRDefault="007E32F5" w:rsidP="007E32F5">
      <w:pPr>
        <w:suppressAutoHyphens w:val="0"/>
        <w:spacing w:before="0" w:after="0"/>
        <w:ind w:firstLine="720"/>
        <w:rPr>
          <w:lang w:eastAsia="ru-RU"/>
        </w:rPr>
      </w:pPr>
    </w:p>
    <w:p w:rsidR="007E32F5" w:rsidRPr="00621AE4" w:rsidRDefault="007E32F5" w:rsidP="007E32F5">
      <w:pPr>
        <w:suppressAutoHyphens w:val="0"/>
        <w:spacing w:before="0" w:after="0"/>
        <w:ind w:firstLine="720"/>
        <w:rPr>
          <w:lang w:eastAsia="ru-RU"/>
        </w:rPr>
      </w:pPr>
    </w:p>
    <w:p w:rsidR="007E32F5" w:rsidRPr="00621AE4" w:rsidRDefault="007E32F5" w:rsidP="007E32F5">
      <w:pPr>
        <w:suppressAutoHyphens w:val="0"/>
        <w:spacing w:before="0" w:after="0"/>
        <w:ind w:firstLine="720"/>
        <w:rPr>
          <w:lang w:eastAsia="ru-RU"/>
        </w:rPr>
      </w:pPr>
    </w:p>
    <w:p w:rsidR="007E32F5" w:rsidRPr="00621AE4" w:rsidRDefault="007E32F5" w:rsidP="007E32F5">
      <w:pPr>
        <w:suppressAutoHyphens w:val="0"/>
        <w:spacing w:before="0" w:after="0"/>
        <w:ind w:firstLine="720"/>
        <w:rPr>
          <w:lang w:eastAsia="ru-RU"/>
        </w:rPr>
      </w:pPr>
    </w:p>
    <w:p w:rsidR="007E32F5" w:rsidRPr="00621AE4" w:rsidRDefault="007E32F5" w:rsidP="007E32F5">
      <w:pPr>
        <w:suppressAutoHyphens w:val="0"/>
        <w:spacing w:before="0" w:after="0"/>
        <w:ind w:firstLine="720"/>
        <w:rPr>
          <w:lang w:eastAsia="ru-RU"/>
        </w:rPr>
      </w:pPr>
    </w:p>
    <w:p w:rsidR="007E32F5" w:rsidRPr="00621AE4" w:rsidRDefault="007E32F5" w:rsidP="007E32F5">
      <w:pPr>
        <w:suppressAutoHyphens w:val="0"/>
        <w:spacing w:before="0" w:after="0"/>
        <w:ind w:firstLine="720"/>
        <w:rPr>
          <w:lang w:eastAsia="ru-RU"/>
        </w:rPr>
      </w:pPr>
    </w:p>
    <w:p w:rsidR="007E32F5" w:rsidRPr="00621AE4" w:rsidRDefault="007E32F5" w:rsidP="007E32F5">
      <w:pPr>
        <w:suppressAutoHyphens w:val="0"/>
        <w:spacing w:before="0" w:after="0"/>
        <w:ind w:firstLine="720"/>
        <w:rPr>
          <w:lang w:eastAsia="ru-RU"/>
        </w:rPr>
      </w:pPr>
    </w:p>
    <w:p w:rsidR="007E32F5" w:rsidRPr="00621AE4" w:rsidRDefault="007E32F5" w:rsidP="007E32F5">
      <w:pPr>
        <w:suppressAutoHyphens w:val="0"/>
        <w:spacing w:before="0" w:after="0"/>
        <w:ind w:firstLine="720"/>
        <w:rPr>
          <w:lang w:eastAsia="ru-RU"/>
        </w:rPr>
      </w:pPr>
    </w:p>
    <w:p w:rsidR="007E32F5" w:rsidRPr="00621AE4" w:rsidRDefault="007E32F5" w:rsidP="007E32F5">
      <w:pPr>
        <w:suppressAutoHyphens w:val="0"/>
        <w:spacing w:before="0" w:after="0"/>
        <w:ind w:firstLine="720"/>
        <w:rPr>
          <w:lang w:eastAsia="ru-RU"/>
        </w:rPr>
      </w:pPr>
    </w:p>
    <w:p w:rsidR="00AC21F8" w:rsidRPr="00621AE4" w:rsidRDefault="00AC21F8" w:rsidP="007E32F5">
      <w:pPr>
        <w:suppressAutoHyphens w:val="0"/>
        <w:spacing w:before="0" w:after="0"/>
        <w:ind w:firstLine="720"/>
        <w:rPr>
          <w:lang w:eastAsia="ru-RU"/>
        </w:rPr>
      </w:pPr>
    </w:p>
    <w:p w:rsidR="00670DD7" w:rsidRPr="00621AE4" w:rsidRDefault="00670DD7" w:rsidP="00B31D07">
      <w:pPr>
        <w:suppressAutoHyphens w:val="0"/>
        <w:spacing w:before="0" w:after="0"/>
        <w:ind w:firstLine="0"/>
        <w:rPr>
          <w:lang w:eastAsia="ru-RU"/>
        </w:rPr>
      </w:pPr>
    </w:p>
    <w:p w:rsidR="00A60AE0" w:rsidRPr="00621AE4" w:rsidRDefault="00A60AE0" w:rsidP="00D03B05">
      <w:pPr>
        <w:shd w:val="clear" w:color="auto" w:fill="FFFFFF"/>
        <w:ind w:firstLineChars="200" w:firstLine="560"/>
        <w:jc w:val="center"/>
        <w:rPr>
          <w:b/>
          <w:bCs/>
        </w:rPr>
      </w:pPr>
      <w:r w:rsidRPr="00621AE4">
        <w:rPr>
          <w:b/>
          <w:bCs/>
        </w:rPr>
        <w:lastRenderedPageBreak/>
        <w:t>РЕКОМЕНДОВАНА ЛІТЕРАТУРА</w:t>
      </w:r>
    </w:p>
    <w:p w:rsidR="00A60AE0" w:rsidRPr="00621AE4" w:rsidRDefault="00A60AE0" w:rsidP="00A60AE0">
      <w:pPr>
        <w:shd w:val="clear" w:color="auto" w:fill="FFFFFF"/>
        <w:ind w:firstLineChars="200" w:firstLine="560"/>
      </w:pPr>
    </w:p>
    <w:p w:rsidR="00A60AE0" w:rsidRPr="00621AE4" w:rsidRDefault="00A60AE0" w:rsidP="00A60AE0">
      <w:pPr>
        <w:pStyle w:val="ad"/>
        <w:numPr>
          <w:ilvl w:val="0"/>
          <w:numId w:val="50"/>
        </w:numPr>
        <w:tabs>
          <w:tab w:val="left" w:pos="994"/>
        </w:tabs>
        <w:spacing w:before="0" w:after="0"/>
        <w:ind w:left="0" w:firstLine="709"/>
      </w:pPr>
      <w:r w:rsidRPr="00621AE4">
        <w:t>Облікова політика : навч. посіб. / Г. М. Давидов, В. М. Савченко</w:t>
      </w:r>
      <w:r w:rsidR="00215C6F">
        <w:t>,          О. В. Пальчук та ін.</w:t>
      </w:r>
      <w:r w:rsidRPr="00621AE4">
        <w:t xml:space="preserve"> 2-ге вид., пе-рероб. і допов. Кропивницький : Ексклюзив-Систем, 2017. 362 с.</w:t>
      </w:r>
    </w:p>
    <w:p w:rsidR="00A60AE0" w:rsidRPr="00621AE4" w:rsidRDefault="00A60AE0" w:rsidP="00A60AE0">
      <w:pPr>
        <w:numPr>
          <w:ilvl w:val="0"/>
          <w:numId w:val="50"/>
        </w:numPr>
        <w:suppressAutoHyphens w:val="0"/>
        <w:spacing w:before="0" w:after="0"/>
        <w:ind w:left="0" w:firstLine="709"/>
        <w:rPr>
          <w:color w:val="000000"/>
        </w:rPr>
      </w:pPr>
      <w:r w:rsidRPr="00621AE4">
        <w:rPr>
          <w:color w:val="000000"/>
        </w:rPr>
        <w:t>Батієвич Д., Садовська І., Кулинич М. Облікова політика: сутність та вплив зовнішніх і внутрішніх факторів на формування і практику. </w:t>
      </w:r>
      <w:r w:rsidRPr="00621AE4">
        <w:rPr>
          <w:i/>
          <w:iCs/>
          <w:color w:val="000000"/>
        </w:rPr>
        <w:t>Economic journal of Lesya Ukrainka Volyn National University</w:t>
      </w:r>
      <w:r w:rsidRPr="00621AE4">
        <w:rPr>
          <w:color w:val="000000"/>
        </w:rPr>
        <w:t>. 2023. Т. 2, № 34. С. 15–28. URL: https://doi.org/10.29038/2786-4618-2023-02-15-28 </w:t>
      </w:r>
    </w:p>
    <w:p w:rsidR="00A60AE0" w:rsidRPr="00621AE4" w:rsidRDefault="00A60AE0" w:rsidP="00A60AE0">
      <w:pPr>
        <w:numPr>
          <w:ilvl w:val="0"/>
          <w:numId w:val="50"/>
        </w:numPr>
        <w:suppressAutoHyphens w:val="0"/>
        <w:spacing w:before="0" w:after="0"/>
        <w:ind w:left="0" w:firstLine="709"/>
        <w:rPr>
          <w:color w:val="000000"/>
        </w:rPr>
      </w:pPr>
      <w:r w:rsidRPr="00621AE4">
        <w:rPr>
          <w:color w:val="000000"/>
        </w:rPr>
        <w:t>Брік С. В. Облікова політика при переході на МСФЗ як підґрунтя фінансового обліку підприємства : thesis. 2019. URL: http://repository.kpi.kharkov.ua/handle/KhPI-Press/41487 </w:t>
      </w:r>
    </w:p>
    <w:p w:rsidR="00A60AE0" w:rsidRPr="00621AE4" w:rsidRDefault="00A60AE0" w:rsidP="00A60AE0">
      <w:pPr>
        <w:numPr>
          <w:ilvl w:val="0"/>
          <w:numId w:val="50"/>
        </w:numPr>
        <w:suppressAutoHyphens w:val="0"/>
        <w:spacing w:before="0" w:after="0"/>
        <w:ind w:left="0" w:firstLine="709"/>
        <w:rPr>
          <w:color w:val="000000"/>
        </w:rPr>
      </w:pPr>
      <w:r w:rsidRPr="00621AE4">
        <w:rPr>
          <w:color w:val="000000"/>
        </w:rPr>
        <w:t>Гольцова С. М. Методика розробки елементів облікової політики підприємства : thesis. 2009. URL: http://essuir.sumdu.edu.ua/handle/123456789/61494 </w:t>
      </w:r>
    </w:p>
    <w:p w:rsidR="00A60AE0" w:rsidRPr="00621AE4" w:rsidRDefault="00A60AE0" w:rsidP="00A60AE0">
      <w:pPr>
        <w:pStyle w:val="aa"/>
        <w:numPr>
          <w:ilvl w:val="0"/>
          <w:numId w:val="50"/>
        </w:numPr>
        <w:spacing w:beforeAutospacing="0" w:afterAutospacing="0"/>
        <w:ind w:left="0" w:firstLine="709"/>
        <w:jc w:val="both"/>
        <w:rPr>
          <w:color w:val="000000"/>
          <w:sz w:val="28"/>
          <w:szCs w:val="28"/>
          <w:lang w:val="uk-UA"/>
        </w:rPr>
      </w:pPr>
      <w:r w:rsidRPr="00621AE4">
        <w:rPr>
          <w:color w:val="000000"/>
          <w:sz w:val="28"/>
          <w:szCs w:val="28"/>
          <w:lang w:val="uk-UA"/>
        </w:rPr>
        <w:t>Лопін А. О. Облікова політика природного капіталу як інструмент збереження природно-ресурсного потенціалу підприємства. </w:t>
      </w:r>
      <w:r w:rsidRPr="00621AE4">
        <w:rPr>
          <w:i/>
          <w:iCs/>
          <w:color w:val="000000"/>
          <w:sz w:val="28"/>
          <w:szCs w:val="28"/>
          <w:lang w:val="uk-UA"/>
        </w:rPr>
        <w:t>Підприємництво та інновації</w:t>
      </w:r>
      <w:r w:rsidRPr="00621AE4">
        <w:rPr>
          <w:color w:val="000000"/>
          <w:sz w:val="28"/>
          <w:szCs w:val="28"/>
          <w:lang w:val="uk-UA"/>
        </w:rPr>
        <w:t>. 2019. № 9. С. 171–176. URL: </w:t>
      </w:r>
      <w:hyperlink r:id="rId61" w:tgtFrame="_blank" w:history="1">
        <w:r w:rsidRPr="00621AE4">
          <w:rPr>
            <w:rStyle w:val="a4"/>
            <w:color w:val="000000"/>
            <w:sz w:val="28"/>
            <w:szCs w:val="28"/>
            <w:u w:val="none"/>
            <w:lang w:val="uk-UA"/>
          </w:rPr>
          <w:t>https://doi.org/10.37320/2415-3583/9.28</w:t>
        </w:r>
      </w:hyperlink>
      <w:r w:rsidRPr="00621AE4">
        <w:rPr>
          <w:color w:val="000000"/>
          <w:sz w:val="28"/>
          <w:szCs w:val="28"/>
          <w:lang w:val="uk-UA"/>
        </w:rPr>
        <w:t> </w:t>
      </w:r>
    </w:p>
    <w:p w:rsidR="00A60AE0" w:rsidRPr="00621AE4" w:rsidRDefault="00A60AE0" w:rsidP="00A60AE0">
      <w:pPr>
        <w:pStyle w:val="aa"/>
        <w:numPr>
          <w:ilvl w:val="0"/>
          <w:numId w:val="50"/>
        </w:numPr>
        <w:spacing w:beforeAutospacing="0" w:afterAutospacing="0"/>
        <w:ind w:left="0" w:firstLine="709"/>
        <w:jc w:val="both"/>
        <w:rPr>
          <w:color w:val="000000"/>
          <w:sz w:val="28"/>
          <w:szCs w:val="28"/>
          <w:lang w:val="uk-UA"/>
        </w:rPr>
      </w:pPr>
      <w:r w:rsidRPr="00621AE4">
        <w:rPr>
          <w:color w:val="000000"/>
          <w:sz w:val="28"/>
          <w:szCs w:val="28"/>
          <w:lang w:val="uk-UA"/>
        </w:rPr>
        <w:t>Облікова політика підприємства 2025–2026</w:t>
      </w:r>
      <w:r w:rsidR="006D02FA">
        <w:rPr>
          <w:color w:val="000000"/>
          <w:sz w:val="28"/>
          <w:szCs w:val="28"/>
          <w:lang w:val="uk-UA"/>
        </w:rPr>
        <w:t xml:space="preserve"> </w:t>
      </w:r>
      <w:r w:rsidRPr="00621AE4">
        <w:rPr>
          <w:color w:val="000000"/>
          <w:sz w:val="28"/>
          <w:szCs w:val="28"/>
          <w:lang w:val="uk-UA"/>
        </w:rPr>
        <w:t>: наказ. </w:t>
      </w:r>
      <w:r w:rsidRPr="00621AE4">
        <w:rPr>
          <w:i/>
          <w:iCs/>
          <w:color w:val="000000"/>
          <w:sz w:val="28"/>
          <w:szCs w:val="28"/>
          <w:lang w:val="uk-UA"/>
        </w:rPr>
        <w:t>Головбух</w:t>
      </w:r>
      <w:r w:rsidRPr="00621AE4">
        <w:rPr>
          <w:color w:val="000000"/>
          <w:sz w:val="28"/>
          <w:szCs w:val="28"/>
          <w:lang w:val="uk-UA"/>
        </w:rPr>
        <w:t>. URL: </w:t>
      </w:r>
      <w:hyperlink r:id="rId62" w:tgtFrame="_blank" w:history="1">
        <w:r w:rsidRPr="00621AE4">
          <w:rPr>
            <w:rStyle w:val="a4"/>
            <w:color w:val="000000"/>
            <w:sz w:val="28"/>
            <w:szCs w:val="28"/>
            <w:u w:val="none"/>
            <w:lang w:val="uk-UA"/>
          </w:rPr>
          <w:t>https://buhplatforma.com.ua/article/6018-qqq-17-m1-13-01-2017-oblkova-poltika-pdprimstva-za-yakim-standartom</w:t>
        </w:r>
      </w:hyperlink>
      <w:r w:rsidRPr="00621AE4">
        <w:rPr>
          <w:color w:val="000000"/>
          <w:sz w:val="28"/>
          <w:szCs w:val="28"/>
          <w:lang w:val="uk-UA"/>
        </w:rPr>
        <w:t> </w:t>
      </w:r>
    </w:p>
    <w:p w:rsidR="00A60AE0" w:rsidRPr="00621AE4" w:rsidRDefault="00A60AE0" w:rsidP="00A60AE0">
      <w:pPr>
        <w:pStyle w:val="aa"/>
        <w:numPr>
          <w:ilvl w:val="0"/>
          <w:numId w:val="50"/>
        </w:numPr>
        <w:spacing w:beforeAutospacing="0" w:afterAutospacing="0"/>
        <w:ind w:left="0" w:firstLine="709"/>
        <w:jc w:val="both"/>
        <w:rPr>
          <w:color w:val="000000"/>
          <w:sz w:val="28"/>
          <w:szCs w:val="28"/>
          <w:lang w:val="uk-UA"/>
        </w:rPr>
      </w:pPr>
      <w:r w:rsidRPr="00621AE4">
        <w:rPr>
          <w:color w:val="000000"/>
          <w:sz w:val="28"/>
          <w:szCs w:val="28"/>
          <w:lang w:val="uk-UA"/>
        </w:rPr>
        <w:t>Методичні аспекти формування облікової політики підприємства : master's thesis. 2018. URL: </w:t>
      </w:r>
      <w:r w:rsidRPr="006D02FA">
        <w:rPr>
          <w:sz w:val="28"/>
          <w:szCs w:val="28"/>
          <w:lang w:val="uk-UA"/>
        </w:rPr>
        <w:t>http://essuir.sumdu.edu.ua/handle/123456789/71258</w:t>
      </w:r>
      <w:r w:rsidRPr="00621AE4">
        <w:rPr>
          <w:color w:val="000000"/>
          <w:sz w:val="28"/>
          <w:szCs w:val="28"/>
          <w:lang w:val="uk-UA"/>
        </w:rPr>
        <w:t> </w:t>
      </w:r>
    </w:p>
    <w:p w:rsidR="00A60AE0" w:rsidRPr="00621AE4" w:rsidRDefault="00A60AE0" w:rsidP="00A60AE0">
      <w:pPr>
        <w:pStyle w:val="aa"/>
        <w:numPr>
          <w:ilvl w:val="0"/>
          <w:numId w:val="50"/>
        </w:numPr>
        <w:spacing w:beforeAutospacing="0" w:afterAutospacing="0"/>
        <w:ind w:left="0" w:firstLine="709"/>
        <w:jc w:val="both"/>
        <w:rPr>
          <w:color w:val="000000"/>
          <w:sz w:val="28"/>
          <w:szCs w:val="28"/>
          <w:lang w:val="uk-UA"/>
        </w:rPr>
      </w:pPr>
      <w:r w:rsidRPr="00621AE4">
        <w:rPr>
          <w:color w:val="000000"/>
          <w:sz w:val="28"/>
          <w:szCs w:val="28"/>
          <w:lang w:val="uk-UA"/>
        </w:rPr>
        <w:t>Оляднічук Н. Організація облікової політики у підприємстві. </w:t>
      </w:r>
      <w:r w:rsidRPr="00621AE4">
        <w:rPr>
          <w:i/>
          <w:iCs/>
          <w:color w:val="000000"/>
          <w:sz w:val="28"/>
          <w:szCs w:val="28"/>
          <w:lang w:val="uk-UA"/>
        </w:rPr>
        <w:t>Сталий розвиток економіки</w:t>
      </w:r>
      <w:r w:rsidRPr="00621AE4">
        <w:rPr>
          <w:color w:val="000000"/>
          <w:sz w:val="28"/>
          <w:szCs w:val="28"/>
          <w:lang w:val="uk-UA"/>
        </w:rPr>
        <w:t>. 2024. № 1(48). С. 244–248. URL: </w:t>
      </w:r>
      <w:r w:rsidRPr="006D02FA">
        <w:rPr>
          <w:sz w:val="28"/>
          <w:szCs w:val="28"/>
          <w:lang w:val="uk-UA"/>
        </w:rPr>
        <w:t>https://doi.org/10.32782/2308-1988/2024-48-34</w:t>
      </w:r>
      <w:r w:rsidRPr="00621AE4">
        <w:rPr>
          <w:color w:val="000000"/>
          <w:sz w:val="28"/>
          <w:szCs w:val="28"/>
          <w:lang w:val="uk-UA"/>
        </w:rPr>
        <w:t> </w:t>
      </w:r>
    </w:p>
    <w:p w:rsidR="00A60AE0" w:rsidRPr="00621AE4" w:rsidRDefault="00A60AE0" w:rsidP="006D02FA">
      <w:pPr>
        <w:pStyle w:val="ad"/>
        <w:numPr>
          <w:ilvl w:val="0"/>
          <w:numId w:val="50"/>
        </w:numPr>
        <w:suppressAutoHyphens w:val="0"/>
        <w:spacing w:before="0" w:after="0"/>
        <w:ind w:left="0" w:firstLine="709"/>
      </w:pPr>
      <w:r w:rsidRPr="00621AE4">
        <w:t xml:space="preserve">Гринь В. П. Система фінансового обліку як засіб стратегічних облікових комунікацій: сучасний стан і перспективи розвитку. </w:t>
      </w:r>
      <w:r w:rsidRPr="00621AE4">
        <w:rPr>
          <w:i/>
        </w:rPr>
        <w:t>Економіка, управління та адміністрування.</w:t>
      </w:r>
      <w:r w:rsidRPr="00621AE4">
        <w:t xml:space="preserve"> 2020. № 4(94). С. 55–61. URL: https://doi.org/10.26642/ema-2020-4(94)-55-61 </w:t>
      </w:r>
    </w:p>
    <w:p w:rsidR="00A60AE0" w:rsidRPr="00621AE4" w:rsidRDefault="00A60AE0" w:rsidP="006D02FA">
      <w:pPr>
        <w:pStyle w:val="ad"/>
        <w:numPr>
          <w:ilvl w:val="0"/>
          <w:numId w:val="50"/>
        </w:numPr>
        <w:suppressAutoHyphens w:val="0"/>
        <w:spacing w:before="0" w:after="0"/>
        <w:ind w:left="0" w:firstLine="709"/>
      </w:pPr>
      <w:r w:rsidRPr="00621AE4">
        <w:t xml:space="preserve">Грушицький О. Концептуальні підходи до побудови облікової політики аграрних підприємств з урахуванням інтересів потенційних інвесторів. </w:t>
      </w:r>
      <w:r w:rsidRPr="00621AE4">
        <w:rPr>
          <w:i/>
        </w:rPr>
        <w:t xml:space="preserve">Modeling the development of the economic systems. </w:t>
      </w:r>
      <w:r w:rsidRPr="00621AE4">
        <w:t xml:space="preserve">2025. № 2. С. 323–328. URL: https://doi.org/10.31891/mdes/2025-16-40 </w:t>
      </w:r>
    </w:p>
    <w:p w:rsidR="00A60AE0" w:rsidRPr="00621AE4" w:rsidRDefault="00A60AE0" w:rsidP="006D02FA">
      <w:pPr>
        <w:pStyle w:val="ad"/>
        <w:numPr>
          <w:ilvl w:val="0"/>
          <w:numId w:val="50"/>
        </w:numPr>
        <w:suppressAutoHyphens w:val="0"/>
        <w:spacing w:before="0" w:after="0"/>
        <w:ind w:left="0" w:firstLine="709"/>
      </w:pPr>
      <w:r w:rsidRPr="00621AE4">
        <w:t xml:space="preserve">Кірдіна О. Г., Кириченко Д. С. Облікова політика як інструмент управління витратами. </w:t>
      </w:r>
      <w:r w:rsidRPr="00621AE4">
        <w:rPr>
          <w:i/>
        </w:rPr>
        <w:t>Вісник економіки транспорту і промисловості.</w:t>
      </w:r>
      <w:r w:rsidRPr="00621AE4">
        <w:t xml:space="preserve"> 2024. № 88. С. 168–175. URL: </w:t>
      </w:r>
      <w:hyperlink r:id="rId63" w:history="1">
        <w:r w:rsidRPr="00621AE4">
          <w:rPr>
            <w:rStyle w:val="a4"/>
            <w:color w:val="auto"/>
            <w:u w:val="none"/>
          </w:rPr>
          <w:t>https://doi.org/10.18664/btie.88.324955</w:t>
        </w:r>
      </w:hyperlink>
      <w:r w:rsidRPr="00621AE4">
        <w:t xml:space="preserve"> </w:t>
      </w:r>
    </w:p>
    <w:p w:rsidR="00A60AE0" w:rsidRPr="00621AE4" w:rsidRDefault="00A60AE0" w:rsidP="006D02FA">
      <w:pPr>
        <w:ind w:firstLine="709"/>
        <w:rPr>
          <w:b/>
          <w:bCs/>
        </w:rPr>
      </w:pPr>
    </w:p>
    <w:p w:rsidR="00A60AE0" w:rsidRPr="00621AE4" w:rsidRDefault="00A60AE0" w:rsidP="00A60AE0">
      <w:pPr>
        <w:rPr>
          <w:b/>
          <w:bCs/>
        </w:rPr>
      </w:pPr>
    </w:p>
    <w:p w:rsidR="00A60AE0" w:rsidRPr="00621AE4" w:rsidRDefault="00A60AE0" w:rsidP="006D02FA">
      <w:pPr>
        <w:pStyle w:val="docdata"/>
        <w:tabs>
          <w:tab w:val="left" w:pos="0"/>
          <w:tab w:val="center" w:pos="5173"/>
          <w:tab w:val="left" w:pos="6136"/>
          <w:tab w:val="left" w:pos="7155"/>
        </w:tabs>
        <w:spacing w:before="0" w:beforeAutospacing="0" w:after="0" w:afterAutospacing="0"/>
        <w:ind w:firstLine="709"/>
        <w:jc w:val="center"/>
        <w:rPr>
          <w:rFonts w:ascii="Times New Roman" w:hAnsi="Times New Roman" w:cs="Times New Roman"/>
          <w:sz w:val="28"/>
          <w:szCs w:val="28"/>
          <w:lang w:val="uk-UA"/>
        </w:rPr>
      </w:pPr>
      <w:r w:rsidRPr="00621AE4">
        <w:rPr>
          <w:rFonts w:ascii="Times New Roman" w:hAnsi="Times New Roman" w:cs="Times New Roman"/>
          <w:b/>
          <w:sz w:val="28"/>
          <w:szCs w:val="28"/>
          <w:lang w:val="uk-UA"/>
        </w:rPr>
        <w:t>Інформаційні джерела</w:t>
      </w:r>
    </w:p>
    <w:p w:rsidR="00A60AE0" w:rsidRPr="00621AE4" w:rsidRDefault="00A60AE0" w:rsidP="00A60AE0">
      <w:pPr>
        <w:pStyle w:val="ad"/>
        <w:numPr>
          <w:ilvl w:val="0"/>
          <w:numId w:val="51"/>
        </w:numPr>
        <w:suppressAutoHyphens w:val="0"/>
        <w:spacing w:before="0" w:after="0"/>
        <w:ind w:left="0" w:firstLine="709"/>
      </w:pPr>
      <w:r w:rsidRPr="00621AE4">
        <w:t xml:space="preserve">Облікова політика підприємства 2025 – як оновити та що врахувати. МОГОЛ АЛЬФА – юридична компанія. URL: https://www.mogol-alfa.com.ua/ua/buhgalterski-novini/oblikova-politika-pidpriyemstva/ </w:t>
      </w:r>
    </w:p>
    <w:p w:rsidR="004E79E7" w:rsidRPr="00621AE4" w:rsidRDefault="004E79E7" w:rsidP="004E79E7">
      <w:pPr>
        <w:ind w:left="720"/>
        <w:jc w:val="center"/>
        <w:rPr>
          <w:b/>
          <w:bCs/>
        </w:rPr>
      </w:pPr>
      <w:r w:rsidRPr="00621AE4">
        <w:rPr>
          <w:b/>
          <w:bCs/>
        </w:rPr>
        <w:lastRenderedPageBreak/>
        <w:t>ВИКОРИСТАНА ЛІТЕРАТУРА</w:t>
      </w:r>
    </w:p>
    <w:p w:rsidR="004E79E7" w:rsidRPr="00621AE4" w:rsidRDefault="004E79E7" w:rsidP="004E79E7">
      <w:pPr>
        <w:ind w:left="720"/>
        <w:jc w:val="center"/>
        <w:rPr>
          <w:b/>
          <w:bCs/>
        </w:rPr>
      </w:pPr>
    </w:p>
    <w:p w:rsidR="001F5024" w:rsidRPr="00621AE4" w:rsidRDefault="001F5024" w:rsidP="001F5024">
      <w:pPr>
        <w:pStyle w:val="ad"/>
        <w:numPr>
          <w:ilvl w:val="0"/>
          <w:numId w:val="45"/>
        </w:numPr>
        <w:tabs>
          <w:tab w:val="left" w:pos="994"/>
        </w:tabs>
        <w:spacing w:before="0" w:after="0"/>
        <w:ind w:left="0" w:firstLine="709"/>
      </w:pPr>
      <w:r w:rsidRPr="00621AE4">
        <w:t>Облікова політика підприємства : навч. посіб. / Ю.А. Верига,             В.А. Кулик, Ю.О. Ночовна, С.Ю. Іванюк. Киів : «Центр учбової літератури», 2021. 312 с.</w:t>
      </w:r>
    </w:p>
    <w:p w:rsidR="001F5024" w:rsidRPr="00621AE4" w:rsidRDefault="001F5024" w:rsidP="001F5024">
      <w:pPr>
        <w:pStyle w:val="ad"/>
        <w:numPr>
          <w:ilvl w:val="0"/>
          <w:numId w:val="45"/>
        </w:numPr>
        <w:tabs>
          <w:tab w:val="left" w:pos="994"/>
        </w:tabs>
        <w:spacing w:before="0" w:after="0"/>
        <w:ind w:left="0" w:firstLine="709"/>
      </w:pPr>
      <w:r w:rsidRPr="00621AE4">
        <w:t xml:space="preserve">Сакун А., Пристемський О. Аргументування ролі облікової політики як системоутворюючого інструменту в бухгалтерському просторі підприємництва. </w:t>
      </w:r>
      <w:r w:rsidRPr="00621AE4">
        <w:rPr>
          <w:i/>
        </w:rPr>
        <w:t>InterConf.</w:t>
      </w:r>
      <w:r w:rsidRPr="00621AE4">
        <w:t xml:space="preserve"> 2023. № 30(143). С. 80–90. URL: </w:t>
      </w:r>
      <w:hyperlink r:id="rId64" w:history="1">
        <w:r w:rsidRPr="00621AE4">
          <w:t>https://doi.org/10.51582/interconf.19-20.02.2023.009</w:t>
        </w:r>
      </w:hyperlink>
    </w:p>
    <w:p w:rsidR="001F5024" w:rsidRPr="00621AE4" w:rsidRDefault="006D02FA" w:rsidP="001F5024">
      <w:pPr>
        <w:pStyle w:val="ad"/>
        <w:numPr>
          <w:ilvl w:val="0"/>
          <w:numId w:val="45"/>
        </w:numPr>
        <w:tabs>
          <w:tab w:val="left" w:pos="994"/>
        </w:tabs>
        <w:spacing w:before="0" w:after="0"/>
        <w:ind w:left="0" w:firstLine="709"/>
      </w:pPr>
      <w:r>
        <w:t>Карпачова</w:t>
      </w:r>
      <w:r w:rsidR="001F5024" w:rsidRPr="00621AE4">
        <w:t xml:space="preserve"> О. Облікова політика за МСФЗ як інформаційне забезпечення аудитора. </w:t>
      </w:r>
      <w:r w:rsidR="001F5024" w:rsidRPr="00621AE4">
        <w:rPr>
          <w:i/>
        </w:rPr>
        <w:t>Socio-Economic Relations in the Digital Society</w:t>
      </w:r>
      <w:r w:rsidR="001F5024" w:rsidRPr="00621AE4">
        <w:t>. 2020.       2 (38), 69–73. https://doi.org/10.18371/2221-755x2(38)2020219764</w:t>
      </w:r>
    </w:p>
    <w:p w:rsidR="001F5024" w:rsidRPr="00621AE4" w:rsidRDefault="00BC1DF0" w:rsidP="001F5024">
      <w:pPr>
        <w:pStyle w:val="ad"/>
        <w:numPr>
          <w:ilvl w:val="0"/>
          <w:numId w:val="45"/>
        </w:numPr>
        <w:tabs>
          <w:tab w:val="left" w:pos="994"/>
        </w:tabs>
        <w:spacing w:before="0" w:after="0"/>
        <w:ind w:left="0" w:firstLine="709"/>
      </w:pPr>
      <w:r w:rsidRPr="00BC1DF0">
        <w:t>Акімова Н., На</w:t>
      </w:r>
      <w:r w:rsidR="00AD5A88">
        <w:t>умова Т., Азаден А., Козуб В.,</w:t>
      </w:r>
      <w:r w:rsidRPr="00BC1DF0">
        <w:t xml:space="preserve"> Козуб</w:t>
      </w:r>
      <w:r w:rsidR="001F5024" w:rsidRPr="00BC1DF0">
        <w:t xml:space="preserve"> С. М</w:t>
      </w:r>
      <w:r w:rsidR="001F5024" w:rsidRPr="00621AE4">
        <w:t xml:space="preserve">оделі формування обліково-аналітичної системи фінансової та управлінської звітності на основі інформаційної платформи </w:t>
      </w:r>
      <w:r>
        <w:t>МСФЗ</w:t>
      </w:r>
      <w:r w:rsidR="001F5024" w:rsidRPr="00621AE4">
        <w:t xml:space="preserve">. </w:t>
      </w:r>
      <w:r w:rsidR="001F5024" w:rsidRPr="00621AE4">
        <w:rPr>
          <w:i/>
        </w:rPr>
        <w:t>Financial and Credit Activity Problems of Theory and Practice</w:t>
      </w:r>
      <w:r w:rsidR="001F5024" w:rsidRPr="00621AE4">
        <w:t xml:space="preserve">. 2022. 6(47), </w:t>
      </w:r>
      <w:r w:rsidR="00AD5A88">
        <w:t xml:space="preserve">С. </w:t>
      </w:r>
      <w:r w:rsidR="001F5024" w:rsidRPr="00621AE4">
        <w:t>198–217. https://doi.org/10.55643/fcaptp.6.47.2022.3867</w:t>
      </w:r>
    </w:p>
    <w:p w:rsidR="001F5024" w:rsidRPr="00621AE4" w:rsidRDefault="001F5024" w:rsidP="001F5024">
      <w:pPr>
        <w:pStyle w:val="ad"/>
        <w:numPr>
          <w:ilvl w:val="0"/>
          <w:numId w:val="45"/>
        </w:numPr>
        <w:tabs>
          <w:tab w:val="left" w:pos="994"/>
        </w:tabs>
        <w:spacing w:before="0" w:after="0"/>
        <w:ind w:left="0" w:firstLine="709"/>
      </w:pPr>
      <w:r w:rsidRPr="00621AE4">
        <w:t xml:space="preserve">Про затвердження Методичних рекомендацій щодо облікової політики підприємства та внесення змін до деяких наказів Міністерства фінансів України. Офіційний вебпортал парламенту України. URL: https://zakon.rada.gov.ua/rada/show/v0635201-13#Text </w:t>
      </w:r>
    </w:p>
    <w:p w:rsidR="001F5024" w:rsidRPr="00621AE4" w:rsidRDefault="001F5024" w:rsidP="001F5024">
      <w:pPr>
        <w:pStyle w:val="ad"/>
        <w:numPr>
          <w:ilvl w:val="0"/>
          <w:numId w:val="45"/>
        </w:numPr>
        <w:tabs>
          <w:tab w:val="left" w:pos="994"/>
        </w:tabs>
        <w:spacing w:before="0" w:after="0"/>
        <w:ind w:left="0" w:firstLine="709"/>
      </w:pPr>
      <w:r w:rsidRPr="00621AE4">
        <w:t>Про</w:t>
      </w:r>
      <w:r w:rsidR="006D02FA">
        <w:t>є</w:t>
      </w:r>
      <w:r w:rsidRPr="00621AE4">
        <w:t xml:space="preserve">кт Цифрової адженди України – 2020. URL: </w:t>
      </w:r>
      <w:hyperlink r:id="rId65" w:history="1">
        <w:r w:rsidRPr="00621AE4">
          <w:t>https://cutt.ly/CbEAmS9</w:t>
        </w:r>
      </w:hyperlink>
      <w:r w:rsidRPr="00621AE4">
        <w:t>.</w:t>
      </w:r>
    </w:p>
    <w:p w:rsidR="001F5024" w:rsidRPr="00621AE4" w:rsidRDefault="001F5024" w:rsidP="001F5024">
      <w:pPr>
        <w:pStyle w:val="ad"/>
        <w:numPr>
          <w:ilvl w:val="0"/>
          <w:numId w:val="45"/>
        </w:numPr>
        <w:tabs>
          <w:tab w:val="left" w:pos="994"/>
        </w:tabs>
        <w:spacing w:before="0" w:after="0"/>
        <w:ind w:left="0" w:firstLine="709"/>
      </w:pPr>
      <w:r w:rsidRPr="00621AE4">
        <w:t xml:space="preserve">Про електронну комерцію : Закон України від 03.09.2015 № 675-VII. URL: </w:t>
      </w:r>
      <w:hyperlink r:id="rId66" w:history="1">
        <w:r w:rsidRPr="00621AE4">
          <w:t>https://cutt.ly/5bEAxHN</w:t>
        </w:r>
      </w:hyperlink>
      <w:r w:rsidRPr="00621AE4">
        <w:t>.</w:t>
      </w:r>
    </w:p>
    <w:p w:rsidR="001F5024" w:rsidRPr="00621AE4" w:rsidRDefault="001F5024" w:rsidP="001F5024">
      <w:pPr>
        <w:pStyle w:val="ad"/>
        <w:numPr>
          <w:ilvl w:val="0"/>
          <w:numId w:val="45"/>
        </w:numPr>
        <w:tabs>
          <w:tab w:val="left" w:pos="994"/>
        </w:tabs>
        <w:spacing w:before="0" w:after="0"/>
        <w:ind w:left="0" w:firstLine="709"/>
      </w:pPr>
      <w:r w:rsidRPr="00621AE4">
        <w:t xml:space="preserve">Про електронні довірчі послуги : Закон України від 13.02.2020 № 2155-VIII. URL: </w:t>
      </w:r>
      <w:hyperlink r:id="rId67" w:history="1">
        <w:r w:rsidRPr="00621AE4">
          <w:t>https://cutt.ly/2bEARlv</w:t>
        </w:r>
      </w:hyperlink>
      <w:r w:rsidRPr="00621AE4">
        <w:t>.</w:t>
      </w:r>
    </w:p>
    <w:p w:rsidR="001F5024" w:rsidRPr="00621AE4" w:rsidRDefault="001F5024" w:rsidP="001F5024">
      <w:pPr>
        <w:pStyle w:val="ad"/>
        <w:numPr>
          <w:ilvl w:val="0"/>
          <w:numId w:val="45"/>
        </w:numPr>
        <w:tabs>
          <w:tab w:val="left" w:pos="994"/>
        </w:tabs>
        <w:spacing w:before="0" w:after="0"/>
        <w:ind w:left="0" w:firstLine="709"/>
      </w:pPr>
      <w:r w:rsidRPr="00621AE4">
        <w:t xml:space="preserve">Про затвердження Положення про набори даних, які підлягають оприлюдненню у формі відкритих даних : Постанова Кабінету міністрів України від 21.10.2015 р. № 835. URL: </w:t>
      </w:r>
      <w:hyperlink r:id="rId68" w:history="1">
        <w:r w:rsidRPr="00621AE4">
          <w:rPr>
            <w:rStyle w:val="a4"/>
            <w:color w:val="auto"/>
            <w:u w:val="none"/>
          </w:rPr>
          <w:t>https://cutt.ly/bbEAIYA</w:t>
        </w:r>
      </w:hyperlink>
      <w:r w:rsidRPr="00621AE4">
        <w:t>.</w:t>
      </w:r>
    </w:p>
    <w:p w:rsidR="001F5024" w:rsidRPr="00621AE4" w:rsidRDefault="001F5024" w:rsidP="001F5024">
      <w:pPr>
        <w:pStyle w:val="ad"/>
        <w:numPr>
          <w:ilvl w:val="0"/>
          <w:numId w:val="45"/>
        </w:numPr>
        <w:tabs>
          <w:tab w:val="left" w:pos="994"/>
        </w:tabs>
        <w:spacing w:before="0" w:after="0"/>
        <w:ind w:left="0" w:firstLine="709"/>
        <w:rPr>
          <w:rStyle w:val="a4"/>
          <w:color w:val="auto"/>
          <w:u w:val="none"/>
        </w:rPr>
      </w:pPr>
      <w:r w:rsidRPr="00621AE4">
        <w:t xml:space="preserve">Замула І.В., Чижевська Л.В., Грабчук І.Л. ІТ-послуга: поняття та види для облікових цілей. </w:t>
      </w:r>
      <w:r w:rsidRPr="00621AE4">
        <w:rPr>
          <w:i/>
        </w:rPr>
        <w:t>Проблеми теорії та методології бухгалтерського обліку, контролю і аналізу.</w:t>
      </w:r>
      <w:r w:rsidRPr="00621AE4">
        <w:t xml:space="preserve"> 2021. Вип. 2(49). DOI: </w:t>
      </w:r>
      <w:hyperlink r:id="rId69" w:history="1">
        <w:r w:rsidRPr="00621AE4">
          <w:rPr>
            <w:rStyle w:val="a4"/>
            <w:color w:val="auto"/>
            <w:u w:val="none"/>
          </w:rPr>
          <w:t>http://dx.doi.org/10.26642/pbo-2021-2(49)-29-33</w:t>
        </w:r>
      </w:hyperlink>
    </w:p>
    <w:p w:rsidR="001F5024" w:rsidRPr="00621AE4" w:rsidRDefault="001F5024" w:rsidP="001F5024">
      <w:pPr>
        <w:pStyle w:val="ad"/>
        <w:numPr>
          <w:ilvl w:val="0"/>
          <w:numId w:val="45"/>
        </w:numPr>
        <w:tabs>
          <w:tab w:val="left" w:pos="994"/>
        </w:tabs>
        <w:spacing w:before="0" w:after="0"/>
        <w:ind w:left="0" w:firstLine="709"/>
      </w:pPr>
      <w:r w:rsidRPr="00621AE4">
        <w:t xml:space="preserve">Сакун А. Внутрішній аудит облікової політики підприємства. </w:t>
      </w:r>
      <w:r w:rsidRPr="006D02FA">
        <w:rPr>
          <w:i/>
        </w:rPr>
        <w:t>Methods of improving the economy, tourism and management.</w:t>
      </w:r>
      <w:r w:rsidRPr="00621AE4">
        <w:t xml:space="preserve"> 2023. P. 48–56. URL: </w:t>
      </w:r>
      <w:hyperlink r:id="rId70" w:history="1">
        <w:r w:rsidRPr="00621AE4">
          <w:rPr>
            <w:rStyle w:val="a4"/>
            <w:color w:val="auto"/>
            <w:u w:val="none"/>
          </w:rPr>
          <w:t>https://doi.org/10.46299/isg.2023.mono.econ.1.1.5</w:t>
        </w:r>
      </w:hyperlink>
    </w:p>
    <w:p w:rsidR="001F5024" w:rsidRPr="00621AE4" w:rsidRDefault="001F5024" w:rsidP="001F5024">
      <w:pPr>
        <w:pStyle w:val="ad"/>
        <w:numPr>
          <w:ilvl w:val="0"/>
          <w:numId w:val="45"/>
        </w:numPr>
        <w:tabs>
          <w:tab w:val="left" w:pos="994"/>
        </w:tabs>
        <w:spacing w:before="0" w:after="0"/>
        <w:ind w:left="0" w:firstLine="709"/>
      </w:pPr>
      <w:r w:rsidRPr="00621AE4">
        <w:t xml:space="preserve">Тесак О.В. Облікова політика щодо контролю за наявністю й використанням виробничих запасів. </w:t>
      </w:r>
      <w:r w:rsidRPr="00621AE4">
        <w:rPr>
          <w:i/>
        </w:rPr>
        <w:t>Підприємництво і торгівля.</w:t>
      </w:r>
      <w:r w:rsidRPr="00621AE4">
        <w:t xml:space="preserve"> 2020. № 27. С. 72–75. URL: </w:t>
      </w:r>
      <w:hyperlink r:id="rId71" w:history="1">
        <w:r w:rsidRPr="00621AE4">
          <w:rPr>
            <w:rStyle w:val="a4"/>
            <w:color w:val="auto"/>
            <w:u w:val="none"/>
          </w:rPr>
          <w:t>https://doi.org/10.36477/2522-1256-2020-27-13</w:t>
        </w:r>
      </w:hyperlink>
    </w:p>
    <w:p w:rsidR="001F5024" w:rsidRPr="00621AE4" w:rsidRDefault="001F5024" w:rsidP="001F5024">
      <w:pPr>
        <w:pStyle w:val="ad"/>
        <w:numPr>
          <w:ilvl w:val="0"/>
          <w:numId w:val="45"/>
        </w:numPr>
        <w:tabs>
          <w:tab w:val="left" w:pos="994"/>
        </w:tabs>
        <w:spacing w:before="0" w:after="0"/>
        <w:ind w:left="0" w:firstLine="709"/>
      </w:pPr>
      <w:r w:rsidRPr="00621AE4">
        <w:t xml:space="preserve">Цвек О.В. Облікова політика торговельного підприємства з урахуванням складових сталого розвитку. </w:t>
      </w:r>
      <w:r w:rsidRPr="00621AE4">
        <w:rPr>
          <w:i/>
        </w:rPr>
        <w:t>Підприємництво і торгівля.</w:t>
      </w:r>
      <w:r w:rsidRPr="00621AE4">
        <w:t xml:space="preserve"> 2025. № 45. С. 108–114. URL: </w:t>
      </w:r>
      <w:hyperlink r:id="rId72" w:history="1">
        <w:r w:rsidRPr="00621AE4">
          <w:rPr>
            <w:rStyle w:val="a4"/>
            <w:color w:val="auto"/>
            <w:u w:val="none"/>
          </w:rPr>
          <w:t>https://doi.org/10.32782/2522-1256-2025-45-13</w:t>
        </w:r>
      </w:hyperlink>
    </w:p>
    <w:p w:rsidR="001F5024" w:rsidRPr="00621AE4" w:rsidRDefault="001F5024" w:rsidP="001F5024">
      <w:pPr>
        <w:pStyle w:val="ad"/>
        <w:numPr>
          <w:ilvl w:val="0"/>
          <w:numId w:val="45"/>
        </w:numPr>
        <w:tabs>
          <w:tab w:val="left" w:pos="994"/>
        </w:tabs>
        <w:spacing w:before="0" w:after="0"/>
        <w:ind w:left="0" w:firstLine="709"/>
      </w:pPr>
      <w:r w:rsidRPr="00621AE4">
        <w:lastRenderedPageBreak/>
        <w:t xml:space="preserve">Штець Т.Ф., Піскова Н.О. Формування облікової політики підприємства. </w:t>
      </w:r>
      <w:r w:rsidRPr="006D02FA">
        <w:rPr>
          <w:i/>
        </w:rPr>
        <w:t>Економіка України під час війни: проблеми і перспективи відновлення.</w:t>
      </w:r>
      <w:r w:rsidRPr="00621AE4">
        <w:t xml:space="preserve"> </w:t>
      </w:r>
      <w:r w:rsidRPr="00621AE4">
        <w:rPr>
          <w:i/>
        </w:rPr>
        <w:t xml:space="preserve">Publishing house </w:t>
      </w:r>
      <w:r w:rsidR="002319F2">
        <w:rPr>
          <w:i/>
        </w:rPr>
        <w:t>«</w:t>
      </w:r>
      <w:r w:rsidRPr="00621AE4">
        <w:rPr>
          <w:i/>
        </w:rPr>
        <w:t>Liha-Pres</w:t>
      </w:r>
      <w:r w:rsidR="002319F2">
        <w:rPr>
          <w:i/>
        </w:rPr>
        <w:t>»</w:t>
      </w:r>
      <w:r w:rsidRPr="00621AE4">
        <w:rPr>
          <w:i/>
        </w:rPr>
        <w:t>,</w:t>
      </w:r>
      <w:r w:rsidRPr="00621AE4">
        <w:t xml:space="preserve"> 2022. URL: </w:t>
      </w:r>
      <w:hyperlink r:id="rId73" w:history="1">
        <w:r w:rsidRPr="00621AE4">
          <w:rPr>
            <w:rStyle w:val="a4"/>
            <w:color w:val="auto"/>
            <w:u w:val="none"/>
          </w:rPr>
          <w:t>http://dx.doi.org/10.36059/978-966-397-273-2-22</w:t>
        </w:r>
      </w:hyperlink>
      <w:r w:rsidRPr="00621AE4">
        <w:t>.</w:t>
      </w:r>
    </w:p>
    <w:p w:rsidR="001F5024" w:rsidRPr="00621AE4" w:rsidRDefault="001F5024" w:rsidP="001F5024">
      <w:pPr>
        <w:pStyle w:val="ad"/>
        <w:numPr>
          <w:ilvl w:val="0"/>
          <w:numId w:val="45"/>
        </w:numPr>
        <w:tabs>
          <w:tab w:val="left" w:pos="994"/>
        </w:tabs>
        <w:spacing w:before="0" w:after="0"/>
        <w:ind w:left="0" w:firstLine="709"/>
      </w:pPr>
      <w:r w:rsidRPr="00621AE4">
        <w:t xml:space="preserve">Гуменюк Д.О., Яценко О.М. Аудит облікової політики підприємства. </w:t>
      </w:r>
      <w:r w:rsidRPr="00621AE4">
        <w:rPr>
          <w:i/>
        </w:rPr>
        <w:t xml:space="preserve">УХXXI Міжнародна науково-практична конференція студентів, аспірантів та молодих учених «Актуальні проблеми життєдіяльності суспільства». </w:t>
      </w:r>
      <w:r w:rsidRPr="00621AE4">
        <w:t xml:space="preserve">2024. URL: </w:t>
      </w:r>
      <w:hyperlink r:id="rId74" w:history="1">
        <w:r w:rsidRPr="00621AE4">
          <w:rPr>
            <w:rStyle w:val="a4"/>
            <w:color w:val="auto"/>
            <w:u w:val="none"/>
          </w:rPr>
          <w:t>http://dx.doi.org/10.32782/2222-5099.2024.10.3</w:t>
        </w:r>
      </w:hyperlink>
      <w:r w:rsidRPr="00621AE4">
        <w:t>.</w:t>
      </w:r>
    </w:p>
    <w:p w:rsidR="001F5024" w:rsidRPr="00621AE4" w:rsidRDefault="001F5024" w:rsidP="001F5024">
      <w:pPr>
        <w:pStyle w:val="ad"/>
        <w:numPr>
          <w:ilvl w:val="0"/>
          <w:numId w:val="45"/>
        </w:numPr>
        <w:tabs>
          <w:tab w:val="left" w:pos="994"/>
        </w:tabs>
        <w:spacing w:before="0" w:after="0"/>
        <w:ind w:left="0" w:firstLine="709"/>
      </w:pPr>
      <w:r w:rsidRPr="00621AE4">
        <w:t xml:space="preserve">Мельничук В.В. Облікова політика в управлінні підприємством за умов глобальних викликів. </w:t>
      </w:r>
      <w:r w:rsidRPr="00621AE4">
        <w:rPr>
          <w:i/>
        </w:rPr>
        <w:t>Сучасні тренди розвитку світового господарства в умовах новітніх глобальних викликів.</w:t>
      </w:r>
      <w:r w:rsidRPr="00621AE4">
        <w:t xml:space="preserve"> 2023. URL: </w:t>
      </w:r>
      <w:hyperlink r:id="rId75" w:history="1">
        <w:r w:rsidRPr="00621AE4">
          <w:rPr>
            <w:rStyle w:val="a4"/>
            <w:color w:val="auto"/>
            <w:u w:val="none"/>
          </w:rPr>
          <w:t>http://dx.doi.org/10.36059/978-966-397-333-3-11</w:t>
        </w:r>
      </w:hyperlink>
    </w:p>
    <w:p w:rsidR="001F5024" w:rsidRPr="00621AE4" w:rsidRDefault="001F5024" w:rsidP="001F5024">
      <w:pPr>
        <w:pStyle w:val="ad"/>
        <w:numPr>
          <w:ilvl w:val="0"/>
          <w:numId w:val="45"/>
        </w:numPr>
        <w:tabs>
          <w:tab w:val="left" w:pos="994"/>
        </w:tabs>
        <w:spacing w:before="0" w:after="0"/>
        <w:ind w:left="0" w:firstLine="709"/>
      </w:pPr>
      <w:r w:rsidRPr="00621AE4">
        <w:t xml:space="preserve">Скиба Г.І., Солодовник Н. В., Беженар І.М. Облікова політика як засіб створення аналітичної інформації для управлінських рішень та стратегічного розвитку підприємства. </w:t>
      </w:r>
      <w:r w:rsidRPr="00621AE4">
        <w:rPr>
          <w:i/>
        </w:rPr>
        <w:t>Наукові праці Міжрегіональної Академії управління персоналом. Економічні науки</w:t>
      </w:r>
      <w:r w:rsidRPr="00621AE4">
        <w:t xml:space="preserve">. 2024. № 4 (76). С. 58–69. URL: </w:t>
      </w:r>
      <w:hyperlink r:id="rId76" w:history="1">
        <w:r w:rsidRPr="00621AE4">
          <w:rPr>
            <w:rStyle w:val="a4"/>
            <w:color w:val="auto"/>
            <w:u w:val="none"/>
          </w:rPr>
          <w:t>https://doi.org/10.32689/2523-4536/76-8</w:t>
        </w:r>
      </w:hyperlink>
    </w:p>
    <w:p w:rsidR="001F5024" w:rsidRPr="00621AE4" w:rsidRDefault="001F5024" w:rsidP="001F5024">
      <w:pPr>
        <w:pStyle w:val="ad"/>
        <w:numPr>
          <w:ilvl w:val="0"/>
          <w:numId w:val="45"/>
        </w:numPr>
        <w:tabs>
          <w:tab w:val="left" w:pos="994"/>
        </w:tabs>
        <w:spacing w:before="0" w:after="0"/>
        <w:ind w:left="0" w:firstLine="709"/>
      </w:pPr>
      <w:r w:rsidRPr="00621AE4">
        <w:t xml:space="preserve">Косташ Т. Розробка облікової політики для цілей управлінського обліку підприємства. Paradigmatic view on the concept of world science. </w:t>
      </w:r>
      <w:r w:rsidRPr="00621AE4">
        <w:rPr>
          <w:i/>
        </w:rPr>
        <w:t>European Scientific Platform,</w:t>
      </w:r>
      <w:r w:rsidRPr="00621AE4">
        <w:t xml:space="preserve"> 2020. URL: </w:t>
      </w:r>
      <w:hyperlink r:id="rId77" w:history="1">
        <w:r w:rsidRPr="00621AE4">
          <w:rPr>
            <w:rStyle w:val="a4"/>
            <w:color w:val="auto"/>
            <w:u w:val="none"/>
          </w:rPr>
          <w:t>http://dx.doi.org/10.36074/21.08.2020.v1.20</w:t>
        </w:r>
      </w:hyperlink>
      <w:r w:rsidRPr="00621AE4">
        <w:t>.</w:t>
      </w:r>
    </w:p>
    <w:p w:rsidR="001F5024" w:rsidRPr="00621AE4" w:rsidRDefault="001F5024" w:rsidP="001F5024">
      <w:pPr>
        <w:pStyle w:val="ad"/>
        <w:numPr>
          <w:ilvl w:val="0"/>
          <w:numId w:val="45"/>
        </w:numPr>
        <w:tabs>
          <w:tab w:val="left" w:pos="994"/>
        </w:tabs>
        <w:spacing w:before="0" w:after="0"/>
        <w:ind w:left="0" w:firstLine="709"/>
      </w:pPr>
      <w:r w:rsidRPr="00621AE4">
        <w:t xml:space="preserve">Левицька С. О. Організація обліку діяльності суб’єків як синергетичий процес інформаційного забезпечення їх менеджменту. </w:t>
      </w:r>
      <w:r w:rsidRPr="00621AE4">
        <w:rPr>
          <w:i/>
        </w:rPr>
        <w:t>Наукові записки Національного університету «Острозька академія». Серія «Економіка»: науковий журнал – Острог</w:t>
      </w:r>
      <w:r w:rsidRPr="00621AE4">
        <w:t>: Вид-во НУ «ОА».  2016.  № 1(29).  С. 133–13</w:t>
      </w:r>
    </w:p>
    <w:p w:rsidR="004E79E7" w:rsidRPr="00621AE4" w:rsidRDefault="004E79E7" w:rsidP="004E79E7">
      <w:pPr>
        <w:tabs>
          <w:tab w:val="left" w:pos="833"/>
        </w:tabs>
        <w:spacing w:before="0" w:after="0"/>
        <w:ind w:firstLine="720"/>
      </w:pPr>
    </w:p>
    <w:p w:rsidR="004E79E7" w:rsidRPr="00621AE4" w:rsidRDefault="004E79E7" w:rsidP="004E79E7">
      <w:pPr>
        <w:tabs>
          <w:tab w:val="left" w:pos="833"/>
        </w:tabs>
        <w:spacing w:before="0" w:after="0"/>
        <w:ind w:firstLine="720"/>
      </w:pPr>
    </w:p>
    <w:p w:rsidR="004E79E7" w:rsidRPr="00621AE4" w:rsidRDefault="004E79E7" w:rsidP="004E79E7">
      <w:pPr>
        <w:tabs>
          <w:tab w:val="left" w:pos="833"/>
        </w:tabs>
        <w:spacing w:before="0" w:after="0"/>
        <w:ind w:firstLine="720"/>
      </w:pPr>
    </w:p>
    <w:p w:rsidR="004E79E7" w:rsidRPr="00621AE4" w:rsidRDefault="004E79E7" w:rsidP="004E79E7">
      <w:pPr>
        <w:tabs>
          <w:tab w:val="left" w:pos="833"/>
        </w:tabs>
        <w:spacing w:before="0" w:after="0"/>
        <w:ind w:firstLine="720"/>
      </w:pPr>
    </w:p>
    <w:p w:rsidR="004E79E7" w:rsidRPr="00621AE4" w:rsidRDefault="004E79E7" w:rsidP="004E79E7">
      <w:pPr>
        <w:tabs>
          <w:tab w:val="left" w:pos="833"/>
        </w:tabs>
        <w:spacing w:before="0" w:after="0"/>
        <w:ind w:firstLine="720"/>
      </w:pPr>
    </w:p>
    <w:p w:rsidR="004E79E7" w:rsidRPr="00621AE4" w:rsidRDefault="004E79E7" w:rsidP="004E79E7">
      <w:pPr>
        <w:tabs>
          <w:tab w:val="left" w:pos="833"/>
        </w:tabs>
        <w:spacing w:before="0" w:after="0"/>
        <w:ind w:firstLine="720"/>
      </w:pPr>
    </w:p>
    <w:p w:rsidR="004E79E7" w:rsidRPr="00621AE4" w:rsidRDefault="004E79E7" w:rsidP="004E79E7">
      <w:pPr>
        <w:tabs>
          <w:tab w:val="left" w:pos="833"/>
        </w:tabs>
        <w:spacing w:before="0" w:after="0"/>
        <w:ind w:firstLine="720"/>
      </w:pPr>
    </w:p>
    <w:p w:rsidR="004E79E7" w:rsidRPr="00621AE4" w:rsidRDefault="004E79E7" w:rsidP="004E79E7">
      <w:pPr>
        <w:tabs>
          <w:tab w:val="left" w:pos="833"/>
        </w:tabs>
        <w:spacing w:before="0" w:after="0"/>
        <w:ind w:firstLine="720"/>
      </w:pPr>
    </w:p>
    <w:p w:rsidR="004E79E7" w:rsidRPr="00621AE4" w:rsidRDefault="004E79E7" w:rsidP="004E79E7">
      <w:pPr>
        <w:tabs>
          <w:tab w:val="left" w:pos="833"/>
        </w:tabs>
        <w:spacing w:before="0" w:after="0"/>
        <w:ind w:firstLine="720"/>
      </w:pPr>
    </w:p>
    <w:p w:rsidR="004E79E7" w:rsidRPr="00621AE4" w:rsidRDefault="004E79E7" w:rsidP="004E79E7">
      <w:pPr>
        <w:tabs>
          <w:tab w:val="left" w:pos="833"/>
        </w:tabs>
        <w:spacing w:before="0" w:after="0"/>
        <w:ind w:firstLine="720"/>
      </w:pPr>
    </w:p>
    <w:p w:rsidR="007E7533" w:rsidRDefault="007E7533" w:rsidP="006B1438">
      <w:pPr>
        <w:spacing w:after="0"/>
        <w:ind w:right="-439" w:firstLine="0"/>
      </w:pPr>
    </w:p>
    <w:p w:rsidR="00BC1DF0" w:rsidRDefault="00BC1DF0" w:rsidP="006B1438">
      <w:pPr>
        <w:spacing w:after="0"/>
        <w:ind w:right="-439" w:firstLine="0"/>
      </w:pPr>
    </w:p>
    <w:p w:rsidR="00BC1DF0" w:rsidRDefault="00BC1DF0" w:rsidP="006B1438">
      <w:pPr>
        <w:spacing w:after="0"/>
        <w:ind w:right="-439" w:firstLine="0"/>
      </w:pPr>
    </w:p>
    <w:p w:rsidR="00BC1DF0" w:rsidRDefault="00BC1DF0" w:rsidP="006B1438">
      <w:pPr>
        <w:spacing w:after="0"/>
        <w:ind w:right="-439" w:firstLine="0"/>
      </w:pPr>
    </w:p>
    <w:p w:rsidR="00BC1DF0" w:rsidRDefault="00BC1DF0" w:rsidP="006B1438">
      <w:pPr>
        <w:spacing w:after="0"/>
        <w:ind w:right="-439" w:firstLine="0"/>
      </w:pPr>
    </w:p>
    <w:p w:rsidR="00BC1DF0" w:rsidRDefault="00BC1DF0" w:rsidP="006B1438">
      <w:pPr>
        <w:spacing w:after="0"/>
        <w:ind w:right="-439" w:firstLine="0"/>
      </w:pPr>
    </w:p>
    <w:p w:rsidR="00BC1DF0" w:rsidRDefault="00BC1DF0" w:rsidP="006B1438">
      <w:pPr>
        <w:spacing w:after="0"/>
        <w:ind w:right="-439" w:firstLine="0"/>
      </w:pPr>
    </w:p>
    <w:p w:rsidR="00BC1DF0" w:rsidRDefault="00BC1DF0" w:rsidP="006B1438">
      <w:pPr>
        <w:spacing w:after="0"/>
        <w:ind w:right="-439" w:firstLine="0"/>
      </w:pPr>
    </w:p>
    <w:p w:rsidR="00BC1DF0" w:rsidRPr="00621AE4" w:rsidRDefault="00BC1DF0" w:rsidP="006B1438">
      <w:pPr>
        <w:spacing w:after="0"/>
        <w:ind w:right="-439" w:firstLine="0"/>
      </w:pPr>
    </w:p>
    <w:p w:rsidR="004F5BA5" w:rsidRPr="00621AE4" w:rsidRDefault="00F80894" w:rsidP="001F5024">
      <w:pPr>
        <w:spacing w:after="0"/>
        <w:ind w:right="-439" w:firstLine="0"/>
        <w:jc w:val="center"/>
      </w:pPr>
      <w:r w:rsidRPr="00621AE4">
        <w:lastRenderedPageBreak/>
        <w:t>Навчально-методичне видання</w:t>
      </w:r>
    </w:p>
    <w:p w:rsidR="004F5BA5" w:rsidRPr="00621AE4" w:rsidRDefault="004F5BA5" w:rsidP="001F5024">
      <w:pPr>
        <w:spacing w:after="0" w:line="50" w:lineRule="exact"/>
        <w:jc w:val="center"/>
      </w:pPr>
    </w:p>
    <w:p w:rsidR="004F5BA5" w:rsidRPr="00621AE4" w:rsidRDefault="00F80894" w:rsidP="001F5024">
      <w:pPr>
        <w:spacing w:after="0"/>
        <w:ind w:right="-439"/>
        <w:jc w:val="center"/>
      </w:pPr>
      <w:r w:rsidRPr="00621AE4">
        <w:t>(</w:t>
      </w:r>
      <w:r w:rsidRPr="00621AE4">
        <w:rPr>
          <w:iCs/>
        </w:rPr>
        <w:t>українською мовою</w:t>
      </w:r>
      <w:r w:rsidRPr="00621AE4">
        <w:t>)</w:t>
      </w:r>
    </w:p>
    <w:p w:rsidR="001F5024" w:rsidRPr="00621AE4" w:rsidRDefault="001F5024" w:rsidP="001F5024">
      <w:pPr>
        <w:spacing w:line="200" w:lineRule="exact"/>
        <w:jc w:val="center"/>
      </w:pPr>
    </w:p>
    <w:p w:rsidR="001F5024" w:rsidRPr="00621AE4" w:rsidRDefault="001F5024" w:rsidP="001F5024">
      <w:pPr>
        <w:spacing w:line="200" w:lineRule="exact"/>
        <w:jc w:val="center"/>
      </w:pPr>
    </w:p>
    <w:p w:rsidR="001F5024" w:rsidRPr="00621AE4" w:rsidRDefault="001F5024" w:rsidP="001F5024">
      <w:pPr>
        <w:spacing w:line="200" w:lineRule="exact"/>
        <w:jc w:val="center"/>
      </w:pPr>
    </w:p>
    <w:p w:rsidR="001F5024" w:rsidRPr="00621AE4" w:rsidRDefault="001F5024" w:rsidP="001F5024">
      <w:pPr>
        <w:spacing w:line="200" w:lineRule="exact"/>
        <w:jc w:val="center"/>
      </w:pPr>
    </w:p>
    <w:p w:rsidR="001F5024" w:rsidRPr="00621AE4" w:rsidRDefault="001F5024" w:rsidP="001F5024">
      <w:pPr>
        <w:spacing w:line="200" w:lineRule="exact"/>
        <w:jc w:val="center"/>
      </w:pPr>
    </w:p>
    <w:p w:rsidR="001F5024" w:rsidRPr="00621AE4" w:rsidRDefault="001F5024" w:rsidP="001F5024">
      <w:pPr>
        <w:spacing w:line="200" w:lineRule="exact"/>
        <w:jc w:val="center"/>
      </w:pPr>
    </w:p>
    <w:p w:rsidR="001F5024" w:rsidRPr="00621AE4" w:rsidRDefault="001F5024" w:rsidP="001F5024">
      <w:pPr>
        <w:spacing w:line="200" w:lineRule="exact"/>
        <w:jc w:val="center"/>
      </w:pPr>
    </w:p>
    <w:p w:rsidR="001F5024" w:rsidRPr="00621AE4" w:rsidRDefault="001F5024" w:rsidP="001F5024">
      <w:pPr>
        <w:spacing w:line="200" w:lineRule="exact"/>
        <w:jc w:val="center"/>
      </w:pPr>
    </w:p>
    <w:p w:rsidR="001F5024" w:rsidRPr="00621AE4" w:rsidRDefault="001F5024" w:rsidP="001F5024">
      <w:pPr>
        <w:spacing w:line="200" w:lineRule="exact"/>
        <w:jc w:val="center"/>
      </w:pPr>
    </w:p>
    <w:p w:rsidR="001F5024" w:rsidRPr="00621AE4" w:rsidRDefault="001F5024" w:rsidP="001F5024">
      <w:pPr>
        <w:spacing w:line="288" w:lineRule="exact"/>
        <w:jc w:val="center"/>
      </w:pPr>
    </w:p>
    <w:p w:rsidR="001F5024" w:rsidRPr="00621AE4" w:rsidRDefault="001F5024" w:rsidP="001F5024">
      <w:pPr>
        <w:spacing w:line="200" w:lineRule="exact"/>
        <w:jc w:val="center"/>
      </w:pPr>
    </w:p>
    <w:p w:rsidR="001F5024" w:rsidRPr="00621AE4" w:rsidRDefault="001F5024" w:rsidP="001F5024">
      <w:pPr>
        <w:jc w:val="center"/>
      </w:pPr>
      <w:r w:rsidRPr="00621AE4">
        <w:t>Сейсебаєва Наталія Григорівна</w:t>
      </w:r>
    </w:p>
    <w:p w:rsidR="001F5024" w:rsidRPr="00621AE4" w:rsidRDefault="001F5024" w:rsidP="001F5024">
      <w:pPr>
        <w:jc w:val="center"/>
      </w:pPr>
    </w:p>
    <w:p w:rsidR="001F5024" w:rsidRPr="00621AE4" w:rsidRDefault="001F5024" w:rsidP="001F5024">
      <w:pPr>
        <w:jc w:val="center"/>
        <w:rPr>
          <w:bCs/>
        </w:rPr>
      </w:pPr>
      <w:r w:rsidRPr="00621AE4">
        <w:rPr>
          <w:bCs/>
        </w:rPr>
        <w:t>СУЧАСНІ КОНЦЕПЦІЇ ТА ТЕХНОЛОГІЇ ОБЛІКОВОЇ ПОЛІТИКИ ПІДПРИЄМСТВА</w:t>
      </w:r>
    </w:p>
    <w:p w:rsidR="001F5024" w:rsidRPr="00621AE4" w:rsidRDefault="001F5024" w:rsidP="001F5024">
      <w:pPr>
        <w:jc w:val="center"/>
        <w:rPr>
          <w:bCs/>
        </w:rPr>
      </w:pPr>
    </w:p>
    <w:p w:rsidR="001F5024" w:rsidRPr="00621AE4" w:rsidRDefault="001F5024" w:rsidP="001F5024">
      <w:pPr>
        <w:spacing w:before="0" w:after="0"/>
        <w:ind w:firstLine="0"/>
        <w:jc w:val="center"/>
        <w:rPr>
          <w:bCs/>
        </w:rPr>
      </w:pPr>
      <w:r w:rsidRPr="00621AE4">
        <w:rPr>
          <w:bCs/>
        </w:rPr>
        <w:t>Методичні рекомендації до практичних занять і самостійної роботи</w:t>
      </w:r>
    </w:p>
    <w:p w:rsidR="001F5024" w:rsidRPr="00621AE4" w:rsidRDefault="001F5024" w:rsidP="001F5024">
      <w:pPr>
        <w:spacing w:before="0" w:after="0"/>
        <w:ind w:firstLine="0"/>
        <w:jc w:val="center"/>
        <w:rPr>
          <w:iCs/>
          <w:lang w:eastAsia="ar-SA"/>
        </w:rPr>
      </w:pPr>
      <w:r w:rsidRPr="00621AE4">
        <w:rPr>
          <w:iCs/>
          <w:lang w:eastAsia="ar-SA"/>
        </w:rPr>
        <w:t>для здобувачів ступеня вищої освіти  магістра</w:t>
      </w:r>
    </w:p>
    <w:p w:rsidR="001F5024" w:rsidRPr="00621AE4" w:rsidRDefault="001F5024" w:rsidP="001F5024">
      <w:pPr>
        <w:spacing w:before="0" w:after="0"/>
        <w:ind w:firstLine="0"/>
        <w:jc w:val="center"/>
        <w:rPr>
          <w:iCs/>
          <w:lang w:eastAsia="ar-SA"/>
        </w:rPr>
      </w:pPr>
      <w:r w:rsidRPr="00621AE4">
        <w:rPr>
          <w:iCs/>
          <w:lang w:eastAsia="ar-SA"/>
        </w:rPr>
        <w:t>спеціальності «Облік і оподаткування»</w:t>
      </w:r>
    </w:p>
    <w:p w:rsidR="001F5024" w:rsidRPr="00621AE4" w:rsidRDefault="001F5024" w:rsidP="001F5024">
      <w:pPr>
        <w:spacing w:before="0" w:after="0"/>
        <w:ind w:firstLine="0"/>
        <w:jc w:val="center"/>
        <w:rPr>
          <w:iCs/>
          <w:lang w:eastAsia="ar-SA"/>
        </w:rPr>
      </w:pPr>
      <w:r w:rsidRPr="00621AE4">
        <w:rPr>
          <w:iCs/>
          <w:lang w:eastAsia="ar-SA"/>
        </w:rPr>
        <w:t>освітньо-професійної програми «Облік і аудит»</w:t>
      </w:r>
    </w:p>
    <w:p w:rsidR="001F5024" w:rsidRPr="00621AE4" w:rsidRDefault="001F5024" w:rsidP="001F5024">
      <w:pPr>
        <w:spacing w:line="200" w:lineRule="exact"/>
        <w:jc w:val="center"/>
      </w:pPr>
    </w:p>
    <w:p w:rsidR="001F5024" w:rsidRPr="00621AE4" w:rsidRDefault="001F5024" w:rsidP="001F5024">
      <w:pPr>
        <w:spacing w:line="391" w:lineRule="exact"/>
        <w:jc w:val="center"/>
      </w:pPr>
    </w:p>
    <w:p w:rsidR="001F5024" w:rsidRPr="00621AE4" w:rsidRDefault="001F5024" w:rsidP="001F5024">
      <w:pPr>
        <w:ind w:right="-779"/>
        <w:jc w:val="center"/>
        <w:rPr>
          <w:i/>
          <w:iCs/>
        </w:rPr>
      </w:pPr>
      <w:r w:rsidRPr="00621AE4">
        <w:t>Рецензент</w:t>
      </w:r>
      <w:r w:rsidRPr="00621AE4">
        <w:rPr>
          <w:i/>
          <w:iCs/>
        </w:rPr>
        <w:t xml:space="preserve"> Т. І. Батракова</w:t>
      </w:r>
    </w:p>
    <w:p w:rsidR="001F5024" w:rsidRPr="00621AE4" w:rsidRDefault="001F5024" w:rsidP="001F5024">
      <w:pPr>
        <w:spacing w:line="26" w:lineRule="exact"/>
        <w:jc w:val="center"/>
      </w:pPr>
    </w:p>
    <w:p w:rsidR="001F5024" w:rsidRPr="00621AE4" w:rsidRDefault="001F5024" w:rsidP="001F5024">
      <w:pPr>
        <w:ind w:right="-779"/>
        <w:jc w:val="center"/>
      </w:pPr>
      <w:r w:rsidRPr="00621AE4">
        <w:t xml:space="preserve">Відповідальний за випуск  </w:t>
      </w:r>
      <w:r w:rsidRPr="00621AE4">
        <w:rPr>
          <w:i/>
          <w:iCs/>
        </w:rPr>
        <w:t>Н. М. Проскуріна</w:t>
      </w:r>
    </w:p>
    <w:p w:rsidR="001F5024" w:rsidRPr="00621AE4" w:rsidRDefault="001F5024" w:rsidP="001F5024">
      <w:pPr>
        <w:spacing w:line="26" w:lineRule="exact"/>
        <w:jc w:val="center"/>
      </w:pPr>
    </w:p>
    <w:p w:rsidR="001F5024" w:rsidRPr="00621AE4" w:rsidRDefault="001F5024" w:rsidP="001F5024">
      <w:pPr>
        <w:ind w:right="-439"/>
        <w:jc w:val="center"/>
        <w:rPr>
          <w:i/>
          <w:iCs/>
        </w:rPr>
      </w:pPr>
      <w:r w:rsidRPr="00621AE4">
        <w:t>Коректор</w:t>
      </w:r>
      <w:r w:rsidRPr="00621AE4">
        <w:rPr>
          <w:i/>
          <w:iCs/>
        </w:rPr>
        <w:t xml:space="preserve"> Н. Г. Сейсебаєва</w:t>
      </w:r>
    </w:p>
    <w:p w:rsidR="001F5024" w:rsidRPr="00621AE4" w:rsidRDefault="001F5024" w:rsidP="001F5024">
      <w:pPr>
        <w:ind w:right="-779"/>
        <w:jc w:val="center"/>
      </w:pPr>
    </w:p>
    <w:p w:rsidR="001F5024" w:rsidRPr="00621AE4" w:rsidRDefault="001F5024" w:rsidP="001F5024">
      <w:pPr>
        <w:spacing w:line="249" w:lineRule="auto"/>
        <w:ind w:left="2520" w:right="2260"/>
        <w:jc w:val="center"/>
        <w:rPr>
          <w:sz w:val="20"/>
          <w:szCs w:val="20"/>
        </w:rPr>
      </w:pPr>
    </w:p>
    <w:p w:rsidR="004F5BA5" w:rsidRPr="00621AE4" w:rsidRDefault="004F5BA5">
      <w:pPr>
        <w:ind w:firstLine="0"/>
      </w:pPr>
    </w:p>
    <w:sectPr w:rsidR="004F5BA5" w:rsidRPr="00621AE4" w:rsidSect="00947243">
      <w:footerReference w:type="default" r:id="rId78"/>
      <w:pgSz w:w="11906" w:h="16838"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262" w:rsidRDefault="00472262">
      <w:pPr>
        <w:spacing w:before="0" w:after="0"/>
      </w:pPr>
      <w:r>
        <w:separator/>
      </w:r>
    </w:p>
  </w:endnote>
  <w:endnote w:type="continuationSeparator" w:id="0">
    <w:p w:rsidR="00472262" w:rsidRDefault="0047226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altName w:val="Calibri"/>
    <w:panose1 w:val="020F0502020204030204"/>
    <w:charset w:val="CC"/>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yriadPro-Regular">
    <w:altName w:val="Segoe Print"/>
    <w:charset w:val="00"/>
    <w:family w:val="auto"/>
    <w:pitch w:val="default"/>
  </w:font>
  <w:font w:name="Arial">
    <w:panose1 w:val="020B0604020202020204"/>
    <w:charset w:val="CC"/>
    <w:family w:val="swiss"/>
    <w:pitch w:val="variable"/>
    <w:sig w:usb0="E0002EFF" w:usb1="C000785B" w:usb2="00000009" w:usb3="00000000" w:csb0="000001FF" w:csb1="00000000"/>
  </w:font>
  <w:font w:name="sans-serif">
    <w:altName w:val="Segoe Print"/>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032" w:rsidRDefault="00557032">
    <w:pPr>
      <w:pStyle w:val="a9"/>
    </w:pPr>
    <w:r>
      <w:rPr>
        <w:noProof/>
        <w:lang w:eastAsia="uk-UA"/>
      </w:rPr>
      <mc:AlternateContent>
        <mc:Choice Requires="wps">
          <w:drawing>
            <wp:anchor distT="0" distB="0" distL="114300" distR="114300" simplePos="0" relativeHeight="251659264" behindDoc="0" locked="0" layoutInCell="1" allowOverlap="1" wp14:anchorId="00F7E4B5" wp14:editId="410DAB33">
              <wp:simplePos x="0" y="0"/>
              <wp:positionH relativeFrom="margin">
                <wp:align>center</wp:align>
              </wp:positionH>
              <wp:positionV relativeFrom="paragraph">
                <wp:posOffset>0</wp:posOffset>
              </wp:positionV>
              <wp:extent cx="1828800" cy="1828800"/>
              <wp:effectExtent l="0" t="0" r="0" b="0"/>
              <wp:wrapNone/>
              <wp:docPr id="6" name="Текстовое поле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57032" w:rsidRDefault="00557032">
                          <w:pPr>
                            <w:pStyle w:val="a9"/>
                          </w:pPr>
                          <w:r>
                            <w:fldChar w:fldCharType="begin"/>
                          </w:r>
                          <w:r>
                            <w:instrText xml:space="preserve"> PAGE  \* MERGEFORMAT </w:instrText>
                          </w:r>
                          <w:r>
                            <w:fldChar w:fldCharType="separate"/>
                          </w:r>
                          <w:r w:rsidR="00AD5A88">
                            <w:rPr>
                              <w:noProof/>
                            </w:rP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0F7E4B5" id="_x0000_t202" coordsize="21600,21600" o:spt="202" path="m,l,21600r21600,l21600,xe">
              <v:stroke joinstyle="miter"/>
              <v:path gradientshapeok="t" o:connecttype="rect"/>
            </v:shapetype>
            <v:shape id="Текстовое поле 6"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" filled="f" stroked="f" strokeweight=".5pt">
              <v:textbox style="mso-fit-shape-to-text:t" inset="0,0,0,0">
                <w:txbxContent>
                  <w:p w:rsidR="00557032" w:rsidRDefault="00557032">
                    <w:pPr>
                      <w:pStyle w:val="a9"/>
                    </w:pPr>
                    <w:r>
                      <w:fldChar w:fldCharType="begin"/>
                    </w:r>
                    <w:r>
                      <w:instrText xml:space="preserve"> PAGE  \* MERGEFORMAT </w:instrText>
                    </w:r>
                    <w:r>
                      <w:fldChar w:fldCharType="separate"/>
                    </w:r>
                    <w:r w:rsidR="00AD5A88">
                      <w:rPr>
                        <w:noProof/>
                      </w:rPr>
                      <w:t>11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262" w:rsidRDefault="00472262">
      <w:pPr>
        <w:spacing w:before="0" w:after="0"/>
      </w:pPr>
      <w:r>
        <w:separator/>
      </w:r>
    </w:p>
  </w:footnote>
  <w:footnote w:type="continuationSeparator" w:id="0">
    <w:p w:rsidR="00472262" w:rsidRDefault="0047226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60EBD7F"/>
    <w:multiLevelType w:val="singleLevel"/>
    <w:tmpl w:val="A60EBD7F"/>
    <w:lvl w:ilvl="0">
      <w:start w:val="1"/>
      <w:numFmt w:val="decimal"/>
      <w:suff w:val="space"/>
      <w:lvlText w:val="%1."/>
      <w:lvlJc w:val="left"/>
    </w:lvl>
  </w:abstractNum>
  <w:abstractNum w:abstractNumId="1" w15:restartNumberingAfterBreak="0">
    <w:nsid w:val="05E4200B"/>
    <w:multiLevelType w:val="multilevel"/>
    <w:tmpl w:val="B9965286"/>
    <w:lvl w:ilvl="0">
      <w:start w:val="1"/>
      <w:numFmt w:val="decimal"/>
      <w:lvlText w:val="%1."/>
      <w:lvlJc w:val="center"/>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F4D6D"/>
    <w:multiLevelType w:val="multilevel"/>
    <w:tmpl w:val="20FCA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09582F"/>
    <w:multiLevelType w:val="hybridMultilevel"/>
    <w:tmpl w:val="BD784860"/>
    <w:lvl w:ilvl="0" w:tplc="3CB43878">
      <w:start w:val="1"/>
      <w:numFmt w:val="decimal"/>
      <w:lvlText w:val="%1."/>
      <w:lvlJc w:val="left"/>
      <w:pPr>
        <w:ind w:left="2160" w:hanging="144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0954991"/>
    <w:multiLevelType w:val="multilevel"/>
    <w:tmpl w:val="1C729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465603"/>
    <w:multiLevelType w:val="multilevel"/>
    <w:tmpl w:val="93C8D3F0"/>
    <w:lvl w:ilvl="0">
      <w:start w:val="1"/>
      <w:numFmt w:val="bullet"/>
      <w:lvlText w:val=""/>
      <w:lvlJc w:val="left"/>
      <w:pPr>
        <w:tabs>
          <w:tab w:val="num" w:pos="720"/>
        </w:tabs>
        <w:ind w:left="720" w:hanging="360"/>
      </w:pPr>
      <w:rPr>
        <w:rFonts w:ascii="Wingdings" w:hAnsi="Wingding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4D71BD"/>
    <w:multiLevelType w:val="multilevel"/>
    <w:tmpl w:val="549EC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F02D51"/>
    <w:multiLevelType w:val="multilevel"/>
    <w:tmpl w:val="54166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277FD5"/>
    <w:multiLevelType w:val="multilevel"/>
    <w:tmpl w:val="3050C40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870FF3"/>
    <w:multiLevelType w:val="hybridMultilevel"/>
    <w:tmpl w:val="ABEAD380"/>
    <w:lvl w:ilvl="0" w:tplc="7A1ABE4C">
      <w:start w:val="1"/>
      <w:numFmt w:val="decimal"/>
      <w:lvlText w:val="%1"/>
      <w:lvlJc w:val="righ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17E86545"/>
    <w:multiLevelType w:val="multilevel"/>
    <w:tmpl w:val="46DCB6D6"/>
    <w:lvl w:ilvl="0">
      <w:start w:val="1"/>
      <w:numFmt w:val="decimal"/>
      <w:lvlText w:val="%1."/>
      <w:lvlJc w:val="center"/>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88A6C0"/>
    <w:multiLevelType w:val="singleLevel"/>
    <w:tmpl w:val="1888A6C0"/>
    <w:lvl w:ilvl="0">
      <w:start w:val="1"/>
      <w:numFmt w:val="decimal"/>
      <w:suff w:val="space"/>
      <w:lvlText w:val="%1."/>
      <w:lvlJc w:val="left"/>
    </w:lvl>
  </w:abstractNum>
  <w:abstractNum w:abstractNumId="12" w15:restartNumberingAfterBreak="0">
    <w:nsid w:val="192D18A1"/>
    <w:multiLevelType w:val="multilevel"/>
    <w:tmpl w:val="0FC67878"/>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1FD308DD"/>
    <w:multiLevelType w:val="hybridMultilevel"/>
    <w:tmpl w:val="70561AD4"/>
    <w:lvl w:ilvl="0" w:tplc="C018D85E">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E11833"/>
    <w:multiLevelType w:val="multilevel"/>
    <w:tmpl w:val="28906188"/>
    <w:lvl w:ilvl="0">
      <w:start w:val="1"/>
      <w:numFmt w:val="bullet"/>
      <w:lvlText w:val=""/>
      <w:lvlJc w:val="left"/>
      <w:pPr>
        <w:tabs>
          <w:tab w:val="num" w:pos="720"/>
        </w:tabs>
        <w:ind w:left="720" w:hanging="360"/>
      </w:pPr>
      <w:rPr>
        <w:rFonts w:ascii="Wingdings" w:hAnsi="Wingding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8C3BAA"/>
    <w:multiLevelType w:val="multilevel"/>
    <w:tmpl w:val="3B7A2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584E72"/>
    <w:multiLevelType w:val="multilevel"/>
    <w:tmpl w:val="5AE0D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182C45"/>
    <w:multiLevelType w:val="hybridMultilevel"/>
    <w:tmpl w:val="2A5C8836"/>
    <w:lvl w:ilvl="0" w:tplc="84BA6B3C">
      <w:start w:val="1"/>
      <w:numFmt w:val="bullet"/>
      <w:lvlText w:val=""/>
      <w:lvlJc w:val="left"/>
      <w:pPr>
        <w:ind w:left="1347" w:hanging="360"/>
      </w:pPr>
      <w:rPr>
        <w:rFonts w:ascii="Symbol" w:hAnsi="Symbol" w:hint="default"/>
      </w:rPr>
    </w:lvl>
    <w:lvl w:ilvl="1" w:tplc="04220003" w:tentative="1">
      <w:start w:val="1"/>
      <w:numFmt w:val="bullet"/>
      <w:lvlText w:val="o"/>
      <w:lvlJc w:val="left"/>
      <w:pPr>
        <w:ind w:left="2067" w:hanging="360"/>
      </w:pPr>
      <w:rPr>
        <w:rFonts w:ascii="Courier New" w:hAnsi="Courier New" w:cs="Courier New" w:hint="default"/>
      </w:rPr>
    </w:lvl>
    <w:lvl w:ilvl="2" w:tplc="04220005" w:tentative="1">
      <w:start w:val="1"/>
      <w:numFmt w:val="bullet"/>
      <w:lvlText w:val=""/>
      <w:lvlJc w:val="left"/>
      <w:pPr>
        <w:ind w:left="2787" w:hanging="360"/>
      </w:pPr>
      <w:rPr>
        <w:rFonts w:ascii="Wingdings" w:hAnsi="Wingdings" w:hint="default"/>
      </w:rPr>
    </w:lvl>
    <w:lvl w:ilvl="3" w:tplc="04220001" w:tentative="1">
      <w:start w:val="1"/>
      <w:numFmt w:val="bullet"/>
      <w:lvlText w:val=""/>
      <w:lvlJc w:val="left"/>
      <w:pPr>
        <w:ind w:left="3507" w:hanging="360"/>
      </w:pPr>
      <w:rPr>
        <w:rFonts w:ascii="Symbol" w:hAnsi="Symbol" w:hint="default"/>
      </w:rPr>
    </w:lvl>
    <w:lvl w:ilvl="4" w:tplc="04220003" w:tentative="1">
      <w:start w:val="1"/>
      <w:numFmt w:val="bullet"/>
      <w:lvlText w:val="o"/>
      <w:lvlJc w:val="left"/>
      <w:pPr>
        <w:ind w:left="4227" w:hanging="360"/>
      </w:pPr>
      <w:rPr>
        <w:rFonts w:ascii="Courier New" w:hAnsi="Courier New" w:cs="Courier New" w:hint="default"/>
      </w:rPr>
    </w:lvl>
    <w:lvl w:ilvl="5" w:tplc="04220005" w:tentative="1">
      <w:start w:val="1"/>
      <w:numFmt w:val="bullet"/>
      <w:lvlText w:val=""/>
      <w:lvlJc w:val="left"/>
      <w:pPr>
        <w:ind w:left="4947" w:hanging="360"/>
      </w:pPr>
      <w:rPr>
        <w:rFonts w:ascii="Wingdings" w:hAnsi="Wingdings" w:hint="default"/>
      </w:rPr>
    </w:lvl>
    <w:lvl w:ilvl="6" w:tplc="04220001" w:tentative="1">
      <w:start w:val="1"/>
      <w:numFmt w:val="bullet"/>
      <w:lvlText w:val=""/>
      <w:lvlJc w:val="left"/>
      <w:pPr>
        <w:ind w:left="5667" w:hanging="360"/>
      </w:pPr>
      <w:rPr>
        <w:rFonts w:ascii="Symbol" w:hAnsi="Symbol" w:hint="default"/>
      </w:rPr>
    </w:lvl>
    <w:lvl w:ilvl="7" w:tplc="04220003" w:tentative="1">
      <w:start w:val="1"/>
      <w:numFmt w:val="bullet"/>
      <w:lvlText w:val="o"/>
      <w:lvlJc w:val="left"/>
      <w:pPr>
        <w:ind w:left="6387" w:hanging="360"/>
      </w:pPr>
      <w:rPr>
        <w:rFonts w:ascii="Courier New" w:hAnsi="Courier New" w:cs="Courier New" w:hint="default"/>
      </w:rPr>
    </w:lvl>
    <w:lvl w:ilvl="8" w:tplc="04220005" w:tentative="1">
      <w:start w:val="1"/>
      <w:numFmt w:val="bullet"/>
      <w:lvlText w:val=""/>
      <w:lvlJc w:val="left"/>
      <w:pPr>
        <w:ind w:left="7107" w:hanging="360"/>
      </w:pPr>
      <w:rPr>
        <w:rFonts w:ascii="Wingdings" w:hAnsi="Wingdings" w:hint="default"/>
      </w:rPr>
    </w:lvl>
  </w:abstractNum>
  <w:abstractNum w:abstractNumId="18" w15:restartNumberingAfterBreak="0">
    <w:nsid w:val="35A541A7"/>
    <w:multiLevelType w:val="multilevel"/>
    <w:tmpl w:val="D2825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325A4A"/>
    <w:multiLevelType w:val="multilevel"/>
    <w:tmpl w:val="47FAD07A"/>
    <w:lvl w:ilvl="0">
      <w:start w:val="1"/>
      <w:numFmt w:val="bullet"/>
      <w:lvlText w:val=""/>
      <w:lvlJc w:val="left"/>
      <w:pPr>
        <w:tabs>
          <w:tab w:val="num" w:pos="720"/>
        </w:tabs>
        <w:ind w:left="720" w:hanging="360"/>
      </w:pPr>
      <w:rPr>
        <w:rFonts w:ascii="Wingdings" w:hAnsi="Wingding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134B95"/>
    <w:multiLevelType w:val="multilevel"/>
    <w:tmpl w:val="C5FAA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CB4DBD"/>
    <w:multiLevelType w:val="multilevel"/>
    <w:tmpl w:val="15B07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060E59"/>
    <w:multiLevelType w:val="multilevel"/>
    <w:tmpl w:val="2726440A"/>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EE5080D"/>
    <w:multiLevelType w:val="multilevel"/>
    <w:tmpl w:val="038C7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0973A9"/>
    <w:multiLevelType w:val="multilevel"/>
    <w:tmpl w:val="B54466EC"/>
    <w:lvl w:ilvl="0">
      <w:start w:val="1"/>
      <w:numFmt w:val="bullet"/>
      <w:lvlText w:val=""/>
      <w:lvlJc w:val="left"/>
      <w:pPr>
        <w:tabs>
          <w:tab w:val="num" w:pos="720"/>
        </w:tabs>
        <w:ind w:left="720" w:hanging="360"/>
      </w:pPr>
      <w:rPr>
        <w:rFonts w:ascii="Wingdings" w:hAnsi="Wingding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877C1F"/>
    <w:multiLevelType w:val="hybridMultilevel"/>
    <w:tmpl w:val="EE06E878"/>
    <w:lvl w:ilvl="0" w:tplc="E718476A">
      <w:start w:val="1"/>
      <w:numFmt w:val="decimal"/>
      <w:lvlText w:val="%1.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6" w15:restartNumberingAfterBreak="0">
    <w:nsid w:val="43112719"/>
    <w:multiLevelType w:val="multilevel"/>
    <w:tmpl w:val="AEA8CE8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4EB29AB"/>
    <w:multiLevelType w:val="multilevel"/>
    <w:tmpl w:val="C0DEA95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8D29B8"/>
    <w:multiLevelType w:val="multilevel"/>
    <w:tmpl w:val="65947E7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A7A7B4B"/>
    <w:multiLevelType w:val="multilevel"/>
    <w:tmpl w:val="8690B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AB00765"/>
    <w:multiLevelType w:val="hybridMultilevel"/>
    <w:tmpl w:val="BD0C05EA"/>
    <w:lvl w:ilvl="0" w:tplc="6A0E2FBC">
      <w:start w:val="1"/>
      <w:numFmt w:val="decimal"/>
      <w:lvlText w:val="%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4AE212CA"/>
    <w:multiLevelType w:val="multilevel"/>
    <w:tmpl w:val="BC4E8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7D3D70"/>
    <w:multiLevelType w:val="multilevel"/>
    <w:tmpl w:val="093225DA"/>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D462CAF"/>
    <w:multiLevelType w:val="multilevel"/>
    <w:tmpl w:val="F050C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04F1B11"/>
    <w:multiLevelType w:val="hybridMultilevel"/>
    <w:tmpl w:val="F7C87174"/>
    <w:lvl w:ilvl="0" w:tplc="7A1ABE4C">
      <w:start w:val="1"/>
      <w:numFmt w:val="decimal"/>
      <w:lvlText w:val="%1"/>
      <w:lvlJc w:val="righ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15:restartNumberingAfterBreak="0">
    <w:nsid w:val="54FA4404"/>
    <w:multiLevelType w:val="multilevel"/>
    <w:tmpl w:val="4CA4A3D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5D053E4"/>
    <w:multiLevelType w:val="multilevel"/>
    <w:tmpl w:val="4DA63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6DB67FA"/>
    <w:multiLevelType w:val="multilevel"/>
    <w:tmpl w:val="7B92180E"/>
    <w:lvl w:ilvl="0">
      <w:start w:val="1"/>
      <w:numFmt w:val="decimal"/>
      <w:lvlText w:val="%1."/>
      <w:lvlJc w:val="center"/>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9E06A1"/>
    <w:multiLevelType w:val="multilevel"/>
    <w:tmpl w:val="93C0CCF2"/>
    <w:lvl w:ilvl="0">
      <w:start w:val="1"/>
      <w:numFmt w:val="decimal"/>
      <w:lvlText w:val="%1."/>
      <w:lvlJc w:val="center"/>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1E2363"/>
    <w:multiLevelType w:val="multilevel"/>
    <w:tmpl w:val="80D6F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C3658B2"/>
    <w:multiLevelType w:val="multilevel"/>
    <w:tmpl w:val="F7984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D443523"/>
    <w:multiLevelType w:val="hybridMultilevel"/>
    <w:tmpl w:val="966644B2"/>
    <w:lvl w:ilvl="0" w:tplc="6C6E2564">
      <w:start w:val="1"/>
      <w:numFmt w:val="decimal"/>
      <w:lvlText w:val="%1."/>
      <w:lvlJc w:val="left"/>
      <w:pPr>
        <w:ind w:left="2160" w:hanging="14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17E6846"/>
    <w:multiLevelType w:val="multilevel"/>
    <w:tmpl w:val="8216F672"/>
    <w:lvl w:ilvl="0">
      <w:start w:val="1"/>
      <w:numFmt w:val="decimal"/>
      <w:lvlText w:val="%1."/>
      <w:lvlJc w:val="center"/>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43D546C"/>
    <w:multiLevelType w:val="multilevel"/>
    <w:tmpl w:val="164CA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8F716F9"/>
    <w:multiLevelType w:val="hybridMultilevel"/>
    <w:tmpl w:val="0E926074"/>
    <w:lvl w:ilvl="0" w:tplc="94B8DE04">
      <w:start w:val="1"/>
      <w:numFmt w:val="decimal"/>
      <w:lvlText w:val="%1"/>
      <w:lvlJc w:val="righ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B074558"/>
    <w:multiLevelType w:val="hybridMultilevel"/>
    <w:tmpl w:val="09B4A560"/>
    <w:lvl w:ilvl="0" w:tplc="84BA6B3C">
      <w:start w:val="1"/>
      <w:numFmt w:val="bullet"/>
      <w:lvlText w:val=""/>
      <w:lvlJc w:val="left"/>
      <w:pPr>
        <w:ind w:left="2140" w:hanging="360"/>
      </w:pPr>
      <w:rPr>
        <w:rFonts w:ascii="Symbol" w:hAnsi="Symbol" w:hint="default"/>
      </w:rPr>
    </w:lvl>
    <w:lvl w:ilvl="1" w:tplc="04190003" w:tentative="1">
      <w:start w:val="1"/>
      <w:numFmt w:val="bullet"/>
      <w:lvlText w:val="o"/>
      <w:lvlJc w:val="left"/>
      <w:pPr>
        <w:ind w:left="2860" w:hanging="360"/>
      </w:pPr>
      <w:rPr>
        <w:rFonts w:ascii="Courier New" w:hAnsi="Courier New" w:cs="Courier New" w:hint="default"/>
      </w:rPr>
    </w:lvl>
    <w:lvl w:ilvl="2" w:tplc="04190005" w:tentative="1">
      <w:start w:val="1"/>
      <w:numFmt w:val="bullet"/>
      <w:lvlText w:val=""/>
      <w:lvlJc w:val="left"/>
      <w:pPr>
        <w:ind w:left="3580" w:hanging="360"/>
      </w:pPr>
      <w:rPr>
        <w:rFonts w:ascii="Wingdings" w:hAnsi="Wingdings" w:hint="default"/>
      </w:rPr>
    </w:lvl>
    <w:lvl w:ilvl="3" w:tplc="04190001" w:tentative="1">
      <w:start w:val="1"/>
      <w:numFmt w:val="bullet"/>
      <w:lvlText w:val=""/>
      <w:lvlJc w:val="left"/>
      <w:pPr>
        <w:ind w:left="4300" w:hanging="360"/>
      </w:pPr>
      <w:rPr>
        <w:rFonts w:ascii="Symbol" w:hAnsi="Symbol" w:hint="default"/>
      </w:rPr>
    </w:lvl>
    <w:lvl w:ilvl="4" w:tplc="04190003" w:tentative="1">
      <w:start w:val="1"/>
      <w:numFmt w:val="bullet"/>
      <w:lvlText w:val="o"/>
      <w:lvlJc w:val="left"/>
      <w:pPr>
        <w:ind w:left="5020" w:hanging="360"/>
      </w:pPr>
      <w:rPr>
        <w:rFonts w:ascii="Courier New" w:hAnsi="Courier New" w:cs="Courier New" w:hint="default"/>
      </w:rPr>
    </w:lvl>
    <w:lvl w:ilvl="5" w:tplc="04190005" w:tentative="1">
      <w:start w:val="1"/>
      <w:numFmt w:val="bullet"/>
      <w:lvlText w:val=""/>
      <w:lvlJc w:val="left"/>
      <w:pPr>
        <w:ind w:left="5740" w:hanging="360"/>
      </w:pPr>
      <w:rPr>
        <w:rFonts w:ascii="Wingdings" w:hAnsi="Wingdings" w:hint="default"/>
      </w:rPr>
    </w:lvl>
    <w:lvl w:ilvl="6" w:tplc="04190001" w:tentative="1">
      <w:start w:val="1"/>
      <w:numFmt w:val="bullet"/>
      <w:lvlText w:val=""/>
      <w:lvlJc w:val="left"/>
      <w:pPr>
        <w:ind w:left="6460" w:hanging="360"/>
      </w:pPr>
      <w:rPr>
        <w:rFonts w:ascii="Symbol" w:hAnsi="Symbol" w:hint="default"/>
      </w:rPr>
    </w:lvl>
    <w:lvl w:ilvl="7" w:tplc="04190003" w:tentative="1">
      <w:start w:val="1"/>
      <w:numFmt w:val="bullet"/>
      <w:lvlText w:val="o"/>
      <w:lvlJc w:val="left"/>
      <w:pPr>
        <w:ind w:left="7180" w:hanging="360"/>
      </w:pPr>
      <w:rPr>
        <w:rFonts w:ascii="Courier New" w:hAnsi="Courier New" w:cs="Courier New" w:hint="default"/>
      </w:rPr>
    </w:lvl>
    <w:lvl w:ilvl="8" w:tplc="04190005" w:tentative="1">
      <w:start w:val="1"/>
      <w:numFmt w:val="bullet"/>
      <w:lvlText w:val=""/>
      <w:lvlJc w:val="left"/>
      <w:pPr>
        <w:ind w:left="7900" w:hanging="360"/>
      </w:pPr>
      <w:rPr>
        <w:rFonts w:ascii="Wingdings" w:hAnsi="Wingdings" w:hint="default"/>
      </w:rPr>
    </w:lvl>
  </w:abstractNum>
  <w:abstractNum w:abstractNumId="46" w15:restartNumberingAfterBreak="0">
    <w:nsid w:val="6C107761"/>
    <w:multiLevelType w:val="hybridMultilevel"/>
    <w:tmpl w:val="3F54ED84"/>
    <w:lvl w:ilvl="0" w:tplc="3586BF20">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0733F8B"/>
    <w:multiLevelType w:val="hybridMultilevel"/>
    <w:tmpl w:val="159A2CBA"/>
    <w:lvl w:ilvl="0" w:tplc="84BA6B3C">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48" w15:restartNumberingAfterBreak="0">
    <w:nsid w:val="75B44956"/>
    <w:multiLevelType w:val="multilevel"/>
    <w:tmpl w:val="611A979A"/>
    <w:lvl w:ilvl="0">
      <w:start w:val="1"/>
      <w:numFmt w:val="decimal"/>
      <w:lvlText w:val="%1."/>
      <w:lvlJc w:val="center"/>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6643740"/>
    <w:multiLevelType w:val="multilevel"/>
    <w:tmpl w:val="8BFA7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67A6D3B"/>
    <w:multiLevelType w:val="multilevel"/>
    <w:tmpl w:val="776A9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ABF40EE"/>
    <w:multiLevelType w:val="multilevel"/>
    <w:tmpl w:val="B77236CC"/>
    <w:lvl w:ilvl="0">
      <w:start w:val="1"/>
      <w:numFmt w:val="decimal"/>
      <w:lvlText w:val="%1."/>
      <w:lvlJc w:val="center"/>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1"/>
  </w:num>
  <w:num w:numId="3">
    <w:abstractNumId w:val="38"/>
  </w:num>
  <w:num w:numId="4">
    <w:abstractNumId w:val="23"/>
  </w:num>
  <w:num w:numId="5">
    <w:abstractNumId w:val="14"/>
  </w:num>
  <w:num w:numId="6">
    <w:abstractNumId w:val="4"/>
  </w:num>
  <w:num w:numId="7">
    <w:abstractNumId w:val="10"/>
  </w:num>
  <w:num w:numId="8">
    <w:abstractNumId w:val="21"/>
  </w:num>
  <w:num w:numId="9">
    <w:abstractNumId w:val="18"/>
  </w:num>
  <w:num w:numId="10">
    <w:abstractNumId w:val="43"/>
  </w:num>
  <w:num w:numId="11">
    <w:abstractNumId w:val="19"/>
  </w:num>
  <w:num w:numId="12">
    <w:abstractNumId w:val="27"/>
  </w:num>
  <w:num w:numId="13">
    <w:abstractNumId w:val="49"/>
  </w:num>
  <w:num w:numId="14">
    <w:abstractNumId w:val="5"/>
  </w:num>
  <w:num w:numId="15">
    <w:abstractNumId w:val="37"/>
  </w:num>
  <w:num w:numId="16">
    <w:abstractNumId w:val="6"/>
  </w:num>
  <w:num w:numId="17">
    <w:abstractNumId w:val="31"/>
  </w:num>
  <w:num w:numId="18">
    <w:abstractNumId w:val="40"/>
  </w:num>
  <w:num w:numId="19">
    <w:abstractNumId w:val="32"/>
  </w:num>
  <w:num w:numId="20">
    <w:abstractNumId w:val="48"/>
  </w:num>
  <w:num w:numId="21">
    <w:abstractNumId w:val="16"/>
  </w:num>
  <w:num w:numId="22">
    <w:abstractNumId w:val="2"/>
  </w:num>
  <w:num w:numId="23">
    <w:abstractNumId w:val="50"/>
  </w:num>
  <w:num w:numId="24">
    <w:abstractNumId w:val="51"/>
  </w:num>
  <w:num w:numId="25">
    <w:abstractNumId w:val="28"/>
  </w:num>
  <w:num w:numId="26">
    <w:abstractNumId w:val="15"/>
  </w:num>
  <w:num w:numId="27">
    <w:abstractNumId w:val="1"/>
  </w:num>
  <w:num w:numId="28">
    <w:abstractNumId w:val="22"/>
  </w:num>
  <w:num w:numId="29">
    <w:abstractNumId w:val="33"/>
  </w:num>
  <w:num w:numId="30">
    <w:abstractNumId w:val="20"/>
  </w:num>
  <w:num w:numId="31">
    <w:abstractNumId w:val="35"/>
  </w:num>
  <w:num w:numId="32">
    <w:abstractNumId w:val="39"/>
  </w:num>
  <w:num w:numId="33">
    <w:abstractNumId w:val="42"/>
  </w:num>
  <w:num w:numId="34">
    <w:abstractNumId w:val="29"/>
  </w:num>
  <w:num w:numId="35">
    <w:abstractNumId w:val="24"/>
  </w:num>
  <w:num w:numId="36">
    <w:abstractNumId w:val="36"/>
  </w:num>
  <w:num w:numId="37">
    <w:abstractNumId w:val="8"/>
  </w:num>
  <w:num w:numId="38">
    <w:abstractNumId w:val="7"/>
  </w:num>
  <w:num w:numId="39">
    <w:abstractNumId w:val="45"/>
  </w:num>
  <w:num w:numId="40">
    <w:abstractNumId w:val="26"/>
  </w:num>
  <w:num w:numId="41">
    <w:abstractNumId w:val="25"/>
  </w:num>
  <w:num w:numId="42">
    <w:abstractNumId w:val="12"/>
  </w:num>
  <w:num w:numId="43">
    <w:abstractNumId w:val="34"/>
  </w:num>
  <w:num w:numId="44">
    <w:abstractNumId w:val="13"/>
  </w:num>
  <w:num w:numId="45">
    <w:abstractNumId w:val="9"/>
  </w:num>
  <w:num w:numId="46">
    <w:abstractNumId w:val="46"/>
  </w:num>
  <w:num w:numId="47">
    <w:abstractNumId w:val="44"/>
  </w:num>
  <w:num w:numId="48">
    <w:abstractNumId w:val="17"/>
  </w:num>
  <w:num w:numId="49">
    <w:abstractNumId w:val="3"/>
  </w:num>
  <w:num w:numId="50">
    <w:abstractNumId w:val="30"/>
  </w:num>
  <w:num w:numId="51">
    <w:abstractNumId w:val="41"/>
  </w:num>
  <w:num w:numId="52">
    <w:abstractNumId w:val="4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hyphenationZone w:val="425"/>
  <w:drawingGridVerticalSpacing w:val="156"/>
  <w:noPunctuationKerning/>
  <w:characterSpacingControl w:val="doNotCompress"/>
  <w:footnotePr>
    <w:footnote w:id="-1"/>
    <w:footnote w:id="0"/>
  </w:footnotePr>
  <w:endnotePr>
    <w:endnote w:id="-1"/>
    <w:endnote w:id="0"/>
  </w:endnotePr>
  <w:compat>
    <w:spaceForUL/>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D826F7"/>
    <w:rsid w:val="00020A8F"/>
    <w:rsid w:val="00030331"/>
    <w:rsid w:val="00052448"/>
    <w:rsid w:val="00053AE2"/>
    <w:rsid w:val="00055865"/>
    <w:rsid w:val="00093924"/>
    <w:rsid w:val="000A18AB"/>
    <w:rsid w:val="000C3F34"/>
    <w:rsid w:val="000C597C"/>
    <w:rsid w:val="000C76D8"/>
    <w:rsid w:val="001208F1"/>
    <w:rsid w:val="00163E5D"/>
    <w:rsid w:val="00181008"/>
    <w:rsid w:val="00193CAD"/>
    <w:rsid w:val="001A285C"/>
    <w:rsid w:val="001A739D"/>
    <w:rsid w:val="001B7F85"/>
    <w:rsid w:val="001F5010"/>
    <w:rsid w:val="001F5024"/>
    <w:rsid w:val="001F590C"/>
    <w:rsid w:val="00215C6F"/>
    <w:rsid w:val="00230B01"/>
    <w:rsid w:val="002319F2"/>
    <w:rsid w:val="00246BAB"/>
    <w:rsid w:val="002604AD"/>
    <w:rsid w:val="00284F60"/>
    <w:rsid w:val="002B319A"/>
    <w:rsid w:val="002D5545"/>
    <w:rsid w:val="002E1C39"/>
    <w:rsid w:val="002E211D"/>
    <w:rsid w:val="002E6B75"/>
    <w:rsid w:val="003176FF"/>
    <w:rsid w:val="00334F2F"/>
    <w:rsid w:val="00343515"/>
    <w:rsid w:val="003748DE"/>
    <w:rsid w:val="003A0623"/>
    <w:rsid w:val="003E38F5"/>
    <w:rsid w:val="003F4F88"/>
    <w:rsid w:val="00404A65"/>
    <w:rsid w:val="004204AF"/>
    <w:rsid w:val="0045207B"/>
    <w:rsid w:val="00472262"/>
    <w:rsid w:val="00486AAC"/>
    <w:rsid w:val="004E1CDE"/>
    <w:rsid w:val="004E79E7"/>
    <w:rsid w:val="004F4489"/>
    <w:rsid w:val="004F5BA5"/>
    <w:rsid w:val="0050373F"/>
    <w:rsid w:val="00512E20"/>
    <w:rsid w:val="005174E8"/>
    <w:rsid w:val="0051783B"/>
    <w:rsid w:val="005414B5"/>
    <w:rsid w:val="00557032"/>
    <w:rsid w:val="00577CE5"/>
    <w:rsid w:val="00621AE4"/>
    <w:rsid w:val="0064518C"/>
    <w:rsid w:val="006538C9"/>
    <w:rsid w:val="00664070"/>
    <w:rsid w:val="00670DD7"/>
    <w:rsid w:val="006778F3"/>
    <w:rsid w:val="006B1438"/>
    <w:rsid w:val="006B3958"/>
    <w:rsid w:val="006C5A7D"/>
    <w:rsid w:val="006D02FA"/>
    <w:rsid w:val="006D1AC7"/>
    <w:rsid w:val="006D39DC"/>
    <w:rsid w:val="00711B98"/>
    <w:rsid w:val="00716634"/>
    <w:rsid w:val="00740829"/>
    <w:rsid w:val="007624FB"/>
    <w:rsid w:val="007912DC"/>
    <w:rsid w:val="007D556A"/>
    <w:rsid w:val="007E32F5"/>
    <w:rsid w:val="007E3AA8"/>
    <w:rsid w:val="007E7533"/>
    <w:rsid w:val="00804275"/>
    <w:rsid w:val="0080758A"/>
    <w:rsid w:val="0084269D"/>
    <w:rsid w:val="00883B4E"/>
    <w:rsid w:val="008A0C54"/>
    <w:rsid w:val="008B1987"/>
    <w:rsid w:val="008B34B2"/>
    <w:rsid w:val="008D7CFB"/>
    <w:rsid w:val="008E27B4"/>
    <w:rsid w:val="008E3F2C"/>
    <w:rsid w:val="008F6899"/>
    <w:rsid w:val="009034CE"/>
    <w:rsid w:val="009072C9"/>
    <w:rsid w:val="00914E52"/>
    <w:rsid w:val="0091670D"/>
    <w:rsid w:val="00944390"/>
    <w:rsid w:val="00947243"/>
    <w:rsid w:val="00955047"/>
    <w:rsid w:val="009616DB"/>
    <w:rsid w:val="00987465"/>
    <w:rsid w:val="0099281E"/>
    <w:rsid w:val="009A12AC"/>
    <w:rsid w:val="009B73B5"/>
    <w:rsid w:val="009C2EE7"/>
    <w:rsid w:val="009D25B8"/>
    <w:rsid w:val="009E57FA"/>
    <w:rsid w:val="009F7E31"/>
    <w:rsid w:val="00A024F1"/>
    <w:rsid w:val="00A170FA"/>
    <w:rsid w:val="00A24556"/>
    <w:rsid w:val="00A36186"/>
    <w:rsid w:val="00A50250"/>
    <w:rsid w:val="00A60AE0"/>
    <w:rsid w:val="00AC21F8"/>
    <w:rsid w:val="00AC6975"/>
    <w:rsid w:val="00AC7A3B"/>
    <w:rsid w:val="00AD5A88"/>
    <w:rsid w:val="00B31D07"/>
    <w:rsid w:val="00B50888"/>
    <w:rsid w:val="00B5655C"/>
    <w:rsid w:val="00B57D64"/>
    <w:rsid w:val="00BC1DF0"/>
    <w:rsid w:val="00BD1188"/>
    <w:rsid w:val="00BE22BE"/>
    <w:rsid w:val="00BF6ECA"/>
    <w:rsid w:val="00C17D2C"/>
    <w:rsid w:val="00C63CCD"/>
    <w:rsid w:val="00C64808"/>
    <w:rsid w:val="00C64B9C"/>
    <w:rsid w:val="00C77254"/>
    <w:rsid w:val="00CC38CA"/>
    <w:rsid w:val="00CE5428"/>
    <w:rsid w:val="00CF04EB"/>
    <w:rsid w:val="00D03B05"/>
    <w:rsid w:val="00D40768"/>
    <w:rsid w:val="00D4189B"/>
    <w:rsid w:val="00D70AC5"/>
    <w:rsid w:val="00DA1B4E"/>
    <w:rsid w:val="00DE0BF5"/>
    <w:rsid w:val="00DF0B49"/>
    <w:rsid w:val="00E018F3"/>
    <w:rsid w:val="00E01AB7"/>
    <w:rsid w:val="00E2447F"/>
    <w:rsid w:val="00E3135C"/>
    <w:rsid w:val="00E364B2"/>
    <w:rsid w:val="00E37771"/>
    <w:rsid w:val="00E515BB"/>
    <w:rsid w:val="00E557F1"/>
    <w:rsid w:val="00EA2345"/>
    <w:rsid w:val="00EC4DBC"/>
    <w:rsid w:val="00F06A5A"/>
    <w:rsid w:val="00F07B29"/>
    <w:rsid w:val="00F320A1"/>
    <w:rsid w:val="00F43C23"/>
    <w:rsid w:val="00F520CE"/>
    <w:rsid w:val="00F65A69"/>
    <w:rsid w:val="00F80894"/>
    <w:rsid w:val="00F81DC8"/>
    <w:rsid w:val="00F95EBB"/>
    <w:rsid w:val="00FB6470"/>
    <w:rsid w:val="00FE37C2"/>
    <w:rsid w:val="00FF3ABC"/>
    <w:rsid w:val="046C402B"/>
    <w:rsid w:val="07140E2A"/>
    <w:rsid w:val="0BED0F30"/>
    <w:rsid w:val="10FA1375"/>
    <w:rsid w:val="117F043C"/>
    <w:rsid w:val="1478482E"/>
    <w:rsid w:val="156C5CE4"/>
    <w:rsid w:val="174116A4"/>
    <w:rsid w:val="1FEC0DBB"/>
    <w:rsid w:val="2BBF05F7"/>
    <w:rsid w:val="39F9782D"/>
    <w:rsid w:val="3CA73E2B"/>
    <w:rsid w:val="446E63AB"/>
    <w:rsid w:val="48713B18"/>
    <w:rsid w:val="4954607B"/>
    <w:rsid w:val="504D697E"/>
    <w:rsid w:val="5CC31805"/>
    <w:rsid w:val="710B2C10"/>
    <w:rsid w:val="71990D1A"/>
    <w:rsid w:val="77E67911"/>
    <w:rsid w:val="78D826F7"/>
    <w:rsid w:val="7B7558CB"/>
    <w:rsid w:val="7BC81C08"/>
    <w:rsid w:val="7D3B27D3"/>
    <w:rsid w:val="7F0D58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0DEF9E"/>
  <w15:docId w15:val="{1CBAC1D7-0255-4E5E-A284-D2EBA0BEA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22BE"/>
    <w:pPr>
      <w:suppressAutoHyphens/>
      <w:spacing w:before="60" w:after="60"/>
      <w:ind w:firstLine="567"/>
      <w:jc w:val="both"/>
    </w:pPr>
    <w:rPr>
      <w:rFonts w:eastAsia="Times New Roman"/>
      <w:sz w:val="28"/>
      <w:szCs w:val="28"/>
      <w:lang w:val="uk-UA" w:eastAsia="zh-CN"/>
    </w:rPr>
  </w:style>
  <w:style w:type="paragraph" w:styleId="2">
    <w:name w:val="heading 2"/>
    <w:basedOn w:val="a"/>
    <w:next w:val="a"/>
    <w:link w:val="20"/>
    <w:qFormat/>
    <w:pPr>
      <w:keepNext/>
      <w:overflowPunct w:val="0"/>
      <w:autoSpaceDE w:val="0"/>
      <w:autoSpaceDN w:val="0"/>
      <w:adjustRightInd w:val="0"/>
      <w:jc w:val="center"/>
      <w:textAlignment w:val="baseline"/>
      <w:outlineLvl w:val="1"/>
    </w:pPr>
    <w:rPr>
      <w:sz w:val="26"/>
      <w:szCs w:val="20"/>
    </w:rPr>
  </w:style>
  <w:style w:type="paragraph" w:styleId="3">
    <w:name w:val="heading 3"/>
    <w:basedOn w:val="a"/>
    <w:next w:val="a"/>
    <w:link w:val="30"/>
    <w:qFormat/>
    <w:pPr>
      <w:keepNext/>
      <w:overflowPunct w:val="0"/>
      <w:autoSpaceDE w:val="0"/>
      <w:autoSpaceDN w:val="0"/>
      <w:adjustRightInd w:val="0"/>
      <w:ind w:left="360"/>
      <w:jc w:val="center"/>
      <w:textAlignment w:val="baseline"/>
      <w:outlineLvl w:val="2"/>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u w:val="single"/>
    </w:rPr>
  </w:style>
  <w:style w:type="character" w:styleId="a4">
    <w:name w:val="Hyperlink"/>
    <w:basedOn w:val="a0"/>
    <w:uiPriority w:val="99"/>
    <w:unhideWhenUsed/>
    <w:qFormat/>
    <w:rPr>
      <w:color w:val="0000FF"/>
      <w:u w:val="single"/>
    </w:rPr>
  </w:style>
  <w:style w:type="character" w:styleId="a5">
    <w:name w:val="Strong"/>
    <w:basedOn w:val="a0"/>
    <w:qFormat/>
    <w:rPr>
      <w:b/>
      <w:bCs/>
    </w:rPr>
  </w:style>
  <w:style w:type="paragraph" w:styleId="a6">
    <w:name w:val="header"/>
    <w:basedOn w:val="a"/>
    <w:qFormat/>
    <w:pPr>
      <w:tabs>
        <w:tab w:val="center" w:pos="4153"/>
        <w:tab w:val="right" w:pos="8306"/>
      </w:tabs>
    </w:pPr>
  </w:style>
  <w:style w:type="paragraph" w:styleId="a7">
    <w:name w:val="Title"/>
    <w:basedOn w:val="a"/>
    <w:link w:val="a8"/>
    <w:qFormat/>
    <w:pPr>
      <w:spacing w:line="360" w:lineRule="auto"/>
      <w:jc w:val="center"/>
    </w:pPr>
  </w:style>
  <w:style w:type="paragraph" w:styleId="a9">
    <w:name w:val="footer"/>
    <w:basedOn w:val="a"/>
    <w:qFormat/>
    <w:pPr>
      <w:tabs>
        <w:tab w:val="center" w:pos="4153"/>
        <w:tab w:val="right" w:pos="8306"/>
      </w:tabs>
    </w:pPr>
  </w:style>
  <w:style w:type="paragraph" w:styleId="aa">
    <w:name w:val="Normal (Web)"/>
    <w:uiPriority w:val="99"/>
    <w:qFormat/>
    <w:pPr>
      <w:spacing w:beforeAutospacing="1" w:afterAutospacing="1"/>
    </w:pPr>
    <w:rPr>
      <w:sz w:val="24"/>
      <w:szCs w:val="24"/>
      <w:lang w:val="en-US" w:eastAsia="zh-CN"/>
    </w:rPr>
  </w:style>
  <w:style w:type="paragraph" w:styleId="ab">
    <w:name w:val="Balloon Text"/>
    <w:basedOn w:val="a"/>
    <w:link w:val="ac"/>
    <w:rsid w:val="00F80894"/>
    <w:pPr>
      <w:spacing w:before="0" w:after="0"/>
    </w:pPr>
    <w:rPr>
      <w:rFonts w:ascii="Tahoma" w:hAnsi="Tahoma" w:cs="Tahoma"/>
      <w:sz w:val="16"/>
      <w:szCs w:val="16"/>
    </w:rPr>
  </w:style>
  <w:style w:type="character" w:customStyle="1" w:styleId="ac">
    <w:name w:val="Текст выноски Знак"/>
    <w:basedOn w:val="a0"/>
    <w:link w:val="ab"/>
    <w:rsid w:val="00F80894"/>
    <w:rPr>
      <w:rFonts w:ascii="Tahoma" w:eastAsia="Times New Roman" w:hAnsi="Tahoma" w:cs="Tahoma"/>
      <w:sz w:val="16"/>
      <w:szCs w:val="16"/>
      <w:lang w:val="uk-UA" w:eastAsia="zh-CN"/>
    </w:rPr>
  </w:style>
  <w:style w:type="character" w:customStyle="1" w:styleId="20">
    <w:name w:val="Заголовок 2 Знак"/>
    <w:basedOn w:val="a0"/>
    <w:link w:val="2"/>
    <w:rsid w:val="00E01AB7"/>
    <w:rPr>
      <w:rFonts w:eastAsia="Times New Roman"/>
      <w:sz w:val="26"/>
      <w:lang w:val="uk-UA" w:eastAsia="zh-CN"/>
    </w:rPr>
  </w:style>
  <w:style w:type="character" w:customStyle="1" w:styleId="30">
    <w:name w:val="Заголовок 3 Знак"/>
    <w:basedOn w:val="a0"/>
    <w:link w:val="3"/>
    <w:rsid w:val="00E01AB7"/>
    <w:rPr>
      <w:rFonts w:eastAsia="Times New Roman"/>
      <w:b/>
      <w:sz w:val="26"/>
      <w:lang w:val="uk-UA" w:eastAsia="zh-CN"/>
    </w:rPr>
  </w:style>
  <w:style w:type="character" w:customStyle="1" w:styleId="a8">
    <w:name w:val="Заголовок Знак"/>
    <w:basedOn w:val="a0"/>
    <w:link w:val="a7"/>
    <w:rsid w:val="00E01AB7"/>
    <w:rPr>
      <w:rFonts w:eastAsia="Times New Roman"/>
      <w:sz w:val="28"/>
      <w:szCs w:val="28"/>
      <w:lang w:val="uk-UA" w:eastAsia="zh-CN"/>
    </w:rPr>
  </w:style>
  <w:style w:type="paragraph" w:styleId="ad">
    <w:name w:val="List Paragraph"/>
    <w:basedOn w:val="a"/>
    <w:uiPriority w:val="99"/>
    <w:unhideWhenUsed/>
    <w:rsid w:val="00E557F1"/>
    <w:pPr>
      <w:ind w:left="720"/>
      <w:contextualSpacing/>
    </w:pPr>
  </w:style>
  <w:style w:type="paragraph" w:customStyle="1" w:styleId="docdata">
    <w:name w:val="docdata"/>
    <w:basedOn w:val="a"/>
    <w:qFormat/>
    <w:rsid w:val="004E79E7"/>
    <w:pPr>
      <w:suppressAutoHyphens w:val="0"/>
      <w:spacing w:before="100" w:beforeAutospacing="1" w:after="100" w:afterAutospacing="1"/>
      <w:ind w:firstLine="0"/>
      <w:jc w:val="left"/>
    </w:pPr>
    <w:rPr>
      <w:rFonts w:asciiTheme="minorHAnsi" w:eastAsiaTheme="minorEastAsia" w:hAnsiTheme="minorHAnsi" w:cstheme="minorBidi"/>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740747">
      <w:bodyDiv w:val="1"/>
      <w:marLeft w:val="0"/>
      <w:marRight w:val="0"/>
      <w:marTop w:val="0"/>
      <w:marBottom w:val="0"/>
      <w:divBdr>
        <w:top w:val="none" w:sz="0" w:space="0" w:color="auto"/>
        <w:left w:val="none" w:sz="0" w:space="0" w:color="auto"/>
        <w:bottom w:val="none" w:sz="0" w:space="0" w:color="auto"/>
        <w:right w:val="none" w:sz="0" w:space="0" w:color="auto"/>
      </w:divBdr>
    </w:div>
    <w:div w:id="794444815">
      <w:bodyDiv w:val="1"/>
      <w:marLeft w:val="0"/>
      <w:marRight w:val="0"/>
      <w:marTop w:val="0"/>
      <w:marBottom w:val="0"/>
      <w:divBdr>
        <w:top w:val="none" w:sz="0" w:space="0" w:color="auto"/>
        <w:left w:val="none" w:sz="0" w:space="0" w:color="auto"/>
        <w:bottom w:val="none" w:sz="0" w:space="0" w:color="auto"/>
        <w:right w:val="none" w:sz="0" w:space="0" w:color="auto"/>
      </w:divBdr>
    </w:div>
    <w:div w:id="1117022775">
      <w:bodyDiv w:val="1"/>
      <w:marLeft w:val="0"/>
      <w:marRight w:val="0"/>
      <w:marTop w:val="0"/>
      <w:marBottom w:val="0"/>
      <w:divBdr>
        <w:top w:val="none" w:sz="0" w:space="0" w:color="auto"/>
        <w:left w:val="none" w:sz="0" w:space="0" w:color="auto"/>
        <w:bottom w:val="none" w:sz="0" w:space="0" w:color="auto"/>
        <w:right w:val="none" w:sz="0" w:space="0" w:color="auto"/>
      </w:divBdr>
    </w:div>
    <w:div w:id="1993831487">
      <w:bodyDiv w:val="1"/>
      <w:marLeft w:val="0"/>
      <w:marRight w:val="0"/>
      <w:marTop w:val="0"/>
      <w:marBottom w:val="0"/>
      <w:divBdr>
        <w:top w:val="none" w:sz="0" w:space="0" w:color="auto"/>
        <w:left w:val="none" w:sz="0" w:space="0" w:color="auto"/>
        <w:bottom w:val="none" w:sz="0" w:space="0" w:color="auto"/>
        <w:right w:val="none" w:sz="0" w:space="0" w:color="auto"/>
      </w:divBdr>
    </w:div>
    <w:div w:id="20645961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oodle.znu.edu.ua/course/view.php?id=11393" TargetMode="External"/><Relationship Id="rId21" Type="http://schemas.openxmlformats.org/officeDocument/2006/relationships/image" Target="media/image9.jpeg"/><Relationship Id="rId42" Type="http://schemas.openxmlformats.org/officeDocument/2006/relationships/hyperlink" Target="https://moodle.znu.edu.ua/course/view.php?id=11393" TargetMode="External"/><Relationship Id="rId47" Type="http://schemas.openxmlformats.org/officeDocument/2006/relationships/hyperlink" Target="https://moodle.znu.edu.ua/course/view.php?id=11393" TargetMode="External"/><Relationship Id="rId63" Type="http://schemas.openxmlformats.org/officeDocument/2006/relationships/hyperlink" Target="https://doi.org/10.18664/btie.88.324955" TargetMode="External"/><Relationship Id="rId68" Type="http://schemas.openxmlformats.org/officeDocument/2006/relationships/hyperlink" Target="https://cutt.ly/bbEAIYA" TargetMode="External"/><Relationship Id="rId16" Type="http://schemas.openxmlformats.org/officeDocument/2006/relationships/hyperlink" Target="https://moodle.znu.edu.ua/mod/assign/view.php?id=503848" TargetMode="External"/><Relationship Id="rId11" Type="http://schemas.openxmlformats.org/officeDocument/2006/relationships/image" Target="media/image4.png"/><Relationship Id="rId24" Type="http://schemas.openxmlformats.org/officeDocument/2006/relationships/hyperlink" Target="https://learningapps.org/watch?v=pt0buzmij23" TargetMode="External"/><Relationship Id="rId32" Type="http://schemas.openxmlformats.org/officeDocument/2006/relationships/hyperlink" Target="https://moodle.znu.edu.ua/course/view.php?id=11393" TargetMode="External"/><Relationship Id="rId37" Type="http://schemas.openxmlformats.org/officeDocument/2006/relationships/hyperlink" Target="https://learningapps.org/watch?v=pzd5z11p523" TargetMode="External"/><Relationship Id="rId40" Type="http://schemas.openxmlformats.org/officeDocument/2006/relationships/hyperlink" Target="https://learningapps.org/watch?v=pe6v5h1e523" TargetMode="External"/><Relationship Id="rId45" Type="http://schemas.openxmlformats.org/officeDocument/2006/relationships/hyperlink" Target="https://moodle.znu.edu.ua/course/view.php?id=11393" TargetMode="External"/><Relationship Id="rId53" Type="http://schemas.openxmlformats.org/officeDocument/2006/relationships/hyperlink" Target="https://moodle.znu.edu.ua/mod/assign/view.php?id=503848" TargetMode="External"/><Relationship Id="rId58" Type="http://schemas.openxmlformats.org/officeDocument/2006/relationships/hyperlink" Target="https://moodle.znu.edu.ua/course/view.php?id=11393" TargetMode="External"/><Relationship Id="rId66" Type="http://schemas.openxmlformats.org/officeDocument/2006/relationships/hyperlink" Target="https://cutt.ly/5bEAxHN" TargetMode="External"/><Relationship Id="rId74" Type="http://schemas.openxmlformats.org/officeDocument/2006/relationships/hyperlink" Target="http://dx.doi.org/10.32782/2222-5099.2024.10.3"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doi.org/10.37320/2415-3583/9.28" TargetMode="External"/><Relationship Id="rId19" Type="http://schemas.openxmlformats.org/officeDocument/2006/relationships/hyperlink" Target="https://wordart.com/2begx30rh15c/word-art%205" TargetMode="External"/><Relationship Id="rId14" Type="http://schemas.openxmlformats.org/officeDocument/2006/relationships/image" Target="media/image6.jpeg"/><Relationship Id="rId22" Type="http://schemas.openxmlformats.org/officeDocument/2006/relationships/hyperlink" Target="https://moodle.znu.edu.ua/course/view.php?id=11393" TargetMode="External"/><Relationship Id="rId27" Type="http://schemas.openxmlformats.org/officeDocument/2006/relationships/image" Target="media/image11.png"/><Relationship Id="rId30" Type="http://schemas.openxmlformats.org/officeDocument/2006/relationships/hyperlink" Target="https://moodle.znu.edu.ua/course/modedit.php?update=509652&amp;return=0&amp;sr=0" TargetMode="External"/><Relationship Id="rId35" Type="http://schemas.openxmlformats.org/officeDocument/2006/relationships/hyperlink" Target="https://moodle.znu.edu.ua/course/view.php?id=11393" TargetMode="External"/><Relationship Id="rId43" Type="http://schemas.openxmlformats.org/officeDocument/2006/relationships/hyperlink" Target="https://moodle.znu.edu.ua/course/view.php?id=11393" TargetMode="External"/><Relationship Id="rId48" Type="http://schemas.openxmlformats.org/officeDocument/2006/relationships/hyperlink" Target="https://moodle.znu.edu.ua/course/view.php?id=11393" TargetMode="External"/><Relationship Id="rId56" Type="http://schemas.openxmlformats.org/officeDocument/2006/relationships/hyperlink" Target="https://moodle.znu.edu.ua/course/view.php?id=11393" TargetMode="External"/><Relationship Id="rId64" Type="http://schemas.openxmlformats.org/officeDocument/2006/relationships/hyperlink" Target="https://doi.org/10.51582/interconf.19-20.02.2023.009" TargetMode="External"/><Relationship Id="rId69" Type="http://schemas.openxmlformats.org/officeDocument/2006/relationships/hyperlink" Target="http://dx.doi.org/10.26642/pbo-2021-2(49)-29-33" TargetMode="External"/><Relationship Id="rId77" Type="http://schemas.openxmlformats.org/officeDocument/2006/relationships/hyperlink" Target="http://dx.doi.org/10.36074/21.08.2020.v1.20" TargetMode="External"/><Relationship Id="rId8" Type="http://schemas.openxmlformats.org/officeDocument/2006/relationships/image" Target="media/image1.png"/><Relationship Id="rId51" Type="http://schemas.openxmlformats.org/officeDocument/2006/relationships/hyperlink" Target="https://moodle.znu.edu.ua/course/modedit.php?update=509652&amp;return=0&amp;sr=0" TargetMode="External"/><Relationship Id="rId72" Type="http://schemas.openxmlformats.org/officeDocument/2006/relationships/hyperlink" Target="https://doi.org/10.32782/2522-1256-2025-45-13"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moodle.znu.edu.ua/course/view.php?id=11393" TargetMode="External"/><Relationship Id="rId17" Type="http://schemas.openxmlformats.org/officeDocument/2006/relationships/hyperlink" Target="https://moodle.znu.edu.ua/mod/assign/view.php?id=503848" TargetMode="External"/><Relationship Id="rId25" Type="http://schemas.openxmlformats.org/officeDocument/2006/relationships/hyperlink" Target="https://moodle.znu.edu.ua/course/view.php?id=11393" TargetMode="External"/><Relationship Id="rId33" Type="http://schemas.openxmlformats.org/officeDocument/2006/relationships/hyperlink" Target="https://moodle.znu.edu.ua/course/view.php?id=11393" TargetMode="External"/><Relationship Id="rId38" Type="http://schemas.openxmlformats.org/officeDocument/2006/relationships/hyperlink" Target="https://learningapps.org/watch?v=piqwvasaa23" TargetMode="External"/><Relationship Id="rId46" Type="http://schemas.openxmlformats.org/officeDocument/2006/relationships/hyperlink" Target="https://moodle.znu.edu.ua/course/view.php?id=11393" TargetMode="External"/><Relationship Id="rId59" Type="http://schemas.openxmlformats.org/officeDocument/2006/relationships/hyperlink" Target="https://moodle.znu.edu.ua/course/view.php?id=11393" TargetMode="External"/><Relationship Id="rId67" Type="http://schemas.openxmlformats.org/officeDocument/2006/relationships/hyperlink" Target="https://cutt.ly/2bEARlv" TargetMode="External"/><Relationship Id="rId20" Type="http://schemas.openxmlformats.org/officeDocument/2006/relationships/hyperlink" Target="https://moodle.znu.edu.ua/course/view.php?id=11393" TargetMode="External"/><Relationship Id="rId41" Type="http://schemas.openxmlformats.org/officeDocument/2006/relationships/hyperlink" Target="https://moodle.znu.edu.ua/course/view.php?id=11393" TargetMode="External"/><Relationship Id="rId54" Type="http://schemas.openxmlformats.org/officeDocument/2006/relationships/hyperlink" Target="https://moodle.znu.edu.ua/course/view.php?id=11393" TargetMode="External"/><Relationship Id="rId62" Type="http://schemas.openxmlformats.org/officeDocument/2006/relationships/hyperlink" Target="https://buhplatforma.com.ua/article/6018-qqq-17-m1-13-01-2017-oblkova-poltika-pdprimstva-za-yakim-standartom" TargetMode="External"/><Relationship Id="rId70" Type="http://schemas.openxmlformats.org/officeDocument/2006/relationships/hyperlink" Target="https://doi.org/10.46299/isg.2023.mono.econ.1.1.5" TargetMode="External"/><Relationship Id="rId75" Type="http://schemas.openxmlformats.org/officeDocument/2006/relationships/hyperlink" Target="http://dx.doi.org/10.36059/978-966-397-333-3-1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0.png"/><Relationship Id="rId28" Type="http://schemas.openxmlformats.org/officeDocument/2006/relationships/hyperlink" Target="https://moodle.znu.edu.ua/course/modedit.php?update=509653&amp;return=0&amp;sr=0" TargetMode="External"/><Relationship Id="rId36" Type="http://schemas.openxmlformats.org/officeDocument/2006/relationships/hyperlink" Target="https://moodle.znu.edu.ua/course/view.php?id=11393" TargetMode="External"/><Relationship Id="rId49" Type="http://schemas.openxmlformats.org/officeDocument/2006/relationships/hyperlink" Target="https://moodle.znu.edu.ua/course/view.php?id=11393" TargetMode="External"/><Relationship Id="rId57" Type="http://schemas.openxmlformats.org/officeDocument/2006/relationships/hyperlink" Target="https://moodle.znu.edu.ua/course/view.php?id=11393" TargetMode="External"/><Relationship Id="rId10" Type="http://schemas.openxmlformats.org/officeDocument/2006/relationships/image" Target="media/image3.jpeg"/><Relationship Id="rId31" Type="http://schemas.openxmlformats.org/officeDocument/2006/relationships/image" Target="media/image13.png"/><Relationship Id="rId44" Type="http://schemas.openxmlformats.org/officeDocument/2006/relationships/hyperlink" Target="https://moodle.znu.edu.ua/course/view.php?id=11393" TargetMode="External"/><Relationship Id="rId52" Type="http://schemas.openxmlformats.org/officeDocument/2006/relationships/hyperlink" Target="https://moodle.znu.edu.ua/mod/assign/view.php?id=503848" TargetMode="External"/><Relationship Id="rId60" Type="http://schemas.openxmlformats.org/officeDocument/2006/relationships/hyperlink" Target="https://moodle.znu.edu.ua/course/view.php?id=11393" TargetMode="External"/><Relationship Id="rId65" Type="http://schemas.openxmlformats.org/officeDocument/2006/relationships/hyperlink" Target="https://cutt.ly/CbEAmS9" TargetMode="External"/><Relationship Id="rId73" Type="http://schemas.openxmlformats.org/officeDocument/2006/relationships/hyperlink" Target="http://dx.doi.org/10.36059/978-966-397-273-2-22" TargetMode="External"/><Relationship Id="rId78"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8.png"/><Relationship Id="rId39" Type="http://schemas.openxmlformats.org/officeDocument/2006/relationships/hyperlink" Target="https://moodle.znu.edu.ua/course/view.php?id=11393" TargetMode="External"/><Relationship Id="rId34" Type="http://schemas.openxmlformats.org/officeDocument/2006/relationships/hyperlink" Target="https://moodle.znu.edu.ua/course/view.php?id=11393" TargetMode="External"/><Relationship Id="rId50" Type="http://schemas.openxmlformats.org/officeDocument/2006/relationships/hyperlink" Target="https://moodle.znu.edu.ua/course/view.php?id=11393" TargetMode="External"/><Relationship Id="rId55" Type="http://schemas.openxmlformats.org/officeDocument/2006/relationships/hyperlink" Target="https://moodle.znu.edu.ua/course/view.php?id=11393" TargetMode="External"/><Relationship Id="rId76" Type="http://schemas.openxmlformats.org/officeDocument/2006/relationships/hyperlink" Target="https://doi.org/10.32689/2523-4536/76-8" TargetMode="External"/><Relationship Id="rId7" Type="http://schemas.openxmlformats.org/officeDocument/2006/relationships/endnotes" Target="endnotes.xml"/><Relationship Id="rId71" Type="http://schemas.openxmlformats.org/officeDocument/2006/relationships/hyperlink" Target="https://doi.org/10.36477/2522-1256-2020-27-13" TargetMode="External"/><Relationship Id="rId2" Type="http://schemas.openxmlformats.org/officeDocument/2006/relationships/numbering" Target="numbering.xml"/><Relationship Id="rId29" Type="http://schemas.openxmlformats.org/officeDocument/2006/relationships/image" Target="media/image1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52</Pages>
  <Words>51036</Words>
  <Characters>29091</Characters>
  <Application>Microsoft Office Word</Application>
  <DocSecurity>0</DocSecurity>
  <Lines>242</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сейсеба�</dc:creator>
  <cp:lastModifiedBy>Юлия Кусакова</cp:lastModifiedBy>
  <cp:revision>3</cp:revision>
  <dcterms:created xsi:type="dcterms:W3CDTF">2025-10-12T18:09:00Z</dcterms:created>
  <dcterms:modified xsi:type="dcterms:W3CDTF">2025-10-12T19:52:00Z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5E7B100AAE744F89B4F74CD8EFA655C2</vt:lpwstr>
  </property>
</Properties>
</file>